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9ABD8" w14:textId="77777777" w:rsidR="00BD62E8" w:rsidRPr="00F07302" w:rsidRDefault="00BD62E8" w:rsidP="00BD62E8">
      <w:pPr>
        <w:pStyle w:val="2"/>
        <w:spacing w:before="0" w:line="360" w:lineRule="auto"/>
        <w:rPr>
          <w:rFonts w:ascii="宋体" w:eastAsia="宋体" w:hAnsi="宋体"/>
          <w:sz w:val="24"/>
          <w:szCs w:val="24"/>
        </w:rPr>
      </w:pPr>
      <w:r w:rsidRPr="00F07302">
        <w:rPr>
          <w:rFonts w:ascii="宋体" w:eastAsia="宋体" w:hAnsi="宋体"/>
          <w:sz w:val="24"/>
          <w:szCs w:val="24"/>
        </w:rPr>
        <w:t>二、评</w:t>
      </w:r>
      <w:r w:rsidRPr="00F07302">
        <w:rPr>
          <w:rFonts w:ascii="宋体" w:eastAsia="宋体" w:hAnsi="宋体" w:hint="eastAsia"/>
          <w:sz w:val="24"/>
          <w:szCs w:val="24"/>
        </w:rPr>
        <w:t>审</w:t>
      </w:r>
      <w:r w:rsidRPr="00F07302">
        <w:rPr>
          <w:rFonts w:ascii="宋体" w:eastAsia="宋体" w:hAnsi="宋体"/>
          <w:sz w:val="24"/>
          <w:szCs w:val="24"/>
        </w:rPr>
        <w:t>标准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287"/>
        <w:gridCol w:w="850"/>
        <w:gridCol w:w="3686"/>
        <w:gridCol w:w="1984"/>
      </w:tblGrid>
      <w:tr w:rsidR="00BD62E8" w:rsidRPr="00F07302" w14:paraId="3B5C02B2" w14:textId="77777777" w:rsidTr="00117B6A">
        <w:tc>
          <w:tcPr>
            <w:tcW w:w="835" w:type="dxa"/>
            <w:vAlign w:val="center"/>
          </w:tcPr>
          <w:p w14:paraId="74A2629E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b/>
                <w:sz w:val="24"/>
              </w:rPr>
            </w:pPr>
            <w:r w:rsidRPr="00F07302">
              <w:rPr>
                <w:rFonts w:ascii="宋体" w:eastAsia="宋体" w:hAnsi="宋体"/>
                <w:b/>
                <w:sz w:val="24"/>
              </w:rPr>
              <w:t>序号</w:t>
            </w:r>
          </w:p>
        </w:tc>
        <w:tc>
          <w:tcPr>
            <w:tcW w:w="1287" w:type="dxa"/>
            <w:vAlign w:val="center"/>
          </w:tcPr>
          <w:p w14:paraId="14AE4FFF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b/>
                <w:sz w:val="24"/>
              </w:rPr>
            </w:pPr>
            <w:r w:rsidRPr="00F07302">
              <w:rPr>
                <w:rFonts w:ascii="宋体" w:eastAsia="宋体" w:hAnsi="宋体"/>
                <w:b/>
                <w:sz w:val="24"/>
              </w:rPr>
              <w:t>评分因素</w:t>
            </w:r>
          </w:p>
        </w:tc>
        <w:tc>
          <w:tcPr>
            <w:tcW w:w="850" w:type="dxa"/>
            <w:vAlign w:val="center"/>
          </w:tcPr>
          <w:p w14:paraId="7E3FA234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b/>
                <w:sz w:val="24"/>
              </w:rPr>
            </w:pPr>
            <w:r w:rsidRPr="00F07302">
              <w:rPr>
                <w:rFonts w:ascii="宋体" w:eastAsia="宋体" w:hAnsi="宋体"/>
                <w:b/>
                <w:sz w:val="24"/>
              </w:rPr>
              <w:t>分值</w:t>
            </w:r>
          </w:p>
        </w:tc>
        <w:tc>
          <w:tcPr>
            <w:tcW w:w="3686" w:type="dxa"/>
            <w:vAlign w:val="center"/>
          </w:tcPr>
          <w:p w14:paraId="6A3EAA69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b/>
                <w:sz w:val="24"/>
              </w:rPr>
            </w:pPr>
            <w:r w:rsidRPr="00F07302">
              <w:rPr>
                <w:rFonts w:ascii="宋体" w:eastAsia="宋体" w:hAnsi="宋体"/>
                <w:b/>
                <w:sz w:val="24"/>
              </w:rPr>
              <w:t>评分标准</w:t>
            </w:r>
          </w:p>
        </w:tc>
        <w:tc>
          <w:tcPr>
            <w:tcW w:w="1984" w:type="dxa"/>
            <w:vAlign w:val="center"/>
          </w:tcPr>
          <w:p w14:paraId="011C725D" w14:textId="77777777" w:rsidR="00BD62E8" w:rsidRPr="00F07302" w:rsidRDefault="00BD62E8" w:rsidP="008C5F9B">
            <w:pPr>
              <w:pStyle w:val="a4"/>
              <w:spacing w:before="0" w:after="0" w:line="240" w:lineRule="auto"/>
              <w:rPr>
                <w:rFonts w:ascii="宋体" w:eastAsia="宋体" w:hAnsi="宋体"/>
                <w:szCs w:val="24"/>
              </w:rPr>
            </w:pPr>
            <w:r w:rsidRPr="00F07302">
              <w:rPr>
                <w:rFonts w:ascii="宋体" w:eastAsia="宋体" w:hAnsi="宋体"/>
                <w:szCs w:val="24"/>
              </w:rPr>
              <w:t>说明</w:t>
            </w:r>
          </w:p>
        </w:tc>
      </w:tr>
      <w:tr w:rsidR="00BD62E8" w:rsidRPr="00F07302" w14:paraId="3618A59E" w14:textId="77777777" w:rsidTr="00117B6A">
        <w:trPr>
          <w:trHeight w:val="631"/>
        </w:trPr>
        <w:tc>
          <w:tcPr>
            <w:tcW w:w="835" w:type="dxa"/>
            <w:vAlign w:val="center"/>
          </w:tcPr>
          <w:p w14:paraId="53E0473F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b/>
                <w:sz w:val="24"/>
              </w:rPr>
            </w:pPr>
            <w:r w:rsidRPr="00F07302">
              <w:rPr>
                <w:rFonts w:ascii="宋体" w:eastAsia="宋体" w:hAnsi="宋体" w:hint="eastAsia"/>
                <w:b/>
                <w:sz w:val="24"/>
              </w:rPr>
              <w:t>1</w:t>
            </w:r>
          </w:p>
        </w:tc>
        <w:tc>
          <w:tcPr>
            <w:tcW w:w="1287" w:type="dxa"/>
            <w:vAlign w:val="center"/>
          </w:tcPr>
          <w:p w14:paraId="5E1A265C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价格分</w:t>
            </w:r>
          </w:p>
        </w:tc>
        <w:tc>
          <w:tcPr>
            <w:tcW w:w="850" w:type="dxa"/>
            <w:vAlign w:val="center"/>
          </w:tcPr>
          <w:p w14:paraId="2C3E7589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732FC1A3" w14:textId="77777777" w:rsidR="00BD62E8" w:rsidRPr="00F07302" w:rsidRDefault="00BD62E8" w:rsidP="008C5F9B">
            <w:pPr>
              <w:widowControl/>
              <w:snapToGrid w:val="0"/>
              <w:spacing w:line="360" w:lineRule="exact"/>
              <w:jc w:val="left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 w:cs="宋体" w:hint="eastAsia"/>
              </w:rPr>
              <w:t>满足磋商文件要求且最终报价最低的报价为评标基准价，其价格分为满分。其他供应商的价格</w:t>
            </w:r>
            <w:proofErr w:type="gramStart"/>
            <w:r w:rsidRPr="00F07302">
              <w:rPr>
                <w:rFonts w:ascii="宋体" w:eastAsia="宋体" w:hAnsi="宋体" w:cs="宋体" w:hint="eastAsia"/>
              </w:rPr>
              <w:t>分统一</w:t>
            </w:r>
            <w:proofErr w:type="gramEnd"/>
            <w:r w:rsidRPr="00F07302">
              <w:rPr>
                <w:rFonts w:ascii="宋体" w:eastAsia="宋体" w:hAnsi="宋体" w:cs="宋体" w:hint="eastAsia"/>
              </w:rPr>
              <w:t>按照下列公式计算：价格分得分＝（评标基准价/最终报价）×分值。</w:t>
            </w:r>
          </w:p>
        </w:tc>
        <w:tc>
          <w:tcPr>
            <w:tcW w:w="1984" w:type="dxa"/>
            <w:vAlign w:val="center"/>
          </w:tcPr>
          <w:p w14:paraId="0A248540" w14:textId="77777777" w:rsidR="00BD62E8" w:rsidRPr="00F07302" w:rsidRDefault="00BD62E8" w:rsidP="008C5F9B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 w:cs="宋体" w:hint="eastAsia"/>
              </w:rPr>
              <w:t>此处最终</w:t>
            </w:r>
            <w:proofErr w:type="gramStart"/>
            <w:r w:rsidRPr="00F07302">
              <w:rPr>
                <w:rFonts w:ascii="宋体" w:eastAsia="宋体" w:hAnsi="宋体" w:cs="宋体" w:hint="eastAsia"/>
              </w:rPr>
              <w:t>报价指</w:t>
            </w:r>
            <w:proofErr w:type="gramEnd"/>
            <w:r w:rsidRPr="00F07302">
              <w:rPr>
                <w:rFonts w:ascii="宋体" w:eastAsia="宋体" w:hAnsi="宋体" w:cs="宋体" w:hint="eastAsia"/>
              </w:rPr>
              <w:t>经过报价修正，及因落实政府采购政策进行价格调整后的最终报价，详见第四章《评标方法和评标标准》3。</w:t>
            </w:r>
          </w:p>
        </w:tc>
      </w:tr>
      <w:tr w:rsidR="00BD62E8" w:rsidRPr="00F07302" w14:paraId="091671CD" w14:textId="77777777" w:rsidTr="00117B6A">
        <w:tc>
          <w:tcPr>
            <w:tcW w:w="835" w:type="dxa"/>
            <w:vAlign w:val="center"/>
          </w:tcPr>
          <w:p w14:paraId="6A966F2B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287" w:type="dxa"/>
            <w:vAlign w:val="center"/>
          </w:tcPr>
          <w:p w14:paraId="2833BD7B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主观分</w:t>
            </w:r>
          </w:p>
        </w:tc>
        <w:tc>
          <w:tcPr>
            <w:tcW w:w="850" w:type="dxa"/>
            <w:vAlign w:val="center"/>
          </w:tcPr>
          <w:p w14:paraId="63F8F0FF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0425441" w14:textId="77777777" w:rsidR="00BD62E8" w:rsidRPr="00F07302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BA737D9" w14:textId="77777777" w:rsidR="00BD62E8" w:rsidRPr="00F07302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 w:val="24"/>
              </w:rPr>
            </w:pPr>
          </w:p>
        </w:tc>
      </w:tr>
      <w:tr w:rsidR="00BD62E8" w:rsidRPr="009C3CF9" w14:paraId="64FFE893" w14:textId="77777777" w:rsidTr="00117B6A">
        <w:tc>
          <w:tcPr>
            <w:tcW w:w="835" w:type="dxa"/>
            <w:vAlign w:val="center"/>
          </w:tcPr>
          <w:p w14:paraId="3D188397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287" w:type="dxa"/>
            <w:vAlign w:val="center"/>
          </w:tcPr>
          <w:p w14:paraId="707D0195" w14:textId="77777777" w:rsidR="00BD62E8" w:rsidRPr="00F07302" w:rsidRDefault="00BD62E8" w:rsidP="008C5F9B">
            <w:pPr>
              <w:widowControl/>
              <w:tabs>
                <w:tab w:val="left" w:pos="1200"/>
              </w:tabs>
              <w:spacing w:line="360" w:lineRule="exact"/>
              <w:jc w:val="left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/>
                <w:b/>
                <w:bCs/>
                <w:kern w:val="0"/>
                <w:szCs w:val="21"/>
                <w:lang w:bidi="ar"/>
              </w:rPr>
              <w:t>布置设计方案及技术要求</w:t>
            </w:r>
          </w:p>
        </w:tc>
        <w:tc>
          <w:tcPr>
            <w:tcW w:w="850" w:type="dxa"/>
            <w:vAlign w:val="center"/>
          </w:tcPr>
          <w:p w14:paraId="06B2A725" w14:textId="0C81B6A7" w:rsidR="00BD62E8" w:rsidRPr="00F07302" w:rsidRDefault="00FB584C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EC2ED38" w14:textId="65D2C53E" w:rsidR="00BD62E8" w:rsidRPr="009C3CF9" w:rsidRDefault="00BD62E8" w:rsidP="001914E2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整体风格、理念、形式。整体风格、理念、形式能全面准确反映设计主题内容的水平的得</w:t>
            </w:r>
            <w:r w:rsidR="00FB584C">
              <w:rPr>
                <w:rFonts w:ascii="宋体" w:eastAsia="宋体" w:hAnsi="宋体"/>
                <w:szCs w:val="21"/>
              </w:rPr>
              <w:t>8</w:t>
            </w:r>
            <w:r w:rsidRPr="009C3CF9">
              <w:rPr>
                <w:rFonts w:ascii="宋体" w:eastAsia="宋体" w:hAnsi="宋体"/>
                <w:szCs w:val="21"/>
              </w:rPr>
              <w:t>分；整体风格、理念、形式能较全面准确反映设计主题内容的水平的得</w:t>
            </w:r>
            <w:r w:rsidR="001914E2">
              <w:rPr>
                <w:rFonts w:ascii="宋体" w:eastAsia="宋体" w:hAnsi="宋体" w:hint="eastAsia"/>
                <w:szCs w:val="21"/>
              </w:rPr>
              <w:t>6</w:t>
            </w:r>
            <w:r w:rsidRPr="009C3CF9">
              <w:rPr>
                <w:rFonts w:ascii="宋体" w:eastAsia="宋体" w:hAnsi="宋体"/>
                <w:szCs w:val="21"/>
              </w:rPr>
              <w:t>分；整体风格、理念、形式可以反映设计主题内容的水平但有欠缺的得</w:t>
            </w:r>
            <w:r w:rsidR="001914E2">
              <w:rPr>
                <w:rFonts w:ascii="宋体" w:eastAsia="宋体" w:hAnsi="宋体" w:hint="eastAsia"/>
                <w:szCs w:val="21"/>
              </w:rPr>
              <w:t>4</w:t>
            </w:r>
            <w:r w:rsidRPr="009C3CF9">
              <w:rPr>
                <w:rFonts w:ascii="宋体" w:eastAsia="宋体" w:hAnsi="宋体"/>
                <w:szCs w:val="21"/>
              </w:rPr>
              <w:t>分；整体风格、理念、形式基本不能反映设计主题内容的水平的得</w:t>
            </w:r>
            <w:r w:rsidR="001914E2">
              <w:rPr>
                <w:rFonts w:ascii="宋体" w:eastAsia="宋体" w:hAnsi="宋体" w:hint="eastAsia"/>
                <w:szCs w:val="21"/>
              </w:rPr>
              <w:t>2</w:t>
            </w:r>
            <w:r w:rsidRPr="009C3CF9">
              <w:rPr>
                <w:rFonts w:ascii="宋体" w:eastAsia="宋体" w:hAnsi="宋体"/>
                <w:szCs w:val="21"/>
              </w:rPr>
              <w:t>分；未提供不得分。</w:t>
            </w:r>
          </w:p>
        </w:tc>
        <w:tc>
          <w:tcPr>
            <w:tcW w:w="1984" w:type="dxa"/>
            <w:vAlign w:val="center"/>
          </w:tcPr>
          <w:p w14:paraId="6713285A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00357C42" w14:textId="77777777" w:rsidTr="00117B6A">
        <w:tc>
          <w:tcPr>
            <w:tcW w:w="835" w:type="dxa"/>
            <w:vAlign w:val="center"/>
          </w:tcPr>
          <w:p w14:paraId="488A2E1D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287" w:type="dxa"/>
            <w:vAlign w:val="center"/>
          </w:tcPr>
          <w:p w14:paraId="7817D8C9" w14:textId="77777777" w:rsidR="00BD62E8" w:rsidRPr="00F07302" w:rsidRDefault="00BD62E8" w:rsidP="008C5F9B">
            <w:pPr>
              <w:widowControl/>
              <w:tabs>
                <w:tab w:val="left" w:pos="1200"/>
              </w:tabs>
              <w:spacing w:line="360" w:lineRule="exact"/>
              <w:jc w:val="left"/>
              <w:rPr>
                <w:rFonts w:ascii="宋体" w:eastAsia="宋体" w:hAnsi="宋体"/>
                <w:b/>
                <w:bCs/>
                <w:kern w:val="0"/>
                <w:szCs w:val="21"/>
                <w:lang w:bidi="ar"/>
              </w:rPr>
            </w:pPr>
            <w:r w:rsidRPr="00F07302">
              <w:rPr>
                <w:rFonts w:ascii="宋体" w:eastAsia="宋体" w:hAnsi="宋体"/>
                <w:b/>
                <w:bCs/>
                <w:kern w:val="0"/>
                <w:szCs w:val="21"/>
                <w:lang w:bidi="ar"/>
              </w:rPr>
              <w:t>布置设计方案及技术要求</w:t>
            </w:r>
          </w:p>
        </w:tc>
        <w:tc>
          <w:tcPr>
            <w:tcW w:w="850" w:type="dxa"/>
            <w:vAlign w:val="center"/>
          </w:tcPr>
          <w:p w14:paraId="45E49772" w14:textId="70A45498" w:rsidR="00BD62E8" w:rsidRPr="00F07302" w:rsidRDefault="00FB584C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D92D723" w14:textId="4B7CAA5E" w:rsidR="00BD62E8" w:rsidRPr="009C3CF9" w:rsidRDefault="00BD62E8" w:rsidP="001914E2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 w:hint="eastAsia"/>
                <w:szCs w:val="21"/>
              </w:rPr>
              <w:t>结合创意、主题以及展示内容,体现学校特色元素，对设计风格、设计效果进行综合评分；能体现出创新创意亮点,运用差异化的创意展示形式,使整个空间具有更强的互动性和更深刻的记忆度，方案完整、可行，能完全满足项目实施要求，得</w:t>
            </w:r>
            <w:r w:rsidR="00FB584C">
              <w:rPr>
                <w:rFonts w:ascii="宋体" w:eastAsia="宋体" w:hAnsi="宋体"/>
                <w:szCs w:val="21"/>
              </w:rPr>
              <w:t>8</w:t>
            </w:r>
            <w:r w:rsidRPr="009C3CF9">
              <w:rPr>
                <w:rFonts w:ascii="宋体" w:eastAsia="宋体" w:hAnsi="宋体" w:hint="eastAsia"/>
                <w:szCs w:val="21"/>
              </w:rPr>
              <w:t>分；方案较具体、可行，能基本满足项目实施要求，得</w:t>
            </w:r>
            <w:r w:rsidR="001914E2">
              <w:rPr>
                <w:rFonts w:ascii="宋体" w:eastAsia="宋体" w:hAnsi="宋体" w:hint="eastAsia"/>
                <w:szCs w:val="21"/>
              </w:rPr>
              <w:t>6</w:t>
            </w:r>
            <w:r w:rsidRPr="009C3CF9">
              <w:rPr>
                <w:rFonts w:ascii="宋体" w:eastAsia="宋体" w:hAnsi="宋体" w:hint="eastAsia"/>
                <w:szCs w:val="21"/>
              </w:rPr>
              <w:t>分；方案内容较简单，对项目实施要求响应一般，得</w:t>
            </w:r>
            <w:r w:rsidR="001914E2">
              <w:rPr>
                <w:rFonts w:ascii="宋体" w:eastAsia="宋体" w:hAnsi="宋体" w:hint="eastAsia"/>
                <w:szCs w:val="21"/>
              </w:rPr>
              <w:t>4</w:t>
            </w:r>
            <w:r w:rsidRPr="009C3CF9">
              <w:rPr>
                <w:rFonts w:ascii="宋体" w:eastAsia="宋体" w:hAnsi="宋体" w:hint="eastAsia"/>
                <w:szCs w:val="21"/>
              </w:rPr>
              <w:t>分；</w:t>
            </w:r>
            <w:r w:rsidRPr="009C3CF9">
              <w:rPr>
                <w:rFonts w:ascii="宋体" w:eastAsia="宋体" w:hAnsi="宋体"/>
                <w:szCs w:val="21"/>
              </w:rPr>
              <w:t>内容有缺失的得</w:t>
            </w:r>
            <w:r w:rsidR="001914E2">
              <w:rPr>
                <w:rFonts w:ascii="宋体" w:eastAsia="宋体" w:hAnsi="宋体" w:hint="eastAsia"/>
                <w:szCs w:val="21"/>
              </w:rPr>
              <w:t>2</w:t>
            </w:r>
            <w:r w:rsidRPr="009C3CF9">
              <w:rPr>
                <w:rFonts w:ascii="宋体" w:eastAsia="宋体" w:hAnsi="宋体"/>
                <w:szCs w:val="21"/>
              </w:rPr>
              <w:t>分；</w:t>
            </w:r>
            <w:r w:rsidRPr="009C3CF9">
              <w:rPr>
                <w:rFonts w:ascii="宋体" w:eastAsia="宋体" w:hAnsi="宋体" w:hint="eastAsia"/>
                <w:szCs w:val="21"/>
              </w:rPr>
              <w:t>未提供本项不得分</w:t>
            </w:r>
            <w:r w:rsidRPr="009C3CF9">
              <w:rPr>
                <w:rFonts w:ascii="宋体" w:eastAsia="宋体" w:hAnsi="宋体"/>
                <w:szCs w:val="21"/>
              </w:rPr>
              <w:t>。</w:t>
            </w:r>
          </w:p>
        </w:tc>
        <w:tc>
          <w:tcPr>
            <w:tcW w:w="1984" w:type="dxa"/>
            <w:vAlign w:val="center"/>
          </w:tcPr>
          <w:p w14:paraId="35545B0B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2F6BDBC5" w14:textId="77777777" w:rsidTr="00117B6A">
        <w:tc>
          <w:tcPr>
            <w:tcW w:w="835" w:type="dxa"/>
            <w:vAlign w:val="center"/>
          </w:tcPr>
          <w:p w14:paraId="1EEC997D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287" w:type="dxa"/>
            <w:vAlign w:val="center"/>
          </w:tcPr>
          <w:p w14:paraId="75C91C03" w14:textId="77777777" w:rsidR="00BD62E8" w:rsidRPr="00F07302" w:rsidRDefault="00BD62E8" w:rsidP="008C5F9B">
            <w:pPr>
              <w:widowControl/>
              <w:tabs>
                <w:tab w:val="left" w:pos="1200"/>
              </w:tabs>
              <w:spacing w:line="360" w:lineRule="exact"/>
              <w:jc w:val="left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/>
                <w:b/>
                <w:bCs/>
                <w:kern w:val="0"/>
                <w:szCs w:val="21"/>
                <w:lang w:bidi="ar"/>
              </w:rPr>
              <w:t>布置设计方案及技术要求</w:t>
            </w:r>
          </w:p>
        </w:tc>
        <w:tc>
          <w:tcPr>
            <w:tcW w:w="850" w:type="dxa"/>
            <w:vAlign w:val="center"/>
          </w:tcPr>
          <w:p w14:paraId="3F4491E1" w14:textId="33269D36" w:rsidR="00BD62E8" w:rsidRPr="00F07302" w:rsidRDefault="00FB584C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49D4911" w14:textId="7E169D1B" w:rsidR="00BD62E8" w:rsidRPr="009C3CF9" w:rsidRDefault="00BD62E8" w:rsidP="001914E2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设计方案采用资料详实、总体布局合理，内容完整的得</w:t>
            </w:r>
            <w:r w:rsidR="00FB584C">
              <w:rPr>
                <w:rFonts w:ascii="宋体" w:eastAsia="宋体" w:hAnsi="宋体"/>
                <w:szCs w:val="21"/>
              </w:rPr>
              <w:t>8</w:t>
            </w:r>
            <w:r w:rsidRPr="009C3CF9">
              <w:rPr>
                <w:rFonts w:ascii="宋体" w:eastAsia="宋体" w:hAnsi="宋体"/>
                <w:szCs w:val="21"/>
              </w:rPr>
              <w:t>分；总体布局较为合理，内容较为完整的得</w:t>
            </w:r>
            <w:r w:rsidR="001914E2">
              <w:rPr>
                <w:rFonts w:ascii="宋体" w:eastAsia="宋体" w:hAnsi="宋体" w:hint="eastAsia"/>
                <w:szCs w:val="21"/>
              </w:rPr>
              <w:t>6</w:t>
            </w:r>
            <w:r w:rsidRPr="009C3CF9">
              <w:rPr>
                <w:rFonts w:ascii="宋体" w:eastAsia="宋体" w:hAnsi="宋体"/>
                <w:szCs w:val="21"/>
              </w:rPr>
              <w:t>分；总体布局稍有欠缺但基本合理，内容基本完整的得</w:t>
            </w:r>
            <w:r w:rsidR="001914E2">
              <w:rPr>
                <w:rFonts w:ascii="宋体" w:eastAsia="宋体" w:hAnsi="宋体" w:hint="eastAsia"/>
                <w:szCs w:val="21"/>
              </w:rPr>
              <w:t>4</w:t>
            </w:r>
            <w:r w:rsidRPr="009C3CF9">
              <w:rPr>
                <w:rFonts w:ascii="宋体" w:eastAsia="宋体" w:hAnsi="宋体"/>
                <w:szCs w:val="21"/>
              </w:rPr>
              <w:t>分；总体布局一般，内容有缺失的得</w:t>
            </w:r>
            <w:r w:rsidR="001914E2">
              <w:rPr>
                <w:rFonts w:ascii="宋体" w:eastAsia="宋体" w:hAnsi="宋体" w:hint="eastAsia"/>
                <w:szCs w:val="21"/>
              </w:rPr>
              <w:t>2</w:t>
            </w:r>
            <w:r w:rsidRPr="009C3CF9">
              <w:rPr>
                <w:rFonts w:ascii="宋体" w:eastAsia="宋体" w:hAnsi="宋体"/>
                <w:szCs w:val="21"/>
              </w:rPr>
              <w:t>分；未提供不得分。</w:t>
            </w:r>
          </w:p>
        </w:tc>
        <w:tc>
          <w:tcPr>
            <w:tcW w:w="1984" w:type="dxa"/>
            <w:vAlign w:val="center"/>
          </w:tcPr>
          <w:p w14:paraId="6108F355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0604132A" w14:textId="77777777" w:rsidTr="00117B6A">
        <w:tc>
          <w:tcPr>
            <w:tcW w:w="835" w:type="dxa"/>
            <w:vAlign w:val="center"/>
          </w:tcPr>
          <w:p w14:paraId="57DAF0E0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287" w:type="dxa"/>
            <w:vAlign w:val="center"/>
          </w:tcPr>
          <w:p w14:paraId="0557B930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lang w:bidi="ar"/>
              </w:rPr>
              <w:t>院士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  <w:lang w:bidi="ar"/>
              </w:rPr>
              <w:t>雕塑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lang w:bidi="ar"/>
              </w:rPr>
              <w:t>样品</w:t>
            </w:r>
          </w:p>
        </w:tc>
        <w:tc>
          <w:tcPr>
            <w:tcW w:w="850" w:type="dxa"/>
            <w:vAlign w:val="center"/>
          </w:tcPr>
          <w:p w14:paraId="11682AED" w14:textId="40666BFA" w:rsidR="00BD62E8" w:rsidRPr="00F07302" w:rsidRDefault="00090A4A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 w:rsidR="000B3C50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4437A52" w14:textId="77777777" w:rsidR="00BD62E8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院士像雕塑，为确保雕塑质量，供应商需提供</w:t>
            </w:r>
            <w:r w:rsidRPr="009C3CF9">
              <w:rPr>
                <w:rFonts w:ascii="宋体" w:eastAsia="宋体" w:hAnsi="宋体" w:hint="eastAsia"/>
                <w:szCs w:val="21"/>
              </w:rPr>
              <w:t>1位院士</w:t>
            </w:r>
            <w:r w:rsidRPr="009C3CF9">
              <w:rPr>
                <w:rFonts w:ascii="宋体" w:eastAsia="宋体" w:hAnsi="宋体"/>
                <w:szCs w:val="21"/>
              </w:rPr>
              <w:t>人像雕塑</w:t>
            </w:r>
            <w:r w:rsidRPr="009C3CF9">
              <w:rPr>
                <w:rFonts w:ascii="宋体" w:eastAsia="宋体" w:hAnsi="宋体" w:hint="eastAsia"/>
                <w:szCs w:val="21"/>
              </w:rPr>
              <w:t>实际高度不小于30</w:t>
            </w:r>
            <w:r w:rsidRPr="009C3CF9">
              <w:rPr>
                <w:rFonts w:ascii="宋体" w:eastAsia="宋体" w:hAnsi="宋体"/>
                <w:szCs w:val="21"/>
              </w:rPr>
              <w:t>cm的样品（</w:t>
            </w:r>
            <w:r w:rsidRPr="009C3CF9">
              <w:rPr>
                <w:rFonts w:ascii="宋体" w:eastAsia="宋体" w:hAnsi="宋体" w:hint="eastAsia"/>
                <w:szCs w:val="21"/>
              </w:rPr>
              <w:t>不限材质</w:t>
            </w:r>
            <w:r w:rsidRPr="009C3CF9">
              <w:rPr>
                <w:rFonts w:ascii="宋体" w:eastAsia="宋体" w:hAnsi="宋体"/>
                <w:szCs w:val="21"/>
              </w:rPr>
              <w:t>），</w:t>
            </w:r>
            <w:r w:rsidRPr="005E17D2">
              <w:rPr>
                <w:rFonts w:ascii="宋体" w:eastAsia="宋体" w:hAnsi="宋体" w:hint="eastAsia"/>
                <w:szCs w:val="21"/>
              </w:rPr>
              <w:t>评委根据投标单位提供样品打分：</w:t>
            </w:r>
          </w:p>
          <w:p w14:paraId="0BB88CC9" w14:textId="5E02DB1C" w:rsidR="00BD62E8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5E17D2">
              <w:rPr>
                <w:rFonts w:ascii="宋体" w:eastAsia="宋体" w:hAnsi="宋体" w:hint="eastAsia"/>
                <w:szCs w:val="21"/>
              </w:rPr>
              <w:t>1.制作工艺，工艺精湛（</w:t>
            </w:r>
            <w:r w:rsidR="000B3C50">
              <w:rPr>
                <w:rFonts w:ascii="宋体" w:eastAsia="宋体" w:hAnsi="宋体"/>
                <w:szCs w:val="21"/>
              </w:rPr>
              <w:t>6</w:t>
            </w:r>
            <w:r w:rsidRPr="005E17D2">
              <w:rPr>
                <w:rFonts w:ascii="宋体" w:eastAsia="宋体" w:hAnsi="宋体" w:hint="eastAsia"/>
                <w:szCs w:val="21"/>
              </w:rPr>
              <w:t>分）；工艺一般（</w:t>
            </w:r>
            <w:r w:rsidR="000B3C50">
              <w:rPr>
                <w:rFonts w:ascii="宋体" w:eastAsia="宋体" w:hAnsi="宋体"/>
                <w:szCs w:val="21"/>
              </w:rPr>
              <w:t>4</w:t>
            </w:r>
            <w:r w:rsidRPr="005E17D2">
              <w:rPr>
                <w:rFonts w:ascii="宋体" w:eastAsia="宋体" w:hAnsi="宋体" w:hint="eastAsia"/>
                <w:szCs w:val="21"/>
              </w:rPr>
              <w:t>分）；工艺粗糙（</w:t>
            </w:r>
            <w:r w:rsidR="000B3C50">
              <w:rPr>
                <w:rFonts w:ascii="宋体" w:eastAsia="宋体" w:hAnsi="宋体"/>
                <w:szCs w:val="21"/>
              </w:rPr>
              <w:t>2</w:t>
            </w:r>
            <w:r w:rsidRPr="005E17D2">
              <w:rPr>
                <w:rFonts w:ascii="宋体" w:eastAsia="宋体" w:hAnsi="宋体" w:hint="eastAsia"/>
                <w:szCs w:val="21"/>
              </w:rPr>
              <w:t>分）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41FDAB33" w14:textId="790461A5" w:rsidR="00BD62E8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5E17D2">
              <w:rPr>
                <w:rFonts w:ascii="宋体" w:eastAsia="宋体" w:hAnsi="宋体" w:hint="eastAsia"/>
                <w:szCs w:val="21"/>
              </w:rPr>
              <w:t>2.样品的规格、款式、响应程度，完全响应（</w:t>
            </w:r>
            <w:r w:rsidR="00402678">
              <w:rPr>
                <w:rFonts w:ascii="宋体" w:eastAsia="宋体" w:hAnsi="宋体"/>
                <w:szCs w:val="21"/>
              </w:rPr>
              <w:t>5</w:t>
            </w:r>
            <w:r w:rsidRPr="005E17D2">
              <w:rPr>
                <w:rFonts w:ascii="宋体" w:eastAsia="宋体" w:hAnsi="宋体" w:hint="eastAsia"/>
                <w:szCs w:val="21"/>
              </w:rPr>
              <w:t>分）；基本响应（</w:t>
            </w:r>
            <w:r w:rsidR="00402678">
              <w:rPr>
                <w:rFonts w:ascii="宋体" w:eastAsia="宋体" w:hAnsi="宋体"/>
                <w:szCs w:val="21"/>
              </w:rPr>
              <w:t>3</w:t>
            </w:r>
            <w:r w:rsidRPr="005E17D2">
              <w:rPr>
                <w:rFonts w:ascii="宋体" w:eastAsia="宋体" w:hAnsi="宋体" w:hint="eastAsia"/>
                <w:szCs w:val="21"/>
              </w:rPr>
              <w:t>分）；基本不响应（</w:t>
            </w:r>
            <w:r w:rsidR="001914E2">
              <w:rPr>
                <w:rFonts w:ascii="宋体" w:eastAsia="宋体" w:hAnsi="宋体" w:hint="eastAsia"/>
                <w:szCs w:val="21"/>
              </w:rPr>
              <w:t>1</w:t>
            </w:r>
            <w:r w:rsidRPr="005E17D2">
              <w:rPr>
                <w:rFonts w:ascii="宋体" w:eastAsia="宋体" w:hAnsi="宋体" w:hint="eastAsia"/>
                <w:szCs w:val="21"/>
              </w:rPr>
              <w:t>分）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3B9D9580" w14:textId="2FE28418" w:rsidR="00BD62E8" w:rsidRPr="009C3CF9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5E17D2">
              <w:rPr>
                <w:rFonts w:ascii="宋体" w:eastAsia="宋体" w:hAnsi="宋体" w:hint="eastAsia"/>
                <w:szCs w:val="21"/>
              </w:rPr>
              <w:t>.造型准确、神态到位得（</w:t>
            </w:r>
            <w:r w:rsidR="00402678">
              <w:rPr>
                <w:rFonts w:ascii="宋体" w:eastAsia="宋体" w:hAnsi="宋体"/>
                <w:szCs w:val="21"/>
              </w:rPr>
              <w:t>5</w:t>
            </w:r>
            <w:r w:rsidRPr="005E17D2">
              <w:rPr>
                <w:rFonts w:ascii="宋体" w:eastAsia="宋体" w:hAnsi="宋体" w:hint="eastAsia"/>
                <w:szCs w:val="21"/>
              </w:rPr>
              <w:t>分）；</w:t>
            </w:r>
            <w:r w:rsidRPr="00037634">
              <w:rPr>
                <w:rFonts w:ascii="宋体" w:eastAsia="宋体" w:hAnsi="宋体" w:hint="eastAsia"/>
                <w:szCs w:val="21"/>
              </w:rPr>
              <w:t>造型</w:t>
            </w:r>
            <w:r>
              <w:rPr>
                <w:rFonts w:ascii="宋体" w:eastAsia="宋体" w:hAnsi="宋体" w:hint="eastAsia"/>
                <w:szCs w:val="21"/>
              </w:rPr>
              <w:t>具有</w:t>
            </w:r>
            <w:r w:rsidRPr="00037634">
              <w:rPr>
                <w:rFonts w:ascii="宋体" w:eastAsia="宋体" w:hAnsi="宋体" w:hint="eastAsia"/>
                <w:szCs w:val="21"/>
              </w:rPr>
              <w:t>整体，神态刻画尚可得</w:t>
            </w:r>
            <w:r w:rsidRPr="005E17D2">
              <w:rPr>
                <w:rFonts w:ascii="宋体" w:eastAsia="宋体" w:hAnsi="宋体" w:hint="eastAsia"/>
                <w:szCs w:val="21"/>
              </w:rPr>
              <w:t>（</w:t>
            </w:r>
            <w:r w:rsidR="00402678">
              <w:rPr>
                <w:rFonts w:ascii="宋体" w:eastAsia="宋体" w:hAnsi="宋体"/>
                <w:szCs w:val="21"/>
              </w:rPr>
              <w:t>3</w:t>
            </w:r>
            <w:r w:rsidRPr="005E17D2">
              <w:rPr>
                <w:rFonts w:ascii="宋体" w:eastAsia="宋体" w:hAnsi="宋体" w:hint="eastAsia"/>
                <w:szCs w:val="21"/>
              </w:rPr>
              <w:t>分）</w:t>
            </w:r>
            <w:r w:rsidRPr="00037634">
              <w:rPr>
                <w:rFonts w:ascii="宋体" w:eastAsia="宋体" w:hAnsi="宋体" w:hint="eastAsia"/>
                <w:szCs w:val="21"/>
              </w:rPr>
              <w:t>；整体造型，神态刻画一般得</w:t>
            </w:r>
            <w:r w:rsidRPr="005E17D2">
              <w:rPr>
                <w:rFonts w:ascii="宋体" w:eastAsia="宋体" w:hAnsi="宋体" w:hint="eastAsia"/>
                <w:szCs w:val="21"/>
              </w:rPr>
              <w:t>（</w:t>
            </w:r>
            <w:r w:rsidR="00402678">
              <w:rPr>
                <w:rFonts w:ascii="宋体" w:eastAsia="宋体" w:hAnsi="宋体"/>
                <w:szCs w:val="21"/>
              </w:rPr>
              <w:t>1</w:t>
            </w:r>
            <w:r w:rsidRPr="005E17D2">
              <w:rPr>
                <w:rFonts w:ascii="宋体" w:eastAsia="宋体" w:hAnsi="宋体" w:hint="eastAsia"/>
                <w:szCs w:val="21"/>
              </w:rPr>
              <w:t>分）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037634">
              <w:rPr>
                <w:rFonts w:ascii="宋体" w:eastAsia="宋体" w:hAnsi="宋体" w:hint="eastAsia"/>
                <w:szCs w:val="21"/>
              </w:rPr>
              <w:t>造型</w:t>
            </w:r>
            <w:r>
              <w:rPr>
                <w:rFonts w:ascii="宋体" w:eastAsia="宋体" w:hAnsi="宋体" w:hint="eastAsia"/>
                <w:szCs w:val="21"/>
              </w:rPr>
              <w:t>不具整体性</w:t>
            </w:r>
            <w:r w:rsidRPr="00037634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无</w:t>
            </w:r>
            <w:r w:rsidRPr="00037634">
              <w:rPr>
                <w:rFonts w:ascii="宋体" w:eastAsia="宋体" w:hAnsi="宋体" w:hint="eastAsia"/>
                <w:szCs w:val="21"/>
              </w:rPr>
              <w:t>神态刻画得</w:t>
            </w:r>
            <w:r w:rsidRPr="005E17D2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0</w:t>
            </w:r>
            <w:r w:rsidRPr="005E17D2">
              <w:rPr>
                <w:rFonts w:ascii="宋体" w:eastAsia="宋体" w:hAnsi="宋体" w:hint="eastAsia"/>
                <w:szCs w:val="21"/>
              </w:rPr>
              <w:t>分）</w:t>
            </w:r>
            <w:r w:rsidRPr="00037634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vAlign w:val="center"/>
          </w:tcPr>
          <w:p w14:paraId="277D1E67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0285CBC6" w14:textId="77777777" w:rsidTr="00117B6A">
        <w:tc>
          <w:tcPr>
            <w:tcW w:w="835" w:type="dxa"/>
            <w:vAlign w:val="center"/>
          </w:tcPr>
          <w:p w14:paraId="655FD925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287" w:type="dxa"/>
            <w:vAlign w:val="center"/>
          </w:tcPr>
          <w:p w14:paraId="291A44B2" w14:textId="77777777" w:rsidR="00BD62E8" w:rsidRPr="00F07302" w:rsidRDefault="00BD62E8" w:rsidP="008C5F9B">
            <w:pPr>
              <w:tabs>
                <w:tab w:val="left" w:pos="1200"/>
              </w:tabs>
              <w:spacing w:line="360" w:lineRule="exact"/>
              <w:jc w:val="center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  <w:lang w:bidi="ar"/>
              </w:rPr>
              <w:t>实施能力</w:t>
            </w:r>
          </w:p>
        </w:tc>
        <w:tc>
          <w:tcPr>
            <w:tcW w:w="850" w:type="dxa"/>
            <w:vAlign w:val="center"/>
          </w:tcPr>
          <w:p w14:paraId="6FCA3BD9" w14:textId="3866AEBC" w:rsidR="00BD62E8" w:rsidRPr="00F07302" w:rsidRDefault="00F15B2E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3686" w:type="dxa"/>
          </w:tcPr>
          <w:p w14:paraId="3C66F635" w14:textId="07638ACE" w:rsidR="00BD62E8" w:rsidRPr="009C3CF9" w:rsidRDefault="00BD62E8" w:rsidP="00F15B2E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项目制作组织计划，</w:t>
            </w:r>
            <w:r w:rsidRPr="00CD0F92">
              <w:rPr>
                <w:rFonts w:ascii="宋体" w:eastAsia="宋体" w:hAnsi="宋体" w:hint="eastAsia"/>
                <w:szCs w:val="21"/>
              </w:rPr>
              <w:t>方案完整、可行，能完全满足项目实施要求，得</w:t>
            </w:r>
            <w:r w:rsidR="00F15B2E">
              <w:rPr>
                <w:rFonts w:ascii="宋体" w:eastAsia="宋体" w:hAnsi="宋体" w:hint="eastAsia"/>
                <w:szCs w:val="21"/>
              </w:rPr>
              <w:t>8</w:t>
            </w:r>
            <w:r w:rsidRPr="00CD0F92">
              <w:rPr>
                <w:rFonts w:ascii="宋体" w:eastAsia="宋体" w:hAnsi="宋体" w:hint="eastAsia"/>
                <w:szCs w:val="21"/>
              </w:rPr>
              <w:t>分；方案较具体、可行，能基本满足项目实施要求，得</w:t>
            </w:r>
            <w:r w:rsidR="00F15B2E">
              <w:rPr>
                <w:rFonts w:ascii="宋体" w:eastAsia="宋体" w:hAnsi="宋体" w:hint="eastAsia"/>
                <w:szCs w:val="21"/>
              </w:rPr>
              <w:t>6</w:t>
            </w:r>
            <w:r w:rsidRPr="00CD0F92">
              <w:rPr>
                <w:rFonts w:ascii="宋体" w:eastAsia="宋体" w:hAnsi="宋体" w:hint="eastAsia"/>
                <w:szCs w:val="21"/>
              </w:rPr>
              <w:t>分；方案内容较简单，对项目实施要求响应一般，得</w:t>
            </w:r>
            <w:r w:rsidR="00F15B2E">
              <w:rPr>
                <w:rFonts w:ascii="宋体" w:eastAsia="宋体" w:hAnsi="宋体" w:hint="eastAsia"/>
                <w:szCs w:val="21"/>
              </w:rPr>
              <w:t>4</w:t>
            </w:r>
            <w:r w:rsidRPr="00CD0F92">
              <w:rPr>
                <w:rFonts w:ascii="宋体" w:eastAsia="宋体" w:hAnsi="宋体" w:hint="eastAsia"/>
                <w:szCs w:val="21"/>
              </w:rPr>
              <w:t>分；方案内容较差、无针对性或可行性较差，得</w:t>
            </w:r>
            <w:r w:rsidR="00F15B2E">
              <w:rPr>
                <w:rFonts w:ascii="宋体" w:eastAsia="宋体" w:hAnsi="宋体" w:hint="eastAsia"/>
                <w:szCs w:val="21"/>
              </w:rPr>
              <w:t>2</w:t>
            </w:r>
            <w:r w:rsidRPr="00CD0F92">
              <w:rPr>
                <w:rFonts w:ascii="宋体" w:eastAsia="宋体" w:hAnsi="宋体" w:hint="eastAsia"/>
                <w:szCs w:val="21"/>
              </w:rPr>
              <w:t>分；未提供本项不得分。</w:t>
            </w:r>
          </w:p>
        </w:tc>
        <w:tc>
          <w:tcPr>
            <w:tcW w:w="1984" w:type="dxa"/>
            <w:vAlign w:val="center"/>
          </w:tcPr>
          <w:p w14:paraId="55002B31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4A69E040" w14:textId="77777777" w:rsidTr="00117B6A">
        <w:tc>
          <w:tcPr>
            <w:tcW w:w="835" w:type="dxa"/>
            <w:vAlign w:val="center"/>
          </w:tcPr>
          <w:p w14:paraId="61E71DA8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87" w:type="dxa"/>
            <w:vAlign w:val="center"/>
          </w:tcPr>
          <w:p w14:paraId="7A698EBF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  <w:lang w:bidi="ar"/>
              </w:rPr>
              <w:t>实施能力</w:t>
            </w:r>
          </w:p>
        </w:tc>
        <w:tc>
          <w:tcPr>
            <w:tcW w:w="850" w:type="dxa"/>
            <w:vAlign w:val="center"/>
          </w:tcPr>
          <w:p w14:paraId="3E9628A0" w14:textId="03492EB6" w:rsidR="00BD62E8" w:rsidRPr="00F07302" w:rsidRDefault="00FB584C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1A16A0D" w14:textId="7B15CA0C" w:rsidR="00BD62E8" w:rsidRPr="009C3CF9" w:rsidRDefault="00BD62E8" w:rsidP="00FB584C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主要制作措施（质量、安全、文明、节约、环境保护及现场扬尘污染控制）。制作措施科学合理，在环保及污染控制上有一定创新的得</w:t>
            </w:r>
            <w:r w:rsidR="00FB584C">
              <w:rPr>
                <w:rFonts w:ascii="宋体" w:eastAsia="宋体" w:hAnsi="宋体"/>
                <w:szCs w:val="21"/>
              </w:rPr>
              <w:t>6</w:t>
            </w:r>
            <w:r w:rsidRPr="009C3CF9">
              <w:rPr>
                <w:rFonts w:ascii="宋体" w:eastAsia="宋体" w:hAnsi="宋体"/>
                <w:szCs w:val="21"/>
              </w:rPr>
              <w:t>分；制作措施较为合理，能够有效做到环境保护及现场扬尘污染控制的得</w:t>
            </w:r>
            <w:r w:rsidR="00FB584C">
              <w:rPr>
                <w:rFonts w:ascii="宋体" w:eastAsia="宋体" w:hAnsi="宋体"/>
                <w:szCs w:val="21"/>
              </w:rPr>
              <w:t>4</w:t>
            </w:r>
            <w:r w:rsidRPr="009C3CF9">
              <w:rPr>
                <w:rFonts w:ascii="宋体" w:eastAsia="宋体" w:hAnsi="宋体"/>
                <w:szCs w:val="21"/>
              </w:rPr>
              <w:t>分；制作措施考虑不全面，有提及环境保护及现场扬尘污染控制但不完善的得</w:t>
            </w:r>
            <w:r w:rsidR="00FB584C">
              <w:rPr>
                <w:rFonts w:ascii="宋体" w:eastAsia="宋体" w:hAnsi="宋体"/>
                <w:szCs w:val="21"/>
              </w:rPr>
              <w:t>2</w:t>
            </w:r>
            <w:r w:rsidRPr="009C3CF9">
              <w:rPr>
                <w:rFonts w:ascii="宋体" w:eastAsia="宋体" w:hAnsi="宋体"/>
                <w:szCs w:val="21"/>
              </w:rPr>
              <w:t>分；不合理或未提供的不得分。</w:t>
            </w:r>
          </w:p>
        </w:tc>
        <w:tc>
          <w:tcPr>
            <w:tcW w:w="1984" w:type="dxa"/>
            <w:vAlign w:val="center"/>
          </w:tcPr>
          <w:p w14:paraId="486E4C17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01ED90F9" w14:textId="77777777" w:rsidTr="00117B6A">
        <w:tc>
          <w:tcPr>
            <w:tcW w:w="835" w:type="dxa"/>
            <w:vAlign w:val="center"/>
          </w:tcPr>
          <w:p w14:paraId="5ACCE58B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287" w:type="dxa"/>
            <w:vAlign w:val="center"/>
          </w:tcPr>
          <w:p w14:paraId="018EEDBA" w14:textId="77777777" w:rsidR="00BD62E8" w:rsidRPr="00F07302" w:rsidRDefault="00BD62E8" w:rsidP="008C5F9B">
            <w:pPr>
              <w:widowControl/>
              <w:tabs>
                <w:tab w:val="left" w:pos="1200"/>
              </w:tabs>
              <w:spacing w:line="360" w:lineRule="exact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  <w:lang w:bidi="ar"/>
              </w:rPr>
              <w:t>售后服务内容比较</w:t>
            </w:r>
          </w:p>
        </w:tc>
        <w:tc>
          <w:tcPr>
            <w:tcW w:w="850" w:type="dxa"/>
            <w:vAlign w:val="center"/>
          </w:tcPr>
          <w:p w14:paraId="63429F15" w14:textId="52470BB5" w:rsidR="00BD62E8" w:rsidRPr="00F07302" w:rsidRDefault="00FB584C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DDDD069" w14:textId="10D0B7C3" w:rsidR="00BD62E8" w:rsidRPr="009C3CF9" w:rsidRDefault="00BD62E8" w:rsidP="00F15B2E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售后服务提供响应方式、响应时间及解决问题时间。根据响应单位提供的售后服务方案，从响应方式、响应时间及解决问题时间等方面综合考虑，</w:t>
            </w:r>
            <w:r w:rsidRPr="00CD0F92">
              <w:rPr>
                <w:rFonts w:ascii="宋体" w:eastAsia="宋体" w:hAnsi="宋体" w:hint="eastAsia"/>
                <w:szCs w:val="21"/>
              </w:rPr>
              <w:t>方案完整、可行，能完全满足项目实施要求，得</w:t>
            </w:r>
            <w:r w:rsidR="00FB584C">
              <w:rPr>
                <w:rFonts w:ascii="宋体" w:eastAsia="宋体" w:hAnsi="宋体"/>
                <w:szCs w:val="21"/>
              </w:rPr>
              <w:t>6</w:t>
            </w:r>
            <w:r w:rsidRPr="00CD0F92">
              <w:rPr>
                <w:rFonts w:ascii="宋体" w:eastAsia="宋体" w:hAnsi="宋体" w:hint="eastAsia"/>
                <w:szCs w:val="21"/>
              </w:rPr>
              <w:t>分；方案较具体、可行，能基本满足项目实施要求，得</w:t>
            </w:r>
            <w:r w:rsidR="00FB584C">
              <w:rPr>
                <w:rFonts w:ascii="宋体" w:eastAsia="宋体" w:hAnsi="宋体"/>
                <w:szCs w:val="21"/>
              </w:rPr>
              <w:t>4</w:t>
            </w:r>
            <w:r w:rsidRPr="00CD0F92">
              <w:rPr>
                <w:rFonts w:ascii="宋体" w:eastAsia="宋体" w:hAnsi="宋体" w:hint="eastAsia"/>
                <w:szCs w:val="21"/>
              </w:rPr>
              <w:t>分；方案内容较</w:t>
            </w:r>
            <w:r w:rsidRPr="00CD0F92">
              <w:rPr>
                <w:rFonts w:ascii="宋体" w:eastAsia="宋体" w:hAnsi="宋体" w:hint="eastAsia"/>
                <w:szCs w:val="21"/>
              </w:rPr>
              <w:lastRenderedPageBreak/>
              <w:t>简单，对项目实施要求响应一般，得</w:t>
            </w:r>
            <w:r w:rsidR="00FB584C">
              <w:rPr>
                <w:rFonts w:ascii="宋体" w:eastAsia="宋体" w:hAnsi="宋体"/>
                <w:szCs w:val="21"/>
              </w:rPr>
              <w:t>2</w:t>
            </w:r>
            <w:r w:rsidRPr="00CD0F92">
              <w:rPr>
                <w:rFonts w:ascii="宋体" w:eastAsia="宋体" w:hAnsi="宋体" w:hint="eastAsia"/>
                <w:szCs w:val="21"/>
              </w:rPr>
              <w:t>分；未提供本项不得分。</w:t>
            </w:r>
          </w:p>
        </w:tc>
        <w:tc>
          <w:tcPr>
            <w:tcW w:w="1984" w:type="dxa"/>
            <w:vAlign w:val="center"/>
          </w:tcPr>
          <w:p w14:paraId="1190FAAE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6AB0CFC5" w14:textId="77777777" w:rsidTr="00117B6A">
        <w:tc>
          <w:tcPr>
            <w:tcW w:w="835" w:type="dxa"/>
            <w:vAlign w:val="center"/>
          </w:tcPr>
          <w:p w14:paraId="11DF56EF" w14:textId="77777777" w:rsidR="00BD62E8" w:rsidRPr="00C10530" w:rsidRDefault="00BD62E8" w:rsidP="008C5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5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2.8</w:t>
            </w:r>
          </w:p>
        </w:tc>
        <w:tc>
          <w:tcPr>
            <w:tcW w:w="1287" w:type="dxa"/>
            <w:vAlign w:val="center"/>
          </w:tcPr>
          <w:p w14:paraId="4016C453" w14:textId="77777777" w:rsidR="00BD62E8" w:rsidRPr="00F07302" w:rsidRDefault="00BD62E8" w:rsidP="008C5F9B">
            <w:pPr>
              <w:widowControl/>
              <w:tabs>
                <w:tab w:val="left" w:pos="1200"/>
              </w:tabs>
              <w:spacing w:line="360" w:lineRule="exact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/>
                <w:b/>
                <w:kern w:val="0"/>
                <w:szCs w:val="21"/>
                <w:lang w:bidi="ar"/>
              </w:rPr>
              <w:t>现场答辩</w:t>
            </w:r>
          </w:p>
        </w:tc>
        <w:tc>
          <w:tcPr>
            <w:tcW w:w="850" w:type="dxa"/>
            <w:vAlign w:val="center"/>
          </w:tcPr>
          <w:p w14:paraId="44768928" w14:textId="794AD9BB" w:rsidR="00BD62E8" w:rsidRPr="00F07302" w:rsidRDefault="00270257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8292DF7" w14:textId="71DFC19A" w:rsidR="00AF41F5" w:rsidRPr="00AF41F5" w:rsidRDefault="00BD62E8" w:rsidP="00AF41F5">
            <w:pPr>
              <w:snapToGrid w:val="0"/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评审过程中进行设计方案陈述并进行现场答辩，陈述及答辩时间应控制在5分钟以内，可自带电脑、自制PPT等形式展示。评标委员会根据陈述及答辩内容的针对性、正确性、完整性等进行综合评审；</w:t>
            </w:r>
            <w:r w:rsidR="00AF41F5" w:rsidRPr="00AF41F5">
              <w:rPr>
                <w:rFonts w:ascii="宋体" w:eastAsia="宋体" w:hAnsi="宋体" w:hint="eastAsia"/>
                <w:szCs w:val="21"/>
              </w:rPr>
              <w:t>陈述精准、针对性强、富有逻辑的得</w:t>
            </w:r>
            <w:r w:rsidR="00270257">
              <w:rPr>
                <w:rFonts w:ascii="宋体" w:eastAsia="宋体" w:hAnsi="宋体" w:hint="eastAsia"/>
                <w:szCs w:val="21"/>
              </w:rPr>
              <w:t>8</w:t>
            </w:r>
            <w:r w:rsidR="00AF41F5" w:rsidRPr="00AF41F5">
              <w:rPr>
                <w:rFonts w:ascii="宋体" w:eastAsia="宋体" w:hAnsi="宋体" w:hint="eastAsia"/>
                <w:szCs w:val="21"/>
              </w:rPr>
              <w:t>分，</w:t>
            </w:r>
          </w:p>
          <w:p w14:paraId="6ED5494D" w14:textId="689C8FA4" w:rsidR="00AF41F5" w:rsidRDefault="00AF41F5" w:rsidP="00AF41F5">
            <w:pPr>
              <w:snapToGrid w:val="0"/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AF41F5">
              <w:rPr>
                <w:rFonts w:ascii="宋体" w:eastAsia="宋体" w:hAnsi="宋体" w:hint="eastAsia"/>
                <w:szCs w:val="21"/>
              </w:rPr>
              <w:t>陈述准确性较强、针对性较强、逻辑性较强的得</w:t>
            </w:r>
            <w:r w:rsidR="00270257">
              <w:rPr>
                <w:rFonts w:ascii="宋体" w:eastAsia="宋体" w:hAnsi="宋体" w:hint="eastAsia"/>
                <w:szCs w:val="21"/>
              </w:rPr>
              <w:t>6</w:t>
            </w:r>
            <w:r w:rsidRPr="00AF41F5">
              <w:rPr>
                <w:rFonts w:ascii="宋体" w:eastAsia="宋体" w:hAnsi="宋体" w:hint="eastAsia"/>
                <w:szCs w:val="21"/>
              </w:rPr>
              <w:t>分，</w:t>
            </w:r>
          </w:p>
          <w:p w14:paraId="3A021DEA" w14:textId="746D6079" w:rsidR="00443D84" w:rsidRPr="00AF41F5" w:rsidRDefault="00413136" w:rsidP="00AF41F5">
            <w:pPr>
              <w:snapToGrid w:val="0"/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AF41F5">
              <w:rPr>
                <w:rFonts w:ascii="宋体" w:eastAsia="宋体" w:hAnsi="宋体" w:hint="eastAsia"/>
                <w:szCs w:val="21"/>
              </w:rPr>
              <w:t>陈述</w:t>
            </w:r>
            <w:r w:rsidR="00443D84" w:rsidRPr="009C3CF9">
              <w:rPr>
                <w:rFonts w:ascii="宋体" w:eastAsia="宋体" w:hAnsi="宋体"/>
                <w:szCs w:val="21"/>
              </w:rPr>
              <w:t>方案不够完整合理，可行性较低的得</w:t>
            </w:r>
            <w:r w:rsidR="00270257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分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</w:p>
          <w:p w14:paraId="36EC250E" w14:textId="77777777" w:rsidR="00270257" w:rsidRDefault="00AF41F5" w:rsidP="00270257">
            <w:pPr>
              <w:snapToGrid w:val="0"/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AF41F5">
              <w:rPr>
                <w:rFonts w:ascii="宋体" w:eastAsia="宋体" w:hAnsi="宋体" w:hint="eastAsia"/>
                <w:szCs w:val="21"/>
              </w:rPr>
              <w:t>陈述含糊、针对性弱的</w:t>
            </w:r>
            <w:r w:rsidR="00270257">
              <w:rPr>
                <w:rFonts w:ascii="宋体" w:eastAsia="宋体" w:hAnsi="宋体" w:hint="eastAsia"/>
                <w:szCs w:val="21"/>
              </w:rPr>
              <w:t>2</w:t>
            </w:r>
            <w:r w:rsidRPr="00AF41F5">
              <w:rPr>
                <w:rFonts w:ascii="宋体" w:eastAsia="宋体" w:hAnsi="宋体" w:hint="eastAsia"/>
                <w:szCs w:val="21"/>
              </w:rPr>
              <w:t>分</w:t>
            </w:r>
            <w:r w:rsidR="000B2873">
              <w:rPr>
                <w:rFonts w:ascii="宋体" w:eastAsia="宋体" w:hAnsi="宋体" w:hint="eastAsia"/>
                <w:szCs w:val="21"/>
              </w:rPr>
              <w:t>，</w:t>
            </w:r>
          </w:p>
          <w:p w14:paraId="127897AE" w14:textId="1C56680C" w:rsidR="00BD62E8" w:rsidRPr="009C3CF9" w:rsidRDefault="00AF41F5" w:rsidP="00270257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  <w:r w:rsidRPr="00AF41F5">
              <w:rPr>
                <w:rFonts w:ascii="宋体" w:eastAsia="宋体" w:hAnsi="宋体" w:hint="eastAsia"/>
                <w:szCs w:val="21"/>
              </w:rPr>
              <w:t>未参加陈述的不得分。</w:t>
            </w:r>
          </w:p>
        </w:tc>
        <w:tc>
          <w:tcPr>
            <w:tcW w:w="1984" w:type="dxa"/>
            <w:vAlign w:val="center"/>
          </w:tcPr>
          <w:p w14:paraId="375FA103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4C20AC89" w14:textId="77777777" w:rsidTr="00117B6A">
        <w:tc>
          <w:tcPr>
            <w:tcW w:w="835" w:type="dxa"/>
            <w:vAlign w:val="center"/>
          </w:tcPr>
          <w:p w14:paraId="1C1FB70C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287" w:type="dxa"/>
            <w:vAlign w:val="center"/>
          </w:tcPr>
          <w:p w14:paraId="07BE1237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客观分</w:t>
            </w:r>
          </w:p>
        </w:tc>
        <w:tc>
          <w:tcPr>
            <w:tcW w:w="850" w:type="dxa"/>
            <w:vAlign w:val="center"/>
          </w:tcPr>
          <w:p w14:paraId="21CD8D11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5A98AC8" w14:textId="77777777" w:rsidR="00BD62E8" w:rsidRPr="009C3CF9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43E110B" w14:textId="77777777" w:rsidR="00BD62E8" w:rsidRPr="009C3CF9" w:rsidRDefault="00BD62E8" w:rsidP="008C5F9B">
            <w:pPr>
              <w:snapToGrid w:val="0"/>
              <w:spacing w:line="360" w:lineRule="auto"/>
              <w:ind w:left="-38"/>
              <w:rPr>
                <w:rFonts w:ascii="宋体" w:eastAsia="宋体" w:hAnsi="宋体"/>
                <w:szCs w:val="21"/>
              </w:rPr>
            </w:pPr>
          </w:p>
        </w:tc>
      </w:tr>
      <w:tr w:rsidR="00BD62E8" w:rsidRPr="009C3CF9" w14:paraId="0E4CC888" w14:textId="77777777" w:rsidTr="00117B6A">
        <w:tc>
          <w:tcPr>
            <w:tcW w:w="835" w:type="dxa"/>
            <w:vAlign w:val="center"/>
          </w:tcPr>
          <w:p w14:paraId="1C87DFEF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3.1</w:t>
            </w:r>
          </w:p>
        </w:tc>
        <w:tc>
          <w:tcPr>
            <w:tcW w:w="1287" w:type="dxa"/>
            <w:vAlign w:val="center"/>
          </w:tcPr>
          <w:p w14:paraId="23A69756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/>
                <w:b/>
                <w:kern w:val="0"/>
                <w:szCs w:val="21"/>
                <w:lang w:bidi="ar"/>
              </w:rPr>
              <w:t>企业综合能力评价</w:t>
            </w:r>
          </w:p>
        </w:tc>
        <w:tc>
          <w:tcPr>
            <w:tcW w:w="850" w:type="dxa"/>
            <w:vAlign w:val="center"/>
          </w:tcPr>
          <w:p w14:paraId="49088AF8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67C825EE" w14:textId="77777777" w:rsidR="00BD62E8" w:rsidRPr="009C3CF9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供应商自2019年01月01日以来承担过</w:t>
            </w:r>
            <w:r w:rsidRPr="00DE4690">
              <w:rPr>
                <w:rFonts w:ascii="宋体" w:eastAsia="宋体" w:hAnsi="宋体" w:hint="eastAsia"/>
                <w:szCs w:val="21"/>
              </w:rPr>
              <w:t>类似文化布置设计或标识标牌的设计与制作等相关</w:t>
            </w:r>
            <w:r w:rsidRPr="00DE4690">
              <w:rPr>
                <w:rFonts w:ascii="宋体" w:eastAsia="宋体" w:hAnsi="宋体"/>
                <w:szCs w:val="21"/>
              </w:rPr>
              <w:t>业绩，每有一个得3分，本项最高得</w:t>
            </w:r>
            <w:r w:rsidRPr="00DE4690">
              <w:rPr>
                <w:rFonts w:ascii="宋体" w:eastAsia="宋体" w:hAnsi="宋体" w:hint="eastAsia"/>
                <w:szCs w:val="21"/>
              </w:rPr>
              <w:t>9</w:t>
            </w:r>
            <w:r w:rsidRPr="00DE4690">
              <w:rPr>
                <w:rFonts w:ascii="宋体" w:eastAsia="宋体" w:hAnsi="宋体"/>
                <w:szCs w:val="21"/>
              </w:rPr>
              <w:t>分。</w:t>
            </w:r>
            <w:r w:rsidRPr="009C3CF9">
              <w:rPr>
                <w:rFonts w:ascii="宋体" w:eastAsia="宋体" w:hAnsi="宋体"/>
                <w:szCs w:val="21"/>
              </w:rPr>
              <w:t>注：响应文件中需提供业绩合同、中标通知书的复印件并加盖公章，开标现场提供原件或公证件核查，否则不得分。</w:t>
            </w:r>
          </w:p>
        </w:tc>
        <w:tc>
          <w:tcPr>
            <w:tcW w:w="1984" w:type="dxa"/>
            <w:vAlign w:val="center"/>
          </w:tcPr>
          <w:p w14:paraId="04641380" w14:textId="77777777" w:rsidR="00BD62E8" w:rsidRPr="009C3CF9" w:rsidRDefault="00BD62E8" w:rsidP="008C5F9B">
            <w:pPr>
              <w:widowControl/>
              <w:tabs>
                <w:tab w:val="left" w:pos="1200"/>
              </w:tabs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BD62E8" w:rsidRPr="009C3CF9" w14:paraId="10901B84" w14:textId="77777777" w:rsidTr="00117B6A">
        <w:tc>
          <w:tcPr>
            <w:tcW w:w="835" w:type="dxa"/>
            <w:vAlign w:val="center"/>
          </w:tcPr>
          <w:p w14:paraId="32B5B145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287" w:type="dxa"/>
            <w:vAlign w:val="center"/>
          </w:tcPr>
          <w:p w14:paraId="7F5E6FD1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 w:cs="宋体"/>
              </w:rPr>
            </w:pPr>
            <w:r w:rsidRPr="00F07302">
              <w:rPr>
                <w:rFonts w:ascii="宋体" w:eastAsia="宋体" w:hAnsi="宋体"/>
                <w:color w:val="000000"/>
                <w:kern w:val="0"/>
                <w:szCs w:val="21"/>
                <w:lang w:bidi="ar"/>
              </w:rPr>
              <w:t>质保期</w:t>
            </w:r>
          </w:p>
        </w:tc>
        <w:tc>
          <w:tcPr>
            <w:tcW w:w="850" w:type="dxa"/>
            <w:vAlign w:val="center"/>
          </w:tcPr>
          <w:p w14:paraId="64F49744" w14:textId="7BFF6D3A" w:rsidR="00BD62E8" w:rsidRPr="00F07302" w:rsidRDefault="003E641E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65BECBD" w14:textId="6D8062F3" w:rsidR="00BD62E8" w:rsidRPr="009C3CF9" w:rsidRDefault="00BD62E8" w:rsidP="008C5F9B">
            <w:pPr>
              <w:snapToGrid w:val="0"/>
              <w:spacing w:line="360" w:lineRule="exact"/>
              <w:rPr>
                <w:rFonts w:ascii="宋体" w:eastAsia="宋体" w:hAnsi="宋体"/>
                <w:szCs w:val="21"/>
              </w:rPr>
            </w:pPr>
            <w:r w:rsidRPr="009C3CF9">
              <w:rPr>
                <w:rFonts w:ascii="宋体" w:eastAsia="宋体" w:hAnsi="宋体"/>
                <w:szCs w:val="21"/>
              </w:rPr>
              <w:t>在满足</w:t>
            </w:r>
            <w:r>
              <w:rPr>
                <w:rFonts w:ascii="宋体" w:eastAsia="宋体" w:hAnsi="宋体" w:hint="eastAsia"/>
                <w:szCs w:val="21"/>
              </w:rPr>
              <w:t>竞争性磋商</w:t>
            </w:r>
            <w:r w:rsidRPr="009C3CF9">
              <w:rPr>
                <w:rFonts w:ascii="宋体" w:eastAsia="宋体" w:hAnsi="宋体"/>
                <w:szCs w:val="21"/>
              </w:rPr>
              <w:t>文件要求的前提下，质保期每延长一年加2分，最高得</w:t>
            </w:r>
            <w:r w:rsidR="003E641E">
              <w:rPr>
                <w:rFonts w:ascii="宋体" w:eastAsia="宋体" w:hAnsi="宋体"/>
                <w:szCs w:val="21"/>
              </w:rPr>
              <w:t>8</w:t>
            </w:r>
            <w:r w:rsidRPr="009C3CF9">
              <w:rPr>
                <w:rFonts w:ascii="宋体" w:eastAsia="宋体" w:hAnsi="宋体"/>
                <w:szCs w:val="21"/>
              </w:rPr>
              <w:t>分。</w:t>
            </w:r>
          </w:p>
        </w:tc>
        <w:tc>
          <w:tcPr>
            <w:tcW w:w="1984" w:type="dxa"/>
            <w:vAlign w:val="center"/>
          </w:tcPr>
          <w:p w14:paraId="5F95CAC0" w14:textId="77777777" w:rsidR="00BD62E8" w:rsidRPr="009C3CF9" w:rsidRDefault="00BD62E8" w:rsidP="008C5F9B">
            <w:pPr>
              <w:widowControl/>
              <w:tabs>
                <w:tab w:val="left" w:pos="1200"/>
              </w:tabs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BD62E8" w:rsidRPr="00F07302" w14:paraId="324C71A6" w14:textId="77777777" w:rsidTr="00117B6A">
        <w:tc>
          <w:tcPr>
            <w:tcW w:w="2122" w:type="dxa"/>
            <w:gridSpan w:val="2"/>
            <w:vAlign w:val="center"/>
          </w:tcPr>
          <w:p w14:paraId="037C62C9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14:paraId="55E6659A" w14:textId="77777777" w:rsidR="00BD62E8" w:rsidRPr="00F07302" w:rsidRDefault="00BD62E8" w:rsidP="008C5F9B">
            <w:pPr>
              <w:ind w:firstLine="28"/>
              <w:jc w:val="center"/>
              <w:rPr>
                <w:rFonts w:ascii="宋体" w:eastAsia="宋体" w:hAnsi="宋体"/>
                <w:sz w:val="24"/>
              </w:rPr>
            </w:pPr>
            <w:r w:rsidRPr="00F07302">
              <w:rPr>
                <w:rFonts w:ascii="宋体" w:eastAsia="宋体" w:hAnsi="宋体"/>
                <w:sz w:val="24"/>
              </w:rPr>
              <w:t>100</w:t>
            </w:r>
          </w:p>
        </w:tc>
        <w:tc>
          <w:tcPr>
            <w:tcW w:w="5670" w:type="dxa"/>
            <w:gridSpan w:val="2"/>
            <w:vAlign w:val="center"/>
          </w:tcPr>
          <w:p w14:paraId="02D4A1B6" w14:textId="77777777" w:rsidR="00BD62E8" w:rsidRPr="00F07302" w:rsidRDefault="00BD62E8" w:rsidP="008C5F9B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39B0BF6E" w14:textId="77777777" w:rsidR="00BD62E8" w:rsidRPr="00F07302" w:rsidRDefault="00BD62E8" w:rsidP="00BD62E8">
      <w:pPr>
        <w:tabs>
          <w:tab w:val="left" w:pos="360"/>
          <w:tab w:val="left" w:pos="1080"/>
        </w:tabs>
        <w:snapToGrid w:val="0"/>
        <w:spacing w:line="360" w:lineRule="auto"/>
        <w:ind w:left="1080"/>
        <w:rPr>
          <w:rFonts w:ascii="宋体" w:eastAsia="宋体" w:hAnsi="宋体"/>
          <w:sz w:val="24"/>
        </w:rPr>
      </w:pPr>
    </w:p>
    <w:p w14:paraId="0B287847" w14:textId="3244BF97" w:rsidR="00FC36DA" w:rsidRDefault="00FC36DA" w:rsidP="00BD62E8"/>
    <w:sectPr w:rsidR="00FC36DA" w:rsidSect="00A620BA">
      <w:pgSz w:w="11906" w:h="16838" w:code="9"/>
      <w:pgMar w:top="1588" w:right="2041" w:bottom="1588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7440D" w14:textId="77777777" w:rsidR="00C65908" w:rsidRDefault="00C65908" w:rsidP="00FC41E6">
      <w:r>
        <w:separator/>
      </w:r>
    </w:p>
  </w:endnote>
  <w:endnote w:type="continuationSeparator" w:id="0">
    <w:p w14:paraId="19714998" w14:textId="77777777" w:rsidR="00C65908" w:rsidRDefault="00C65908" w:rsidP="00FC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AA99E" w14:textId="77777777" w:rsidR="00C65908" w:rsidRDefault="00C65908" w:rsidP="00FC41E6">
      <w:r>
        <w:separator/>
      </w:r>
    </w:p>
  </w:footnote>
  <w:footnote w:type="continuationSeparator" w:id="0">
    <w:p w14:paraId="05C9C58D" w14:textId="77777777" w:rsidR="00C65908" w:rsidRDefault="00C65908" w:rsidP="00FC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E8"/>
    <w:rsid w:val="00090A4A"/>
    <w:rsid w:val="00097B87"/>
    <w:rsid w:val="000B2873"/>
    <w:rsid w:val="000B3C50"/>
    <w:rsid w:val="00117B6A"/>
    <w:rsid w:val="001914E2"/>
    <w:rsid w:val="00270257"/>
    <w:rsid w:val="00343C9C"/>
    <w:rsid w:val="003E641E"/>
    <w:rsid w:val="00402678"/>
    <w:rsid w:val="00413136"/>
    <w:rsid w:val="00443D84"/>
    <w:rsid w:val="005A1F2F"/>
    <w:rsid w:val="005C2FD0"/>
    <w:rsid w:val="006D65AF"/>
    <w:rsid w:val="006F3884"/>
    <w:rsid w:val="00795194"/>
    <w:rsid w:val="008B2494"/>
    <w:rsid w:val="008E53A1"/>
    <w:rsid w:val="009C1D26"/>
    <w:rsid w:val="00A06DD9"/>
    <w:rsid w:val="00A620BA"/>
    <w:rsid w:val="00AF41F5"/>
    <w:rsid w:val="00B3588A"/>
    <w:rsid w:val="00BD62E8"/>
    <w:rsid w:val="00C65908"/>
    <w:rsid w:val="00C77BF1"/>
    <w:rsid w:val="00D626B3"/>
    <w:rsid w:val="00D8665A"/>
    <w:rsid w:val="00F15B2E"/>
    <w:rsid w:val="00F7177D"/>
    <w:rsid w:val="00FB584C"/>
    <w:rsid w:val="00FC36DA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8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E8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2">
    <w:name w:val="heading 2"/>
    <w:basedOn w:val="a"/>
    <w:next w:val="a0"/>
    <w:link w:val="2Char"/>
    <w:qFormat/>
    <w:rsid w:val="00BD62E8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BD62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qFormat/>
    <w:rsid w:val="00BD62E8"/>
    <w:rPr>
      <w:rFonts w:ascii="Arial" w:eastAsia="黑体" w:hAnsi="Arial" w:cs="Times New Roman"/>
      <w:b/>
      <w:kern w:val="0"/>
      <w:sz w:val="30"/>
      <w:szCs w:val="20"/>
    </w:rPr>
  </w:style>
  <w:style w:type="paragraph" w:customStyle="1" w:styleId="a4">
    <w:name w:val="图例"/>
    <w:basedOn w:val="a"/>
    <w:qFormat/>
    <w:rsid w:val="00BD62E8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BD62E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B584C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FB584C"/>
    <w:rPr>
      <w:rFonts w:ascii="Calibri" w:eastAsia="微软雅黑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C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FC41E6"/>
    <w:rPr>
      <w:rFonts w:ascii="Calibri" w:eastAsia="微软雅黑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FC41E6"/>
    <w:rPr>
      <w:rFonts w:ascii="Calibri" w:eastAsia="微软雅黑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E8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2">
    <w:name w:val="heading 2"/>
    <w:basedOn w:val="a"/>
    <w:next w:val="a0"/>
    <w:link w:val="2Char"/>
    <w:qFormat/>
    <w:rsid w:val="00BD62E8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BD62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qFormat/>
    <w:rsid w:val="00BD62E8"/>
    <w:rPr>
      <w:rFonts w:ascii="Arial" w:eastAsia="黑体" w:hAnsi="Arial" w:cs="Times New Roman"/>
      <w:b/>
      <w:kern w:val="0"/>
      <w:sz w:val="30"/>
      <w:szCs w:val="20"/>
    </w:rPr>
  </w:style>
  <w:style w:type="paragraph" w:customStyle="1" w:styleId="a4">
    <w:name w:val="图例"/>
    <w:basedOn w:val="a"/>
    <w:qFormat/>
    <w:rsid w:val="00BD62E8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BD62E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B584C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FB584C"/>
    <w:rPr>
      <w:rFonts w:ascii="Calibri" w:eastAsia="微软雅黑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C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FC41E6"/>
    <w:rPr>
      <w:rFonts w:ascii="Calibri" w:eastAsia="微软雅黑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FC41E6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恩昭</dc:creator>
  <cp:keywords/>
  <dc:description/>
  <cp:lastModifiedBy>张媛</cp:lastModifiedBy>
  <cp:revision>28</cp:revision>
  <cp:lastPrinted>2022-07-22T00:31:00Z</cp:lastPrinted>
  <dcterms:created xsi:type="dcterms:W3CDTF">2022-07-21T14:04:00Z</dcterms:created>
  <dcterms:modified xsi:type="dcterms:W3CDTF">2022-07-22T06:41:00Z</dcterms:modified>
</cp:coreProperties>
</file>