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FC4" w:rsidRDefault="00FD7FC4" w:rsidP="00FD7FC4">
      <w:pPr>
        <w:autoSpaceDE w:val="0"/>
        <w:autoSpaceDN w:val="0"/>
        <w:spacing w:line="500" w:lineRule="exact"/>
        <w:rPr>
          <w:rFonts w:ascii="宋体" w:hAnsi="宋体" w:cs="宋体"/>
          <w:szCs w:val="21"/>
        </w:rPr>
      </w:pPr>
      <w:r>
        <w:rPr>
          <w:rFonts w:ascii="宋体" w:hAnsi="宋体" w:cs="宋体" w:hint="eastAsia"/>
          <w:b/>
          <w:bCs/>
          <w:szCs w:val="21"/>
        </w:rPr>
        <w:t>附件二：</w:t>
      </w:r>
    </w:p>
    <w:p w:rsidR="00FD7FC4" w:rsidRDefault="00FD7FC4" w:rsidP="00FD7FC4">
      <w:pPr>
        <w:pStyle w:val="2"/>
        <w:spacing w:line="500" w:lineRule="exact"/>
        <w:jc w:val="center"/>
        <w:rPr>
          <w:rFonts w:ascii="宋体" w:hAnsi="宋体"/>
          <w:b/>
          <w:sz w:val="44"/>
          <w:szCs w:val="44"/>
        </w:rPr>
      </w:pPr>
      <w:r>
        <w:rPr>
          <w:rFonts w:ascii="宋体" w:hAnsi="宋体" w:hint="eastAsia"/>
          <w:b/>
          <w:sz w:val="44"/>
          <w:szCs w:val="44"/>
        </w:rPr>
        <w:t>投标保证金说明（线下缴纳）</w:t>
      </w:r>
    </w:p>
    <w:p w:rsidR="00FD7FC4" w:rsidRDefault="00FD7FC4" w:rsidP="00FD7FC4">
      <w:pPr>
        <w:spacing w:line="500" w:lineRule="exact"/>
        <w:rPr>
          <w:rFonts w:ascii="宋体" w:hAnsi="宋体"/>
          <w:szCs w:val="21"/>
        </w:rPr>
      </w:pPr>
    </w:p>
    <w:p w:rsidR="00FD7FC4" w:rsidRDefault="00FD7FC4" w:rsidP="00FD7FC4">
      <w:pPr>
        <w:snapToGrid w:val="0"/>
        <w:spacing w:line="500" w:lineRule="exact"/>
        <w:ind w:firstLineChars="200" w:firstLine="420"/>
        <w:rPr>
          <w:rFonts w:ascii="宋体" w:hAnsi="宋体" w:cs="宋体" w:hint="eastAsia"/>
          <w:szCs w:val="21"/>
        </w:rPr>
      </w:pPr>
      <w:r>
        <w:rPr>
          <w:rFonts w:ascii="宋体" w:hAnsi="宋体" w:cs="宋体" w:hint="eastAsia"/>
          <w:szCs w:val="21"/>
        </w:rPr>
        <w:t>1、投标单位应按规定的金额递交投标保证金。投标单位应充分考虑投标保证金在途时间，确保投标保证金在</w:t>
      </w:r>
      <w:r>
        <w:rPr>
          <w:rFonts w:ascii="宋体" w:hAnsi="宋体" w:cs="宋体"/>
          <w:szCs w:val="21"/>
        </w:rPr>
        <w:t>202</w:t>
      </w:r>
      <w:r>
        <w:rPr>
          <w:rFonts w:ascii="宋体" w:hAnsi="宋体" w:cs="宋体" w:hint="eastAsia"/>
          <w:szCs w:val="21"/>
        </w:rPr>
        <w:t xml:space="preserve">4年1月15日 </w:t>
      </w:r>
      <w:r>
        <w:rPr>
          <w:rFonts w:ascii="宋体" w:hAnsi="宋体" w:cs="宋体"/>
          <w:szCs w:val="21"/>
        </w:rPr>
        <w:t>9</w:t>
      </w:r>
      <w:r>
        <w:rPr>
          <w:rFonts w:ascii="宋体" w:hAnsi="宋体" w:cs="宋体" w:hint="eastAsia"/>
          <w:szCs w:val="21"/>
        </w:rPr>
        <w:t>点3</w:t>
      </w:r>
      <w:r>
        <w:rPr>
          <w:rFonts w:ascii="宋体" w:hAnsi="宋体" w:cs="宋体"/>
          <w:szCs w:val="21"/>
        </w:rPr>
        <w:t>0</w:t>
      </w:r>
      <w:r>
        <w:rPr>
          <w:rFonts w:ascii="宋体" w:hAnsi="宋体" w:cs="宋体" w:hint="eastAsia"/>
          <w:szCs w:val="21"/>
        </w:rPr>
        <w:t>分前到达投标保证金专用账户。如投标保证金在</w:t>
      </w:r>
      <w:r>
        <w:rPr>
          <w:rFonts w:ascii="宋体" w:hAnsi="宋体" w:cs="宋体"/>
          <w:szCs w:val="21"/>
        </w:rPr>
        <w:t>202</w:t>
      </w:r>
      <w:r>
        <w:rPr>
          <w:rFonts w:ascii="宋体" w:hAnsi="宋体" w:cs="宋体" w:hint="eastAsia"/>
          <w:szCs w:val="21"/>
        </w:rPr>
        <w:t>4年1月15日</w:t>
      </w:r>
      <w:r>
        <w:rPr>
          <w:rFonts w:ascii="宋体" w:hAnsi="宋体" w:cs="宋体"/>
          <w:szCs w:val="21"/>
        </w:rPr>
        <w:t>9</w:t>
      </w:r>
      <w:r>
        <w:rPr>
          <w:rFonts w:ascii="宋体" w:hAnsi="宋体" w:cs="宋体" w:hint="eastAsia"/>
          <w:szCs w:val="21"/>
        </w:rPr>
        <w:t>点3</w:t>
      </w:r>
      <w:r>
        <w:rPr>
          <w:rFonts w:ascii="宋体" w:hAnsi="宋体" w:cs="宋体"/>
          <w:szCs w:val="21"/>
        </w:rPr>
        <w:t>0</w:t>
      </w:r>
      <w:r>
        <w:rPr>
          <w:rFonts w:ascii="宋体" w:hAnsi="宋体" w:cs="宋体" w:hint="eastAsia"/>
          <w:szCs w:val="21"/>
        </w:rPr>
        <w:t>分前未到账（以我司财务部确认到账为准），作未缴纳投标保证金处理。</w:t>
      </w:r>
    </w:p>
    <w:p w:rsidR="00FD7FC4" w:rsidRDefault="00FD7FC4" w:rsidP="00FD7FC4">
      <w:pPr>
        <w:snapToGrid w:val="0"/>
        <w:spacing w:line="500" w:lineRule="exact"/>
        <w:ind w:firstLineChars="200" w:firstLine="420"/>
        <w:rPr>
          <w:rFonts w:ascii="宋体" w:hAnsi="宋体" w:cs="宋体" w:hint="eastAsia"/>
          <w:szCs w:val="21"/>
        </w:rPr>
      </w:pPr>
      <w:r>
        <w:rPr>
          <w:rFonts w:ascii="宋体" w:hAnsi="宋体" w:cs="宋体" w:hint="eastAsia"/>
          <w:szCs w:val="21"/>
        </w:rPr>
        <w:t>2、投标保证金专用账户（请勿汇错，否则后果自负）</w:t>
      </w:r>
    </w:p>
    <w:p w:rsidR="00FD7FC4" w:rsidRDefault="00FD7FC4" w:rsidP="00FD7FC4">
      <w:pPr>
        <w:snapToGrid w:val="0"/>
        <w:spacing w:line="500" w:lineRule="exact"/>
        <w:ind w:firstLineChars="200" w:firstLine="420"/>
        <w:rPr>
          <w:rFonts w:ascii="宋体" w:hAnsi="宋体" w:cs="宋体" w:hint="eastAsia"/>
          <w:szCs w:val="21"/>
        </w:rPr>
      </w:pPr>
      <w:r>
        <w:rPr>
          <w:rFonts w:ascii="宋体" w:hAnsi="宋体" w:cs="宋体" w:hint="eastAsia"/>
          <w:szCs w:val="21"/>
        </w:rPr>
        <w:t xml:space="preserve">收款单位：常州市城投建设工程招标有限公司 </w:t>
      </w:r>
    </w:p>
    <w:p w:rsidR="00FD7FC4" w:rsidRDefault="00FD7FC4" w:rsidP="00FD7FC4">
      <w:pPr>
        <w:snapToGrid w:val="0"/>
        <w:spacing w:line="500" w:lineRule="exact"/>
        <w:ind w:firstLineChars="200" w:firstLine="420"/>
        <w:rPr>
          <w:rFonts w:ascii="宋体" w:hAnsi="宋体" w:cs="宋体" w:hint="eastAsia"/>
          <w:szCs w:val="21"/>
        </w:rPr>
      </w:pPr>
      <w:r>
        <w:rPr>
          <w:rFonts w:ascii="宋体" w:hAnsi="宋体" w:cs="宋体" w:hint="eastAsia"/>
          <w:szCs w:val="21"/>
        </w:rPr>
        <w:t>开户银行：</w:t>
      </w:r>
      <w:r>
        <w:rPr>
          <w:rFonts w:hint="eastAsia"/>
          <w:szCs w:val="21"/>
          <w:shd w:val="clear" w:color="auto" w:fill="FFFFFF"/>
        </w:rPr>
        <w:t>中国民生银行新北支行</w:t>
      </w:r>
      <w:r>
        <w:rPr>
          <w:rFonts w:ascii="宋体" w:hAnsi="宋体" w:cs="宋体" w:hint="eastAsia"/>
          <w:szCs w:val="21"/>
        </w:rPr>
        <w:t xml:space="preserve"> </w:t>
      </w:r>
    </w:p>
    <w:p w:rsidR="00FD7FC4" w:rsidRDefault="00FD7FC4" w:rsidP="00FD7FC4">
      <w:pPr>
        <w:snapToGrid w:val="0"/>
        <w:spacing w:line="500" w:lineRule="exact"/>
        <w:ind w:firstLineChars="200" w:firstLine="420"/>
        <w:rPr>
          <w:rFonts w:ascii="宋体" w:hAnsi="宋体" w:cs="宋体" w:hint="eastAsia"/>
          <w:szCs w:val="21"/>
        </w:rPr>
      </w:pPr>
      <w:r>
        <w:rPr>
          <w:rFonts w:ascii="宋体" w:hAnsi="宋体" w:cs="宋体" w:hint="eastAsia"/>
          <w:szCs w:val="21"/>
        </w:rPr>
        <w:t>银行账号：</w:t>
      </w:r>
      <w:r>
        <w:rPr>
          <w:rFonts w:ascii="宋体" w:hAnsi="宋体" w:cs="宋体"/>
          <w:szCs w:val="21"/>
        </w:rPr>
        <w:t>9902001791745092</w:t>
      </w:r>
      <w:r>
        <w:rPr>
          <w:rFonts w:ascii="宋体" w:hAnsi="宋体" w:cs="宋体" w:hint="eastAsia"/>
          <w:szCs w:val="21"/>
        </w:rPr>
        <w:t xml:space="preserve"> </w:t>
      </w:r>
    </w:p>
    <w:p w:rsidR="00FD7FC4" w:rsidRDefault="00FD7FC4" w:rsidP="00FD7FC4">
      <w:pPr>
        <w:snapToGrid w:val="0"/>
        <w:spacing w:line="500" w:lineRule="exact"/>
        <w:ind w:firstLineChars="200" w:firstLine="420"/>
        <w:rPr>
          <w:rFonts w:ascii="宋体" w:hAnsi="宋体" w:cs="宋体" w:hint="eastAsia"/>
          <w:szCs w:val="21"/>
        </w:rPr>
      </w:pPr>
      <w:r>
        <w:rPr>
          <w:rFonts w:ascii="宋体" w:hAnsi="宋体" w:cs="宋体" w:hint="eastAsia"/>
          <w:szCs w:val="21"/>
        </w:rPr>
        <w:t>3、投标保证金金额：人民币 15000元整</w:t>
      </w:r>
    </w:p>
    <w:p w:rsidR="00FD7FC4" w:rsidRDefault="00FD7FC4" w:rsidP="00FD7FC4">
      <w:pPr>
        <w:snapToGrid w:val="0"/>
        <w:spacing w:line="500" w:lineRule="exact"/>
        <w:ind w:firstLineChars="200" w:firstLine="420"/>
        <w:rPr>
          <w:rFonts w:ascii="宋体" w:hAnsi="宋体" w:cs="宋体" w:hint="eastAsia"/>
          <w:szCs w:val="21"/>
        </w:rPr>
      </w:pPr>
      <w:r>
        <w:rPr>
          <w:rFonts w:ascii="宋体" w:hAnsi="宋体" w:cs="宋体" w:hint="eastAsia"/>
          <w:szCs w:val="21"/>
        </w:rPr>
        <w:t>4、投标保证金缴纳方式（选择</w:t>
      </w:r>
      <w:r>
        <w:rPr>
          <w:rFonts w:ascii="宋体" w:hAnsi="宋体" w:cs="宋体" w:hint="eastAsia"/>
          <w:szCs w:val="21"/>
          <w:u w:val="single"/>
        </w:rPr>
        <w:t xml:space="preserve"> ① ② </w:t>
      </w:r>
      <w:r>
        <w:rPr>
          <w:rFonts w:ascii="宋体" w:hAnsi="宋体" w:cs="宋体" w:hint="eastAsia"/>
          <w:szCs w:val="21"/>
        </w:rPr>
        <w:t>）</w:t>
      </w:r>
    </w:p>
    <w:p w:rsidR="00FD7FC4" w:rsidRDefault="00FD7FC4" w:rsidP="00FD7FC4">
      <w:pPr>
        <w:snapToGrid w:val="0"/>
        <w:spacing w:line="500" w:lineRule="exact"/>
        <w:ind w:firstLineChars="200" w:firstLine="420"/>
        <w:rPr>
          <w:rFonts w:ascii="宋体" w:hAnsi="宋体" w:cs="宋体" w:hint="eastAsia"/>
          <w:szCs w:val="21"/>
        </w:rPr>
      </w:pPr>
      <w:r>
        <w:rPr>
          <w:rFonts w:ascii="宋体" w:hAnsi="宋体" w:cs="宋体" w:hint="eastAsia"/>
          <w:szCs w:val="21"/>
        </w:rPr>
        <w:t>①投标单位采用</w:t>
      </w:r>
      <w:r>
        <w:rPr>
          <w:rFonts w:ascii="宋体" w:hAnsi="宋体" w:cs="Arial" w:hint="eastAsia"/>
          <w:kern w:val="0"/>
          <w:szCs w:val="21"/>
        </w:rPr>
        <w:t>电汇、网上银行</w:t>
      </w:r>
      <w:r>
        <w:rPr>
          <w:rFonts w:ascii="宋体" w:hAnsi="宋体" w:cs="宋体" w:hint="eastAsia"/>
          <w:szCs w:val="21"/>
        </w:rPr>
        <w:t>等方式将保证金从投标单位账户缴至“投标保证金专用账户”，然后凭银行回单加盖公司公章作为投保保证金缴纳证明，转账、电汇需备注项目名称及标段号（若有）投标保证金。</w:t>
      </w:r>
    </w:p>
    <w:p w:rsidR="00FD7FC4" w:rsidRDefault="00FD7FC4" w:rsidP="00FD7FC4">
      <w:pPr>
        <w:snapToGrid w:val="0"/>
        <w:spacing w:line="500" w:lineRule="exact"/>
        <w:ind w:firstLineChars="200" w:firstLine="420"/>
        <w:rPr>
          <w:rFonts w:ascii="宋体" w:hAnsi="宋体" w:cs="宋体" w:hint="eastAsia"/>
          <w:szCs w:val="21"/>
        </w:rPr>
      </w:pPr>
      <w:r>
        <w:rPr>
          <w:rFonts w:ascii="宋体" w:hAnsi="宋体" w:cs="宋体" w:hint="eastAsia"/>
          <w:szCs w:val="21"/>
        </w:rPr>
        <w:t>②投标单位采用银行保函方式提交。</w:t>
      </w:r>
    </w:p>
    <w:p w:rsidR="00FD7FC4" w:rsidRDefault="00FD7FC4" w:rsidP="00FD7FC4">
      <w:pPr>
        <w:snapToGrid w:val="0"/>
        <w:spacing w:line="500" w:lineRule="exact"/>
        <w:ind w:firstLineChars="200" w:firstLine="420"/>
        <w:rPr>
          <w:rFonts w:ascii="宋体" w:hAnsi="宋体" w:cs="宋体" w:hint="eastAsia"/>
          <w:szCs w:val="21"/>
        </w:rPr>
      </w:pPr>
      <w:r>
        <w:rPr>
          <w:rFonts w:ascii="宋体" w:hAnsi="宋体" w:cs="宋体" w:hint="eastAsia"/>
          <w:szCs w:val="21"/>
        </w:rPr>
        <w:t>③投标单位采用经相关部门认定的有资质的专业担保公司</w:t>
      </w:r>
      <w:r>
        <w:rPr>
          <w:rFonts w:ascii="宋体" w:hAnsi="宋体" w:cs="Arial" w:hint="eastAsia"/>
          <w:kern w:val="0"/>
          <w:szCs w:val="21"/>
        </w:rPr>
        <w:t>（</w:t>
      </w:r>
      <w:r>
        <w:rPr>
          <w:rFonts w:ascii="宋体" w:hAnsi="宋体" w:cs="宋体" w:hint="eastAsia"/>
          <w:szCs w:val="21"/>
        </w:rPr>
        <w:t>专业担保公司名单网址详见：http://ggzy.xzsp.changzhou.gov.cn/tzgg/20210617/a383bb2a-03be-4f19-924b-aa7911f397a0.html投标保函方式提交。</w:t>
      </w:r>
    </w:p>
    <w:p w:rsidR="00FD7FC4" w:rsidRDefault="00FD7FC4" w:rsidP="00FD7FC4">
      <w:pPr>
        <w:snapToGrid w:val="0"/>
        <w:spacing w:line="500" w:lineRule="exact"/>
        <w:ind w:firstLineChars="200" w:firstLine="420"/>
        <w:rPr>
          <w:rFonts w:ascii="宋体" w:hAnsi="宋体" w:cs="宋体" w:hint="eastAsia"/>
          <w:szCs w:val="21"/>
        </w:rPr>
      </w:pPr>
      <w:r>
        <w:rPr>
          <w:rFonts w:ascii="宋体" w:hAnsi="宋体" w:cs="宋体" w:hint="eastAsia"/>
          <w:szCs w:val="21"/>
        </w:rPr>
        <w:t>5、缴纳保证金注意事项：</w:t>
      </w:r>
      <w:r>
        <w:rPr>
          <w:rFonts w:ascii="宋体" w:hAnsi="宋体"/>
          <w:szCs w:val="21"/>
        </w:rPr>
        <w:t>必须在</w:t>
      </w:r>
      <w:r>
        <w:rPr>
          <w:rFonts w:ascii="宋体" w:hAnsi="宋体" w:hint="eastAsia"/>
          <w:szCs w:val="21"/>
        </w:rPr>
        <w:t>保证金到账</w:t>
      </w:r>
      <w:r>
        <w:rPr>
          <w:rFonts w:ascii="宋体" w:hAnsi="宋体"/>
          <w:szCs w:val="21"/>
        </w:rPr>
        <w:t>截止时间前完成缴纳</w:t>
      </w:r>
      <w:r>
        <w:rPr>
          <w:rFonts w:ascii="宋体" w:hAnsi="宋体" w:cs="宋体" w:hint="eastAsia"/>
          <w:szCs w:val="21"/>
        </w:rPr>
        <w:t>。</w:t>
      </w:r>
    </w:p>
    <w:p w:rsidR="00FD7FC4" w:rsidRDefault="00FD7FC4" w:rsidP="00FD7FC4">
      <w:pPr>
        <w:snapToGrid w:val="0"/>
        <w:spacing w:line="500" w:lineRule="exact"/>
        <w:ind w:firstLineChars="200" w:firstLine="420"/>
        <w:rPr>
          <w:rFonts w:ascii="宋体" w:hAnsi="宋体" w:cs="宋体" w:hint="eastAsia"/>
          <w:szCs w:val="21"/>
        </w:rPr>
      </w:pPr>
      <w:r>
        <w:rPr>
          <w:rFonts w:ascii="宋体" w:hAnsi="宋体" w:cs="宋体" w:hint="eastAsia"/>
          <w:szCs w:val="21"/>
        </w:rPr>
        <w:t>6、投标保证金的退还时间（选择</w:t>
      </w:r>
      <w:r>
        <w:rPr>
          <w:rFonts w:ascii="宋体" w:hAnsi="宋体" w:cs="宋体" w:hint="eastAsia"/>
          <w:szCs w:val="21"/>
          <w:u w:val="single"/>
        </w:rPr>
        <w:t>②</w:t>
      </w:r>
      <w:r>
        <w:rPr>
          <w:rFonts w:ascii="宋体" w:hAnsi="宋体" w:cs="宋体" w:hint="eastAsia"/>
          <w:u w:val="single"/>
        </w:rPr>
        <w:t>③</w:t>
      </w:r>
      <w:r>
        <w:rPr>
          <w:rFonts w:ascii="宋体" w:hAnsi="宋体" w:cs="宋体" w:hint="eastAsia"/>
          <w:szCs w:val="21"/>
        </w:rPr>
        <w:t>）</w:t>
      </w:r>
    </w:p>
    <w:p w:rsidR="00FD7FC4" w:rsidRDefault="00FD7FC4" w:rsidP="00FD7FC4">
      <w:pPr>
        <w:snapToGrid w:val="0"/>
        <w:spacing w:line="500" w:lineRule="exact"/>
        <w:ind w:firstLineChars="200" w:firstLine="420"/>
        <w:rPr>
          <w:rFonts w:ascii="宋体" w:hAnsi="宋体" w:cs="宋体" w:hint="eastAsia"/>
          <w:szCs w:val="21"/>
        </w:rPr>
      </w:pPr>
      <w:r>
        <w:rPr>
          <w:rFonts w:ascii="宋体" w:hAnsi="宋体" w:cs="宋体" w:hint="eastAsia"/>
          <w:szCs w:val="21"/>
        </w:rPr>
        <w:t xml:space="preserve">①中标人的投标保证金在签订合同后自动转为履约保证金； </w:t>
      </w:r>
    </w:p>
    <w:p w:rsidR="00FD7FC4" w:rsidRDefault="00FD7FC4" w:rsidP="00FD7FC4">
      <w:pPr>
        <w:snapToGrid w:val="0"/>
        <w:spacing w:line="500" w:lineRule="exact"/>
        <w:ind w:firstLineChars="200" w:firstLine="420"/>
        <w:rPr>
          <w:rFonts w:ascii="宋体" w:hAnsi="宋体" w:cs="宋体" w:hint="eastAsia"/>
          <w:szCs w:val="21"/>
        </w:rPr>
      </w:pPr>
      <w:r>
        <w:rPr>
          <w:rFonts w:ascii="宋体" w:hAnsi="宋体" w:cs="宋体" w:hint="eastAsia"/>
        </w:rPr>
        <w:t>②</w:t>
      </w:r>
      <w:r>
        <w:rPr>
          <w:rFonts w:ascii="宋体" w:hAnsi="宋体" w:cs="宋体" w:hint="eastAsia"/>
          <w:szCs w:val="21"/>
        </w:rPr>
        <w:t>中标人的投标保证金或投标（银行）保函，在签订合同后5个工作日内退还；</w:t>
      </w:r>
    </w:p>
    <w:p w:rsidR="00FD7FC4" w:rsidRDefault="00FD7FC4" w:rsidP="00FD7FC4">
      <w:pPr>
        <w:snapToGrid w:val="0"/>
        <w:spacing w:line="500" w:lineRule="exact"/>
        <w:ind w:firstLineChars="200" w:firstLine="420"/>
        <w:rPr>
          <w:rFonts w:ascii="宋体" w:hAnsi="宋体" w:cs="宋体" w:hint="eastAsia"/>
          <w:szCs w:val="21"/>
        </w:rPr>
      </w:pPr>
      <w:r>
        <w:rPr>
          <w:rFonts w:ascii="宋体" w:hAnsi="宋体" w:cs="宋体" w:hint="eastAsia"/>
        </w:rPr>
        <w:t>③</w:t>
      </w:r>
      <w:r>
        <w:rPr>
          <w:rFonts w:ascii="宋体" w:hAnsi="宋体" w:cs="宋体" w:hint="eastAsia"/>
          <w:szCs w:val="21"/>
        </w:rPr>
        <w:t>非排名前三名的投标人</w:t>
      </w:r>
      <w:r>
        <w:rPr>
          <w:rFonts w:ascii="宋体" w:hAnsi="宋体" w:cs="宋体"/>
          <w:szCs w:val="21"/>
        </w:rPr>
        <w:t>保证金</w:t>
      </w:r>
      <w:r>
        <w:rPr>
          <w:rFonts w:ascii="宋体" w:hAnsi="宋体" w:cs="宋体" w:hint="eastAsia"/>
          <w:szCs w:val="21"/>
        </w:rPr>
        <w:t>或投标（银行）保函，</w:t>
      </w:r>
      <w:r>
        <w:rPr>
          <w:rFonts w:ascii="宋体" w:hAnsi="宋体" w:cs="宋体"/>
          <w:szCs w:val="21"/>
        </w:rPr>
        <w:t>在中标公示结束</w:t>
      </w:r>
      <w:r>
        <w:rPr>
          <w:rFonts w:ascii="宋体" w:hAnsi="宋体" w:cs="宋体" w:hint="eastAsia"/>
          <w:szCs w:val="21"/>
        </w:rPr>
        <w:t>5</w:t>
      </w:r>
      <w:r>
        <w:rPr>
          <w:rFonts w:ascii="宋体" w:hAnsi="宋体" w:cs="宋体"/>
          <w:szCs w:val="21"/>
        </w:rPr>
        <w:t>个工作日</w:t>
      </w:r>
      <w:r>
        <w:rPr>
          <w:rFonts w:ascii="宋体" w:hAnsi="宋体" w:cs="宋体" w:hint="eastAsia"/>
          <w:szCs w:val="21"/>
        </w:rPr>
        <w:t>内</w:t>
      </w:r>
      <w:r>
        <w:rPr>
          <w:rFonts w:ascii="宋体" w:hAnsi="宋体" w:cs="宋体"/>
          <w:szCs w:val="21"/>
        </w:rPr>
        <w:t>退还；</w:t>
      </w:r>
      <w:r>
        <w:rPr>
          <w:rFonts w:ascii="宋体" w:hAnsi="宋体" w:cs="宋体" w:hint="eastAsia"/>
          <w:szCs w:val="21"/>
        </w:rPr>
        <w:t>排名前三名的中标候选人（中标人除外）的投标保证金或投标（银行）保函，在招标人与中标人签订合同后5个工作日内退还。</w:t>
      </w:r>
    </w:p>
    <w:p w:rsidR="00FD7FC4" w:rsidRDefault="00FD7FC4" w:rsidP="00FD7FC4">
      <w:pPr>
        <w:snapToGrid w:val="0"/>
        <w:spacing w:line="500" w:lineRule="exact"/>
        <w:ind w:firstLineChars="200" w:firstLine="420"/>
        <w:rPr>
          <w:rFonts w:ascii="宋体" w:hAnsi="宋体" w:cs="宋体" w:hint="eastAsia"/>
          <w:szCs w:val="21"/>
        </w:rPr>
      </w:pPr>
      <w:r>
        <w:rPr>
          <w:rFonts w:ascii="宋体" w:hAnsi="宋体" w:cs="宋体" w:hint="eastAsia"/>
          <w:szCs w:val="21"/>
        </w:rPr>
        <w:lastRenderedPageBreak/>
        <w:t>7、未尽事宜按《关于贯彻落实国家、省关于完善招标投标交易担保制度进一步降低招标投标交易成本相关要求的通知》（常发改[2023]161号）等文件要求执行。</w:t>
      </w:r>
    </w:p>
    <w:p w:rsidR="009A32D1" w:rsidRDefault="009A32D1">
      <w:bookmarkStart w:id="0" w:name="_GoBack"/>
      <w:bookmarkEnd w:id="0"/>
    </w:p>
    <w:sectPr w:rsidR="009A32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5DE"/>
    <w:rsid w:val="001175DE"/>
    <w:rsid w:val="009A32D1"/>
    <w:rsid w:val="00FD7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1A3EE-10DC-4B83-AD68-FAC94C58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D7FC4"/>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
    <w:name w:val="正文_2"/>
    <w:qFormat/>
    <w:rsid w:val="00FD7FC4"/>
    <w:pPr>
      <w:widowControl w:val="0"/>
      <w:jc w:val="both"/>
    </w:pPr>
    <w:rPr>
      <w:rFonts w:ascii="Times New Roman" w:eastAsia="宋体" w:hAnsi="Times New Roman" w:cs="Times New Roman"/>
      <w:szCs w:val="24"/>
    </w:rPr>
  </w:style>
  <w:style w:type="paragraph" w:styleId="a0">
    <w:name w:val="Body Text"/>
    <w:basedOn w:val="a"/>
    <w:link w:val="a4"/>
    <w:uiPriority w:val="99"/>
    <w:semiHidden/>
    <w:unhideWhenUsed/>
    <w:rsid w:val="00FD7FC4"/>
    <w:pPr>
      <w:spacing w:after="120"/>
    </w:pPr>
  </w:style>
  <w:style w:type="character" w:customStyle="1" w:styleId="a4">
    <w:name w:val="正文文本 字符"/>
    <w:basedOn w:val="a1"/>
    <w:link w:val="a0"/>
    <w:uiPriority w:val="99"/>
    <w:semiHidden/>
    <w:rsid w:val="00FD7FC4"/>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wyf</dc:creator>
  <cp:keywords/>
  <dc:description/>
  <cp:lastModifiedBy>wyf</cp:lastModifiedBy>
  <cp:revision>2</cp:revision>
  <dcterms:created xsi:type="dcterms:W3CDTF">2023-12-29T08:06:00Z</dcterms:created>
  <dcterms:modified xsi:type="dcterms:W3CDTF">2023-12-29T08:06:00Z</dcterms:modified>
</cp:coreProperties>
</file>