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8613D">
      <w:pPr>
        <w:pStyle w:val="10"/>
      </w:pPr>
      <w:r>
        <w:rPr>
          <w:rFonts w:hint="eastAsia"/>
          <w:lang w:val="zh-CN"/>
        </w:rPr>
        <w:t>长三角一体化-新北泰兴跨江联动快速连接建设项目(桥面部分）照明工程</w:t>
      </w:r>
      <w:r>
        <w:rPr>
          <w:rFonts w:hint="eastAsia"/>
        </w:rPr>
        <w:t>路灯基础保护罩技术要求</w:t>
      </w:r>
    </w:p>
    <w:p w14:paraId="34CBBFAB"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宋体" w:hAnsi="宋体"/>
          <w:b/>
          <w:bCs/>
          <w:kern w:val="0"/>
          <w:sz w:val="24"/>
          <w:szCs w:val="22"/>
        </w:rPr>
      </w:pPr>
      <w:r>
        <w:rPr>
          <w:rFonts w:hint="eastAsia" w:ascii="宋体" w:hAnsi="宋体"/>
          <w:b/>
          <w:bCs/>
          <w:kern w:val="0"/>
          <w:sz w:val="24"/>
          <w:szCs w:val="22"/>
        </w:rPr>
        <w:t>招标内容</w:t>
      </w:r>
    </w:p>
    <w:tbl>
      <w:tblPr>
        <w:tblStyle w:val="12"/>
        <w:tblW w:w="7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953"/>
        <w:gridCol w:w="1190"/>
        <w:gridCol w:w="1928"/>
      </w:tblGrid>
      <w:tr w14:paraId="3164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08" w:type="dxa"/>
            <w:vAlign w:val="center"/>
          </w:tcPr>
          <w:p w14:paraId="3EA956EA"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953" w:type="dxa"/>
            <w:vAlign w:val="center"/>
          </w:tcPr>
          <w:p w14:paraId="16F8B0A4"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名称</w:t>
            </w:r>
          </w:p>
        </w:tc>
        <w:tc>
          <w:tcPr>
            <w:tcW w:w="1190" w:type="dxa"/>
            <w:vAlign w:val="center"/>
          </w:tcPr>
          <w:p w14:paraId="5AC375AA"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数量</w:t>
            </w:r>
          </w:p>
        </w:tc>
        <w:tc>
          <w:tcPr>
            <w:tcW w:w="1928" w:type="dxa"/>
            <w:vAlign w:val="center"/>
          </w:tcPr>
          <w:p w14:paraId="0AE9D4A4"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价格（个/元）</w:t>
            </w:r>
          </w:p>
        </w:tc>
      </w:tr>
      <w:tr w14:paraId="49CA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08" w:type="dxa"/>
            <w:vAlign w:val="center"/>
          </w:tcPr>
          <w:p w14:paraId="6915D356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953" w:type="dxa"/>
            <w:vAlign w:val="center"/>
          </w:tcPr>
          <w:p w14:paraId="5C10353F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高架路灯基础保护罩</w:t>
            </w:r>
          </w:p>
        </w:tc>
        <w:tc>
          <w:tcPr>
            <w:tcW w:w="1190" w:type="dxa"/>
            <w:vAlign w:val="center"/>
          </w:tcPr>
          <w:p w14:paraId="605C270D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418</w:t>
            </w:r>
          </w:p>
        </w:tc>
        <w:tc>
          <w:tcPr>
            <w:tcW w:w="1928" w:type="dxa"/>
            <w:vAlign w:val="center"/>
          </w:tcPr>
          <w:p w14:paraId="4A8DEB54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A6E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179" w:type="dxa"/>
            <w:gridSpan w:val="4"/>
            <w:vAlign w:val="center"/>
          </w:tcPr>
          <w:p w14:paraId="262F2F93">
            <w:pPr>
              <w:pStyle w:val="6"/>
              <w:tabs>
                <w:tab w:val="left" w:pos="752"/>
              </w:tabs>
              <w:ind w:left="640" w:hanging="640" w:hangingChars="2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注：最终尺寸、数量待中标后与招标方协商，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根据现场实际尺寸调整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。</w:t>
            </w:r>
          </w:p>
        </w:tc>
      </w:tr>
    </w:tbl>
    <w:p w14:paraId="2E8C2A77"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sz w:val="24"/>
          <w:szCs w:val="22"/>
        </w:rPr>
      </w:pPr>
      <w:r>
        <w:rPr>
          <w:rFonts w:hint="eastAsia" w:ascii="宋体" w:hAnsi="宋体"/>
          <w:b/>
          <w:sz w:val="24"/>
          <w:szCs w:val="22"/>
        </w:rPr>
        <w:t>基础保护罩外观及特性：</w:t>
      </w:r>
    </w:p>
    <w:p w14:paraId="2F8BBDDF">
      <w:pPr>
        <w:spacing w:line="360" w:lineRule="auto"/>
        <w:rPr>
          <w:rFonts w:hint="eastAsia" w:ascii="宋体" w:hAnsi="宋体"/>
          <w:bCs/>
          <w:sz w:val="24"/>
          <w:szCs w:val="22"/>
        </w:rPr>
      </w:pPr>
      <w:r>
        <w:rPr>
          <w:rFonts w:hint="eastAsia" w:ascii="宋体" w:hAnsi="宋体"/>
          <w:bCs/>
          <w:sz w:val="24"/>
          <w:szCs w:val="22"/>
        </w:rPr>
        <w:t>1、外观尺寸</w:t>
      </w:r>
    </w:p>
    <w:p w14:paraId="56928656">
      <w:pPr>
        <w:spacing w:line="360" w:lineRule="auto"/>
        <w:rPr>
          <w:rFonts w:hint="eastAsia" w:ascii="宋体" w:hAnsi="宋体"/>
          <w:bCs/>
          <w:sz w:val="24"/>
          <w:szCs w:val="22"/>
        </w:rPr>
      </w:pPr>
      <w:r>
        <w:rPr>
          <w:rFonts w:hint="eastAsia" w:ascii="宋体" w:hAnsi="宋体"/>
          <w:bCs/>
          <w:sz w:val="24"/>
          <w:szCs w:val="22"/>
        </w:rPr>
        <w:t>（1）基础保护罩效果图（本图仅为示意）：</w:t>
      </w:r>
    </w:p>
    <w:p w14:paraId="04480FD5">
      <w:pPr>
        <w:spacing w:line="360" w:lineRule="auto"/>
      </w:pPr>
      <w:r>
        <w:drawing>
          <wp:inline distT="0" distB="0" distL="114300" distR="114300">
            <wp:extent cx="4665345" cy="2899410"/>
            <wp:effectExtent l="0" t="0" r="1905" b="1524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5345" cy="289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E6EF5">
      <w:pPr>
        <w:spacing w:line="360" w:lineRule="auto"/>
      </w:pPr>
    </w:p>
    <w:p w14:paraId="00CEDBA0">
      <w:pPr>
        <w:spacing w:line="360" w:lineRule="auto"/>
      </w:pPr>
    </w:p>
    <w:p w14:paraId="574BB37B">
      <w:pPr>
        <w:spacing w:line="360" w:lineRule="auto"/>
      </w:pPr>
    </w:p>
    <w:p w14:paraId="02820362">
      <w:pPr>
        <w:spacing w:line="360" w:lineRule="auto"/>
      </w:pPr>
    </w:p>
    <w:p w14:paraId="2B594DDB">
      <w:pPr>
        <w:numPr>
          <w:ilvl w:val="0"/>
          <w:numId w:val="3"/>
        </w:numPr>
        <w:spacing w:line="360" w:lineRule="auto"/>
        <w:rPr>
          <w:rFonts w:hint="eastAsia" w:ascii="宋体" w:hAnsi="宋体"/>
          <w:bCs/>
          <w:sz w:val="24"/>
          <w:szCs w:val="22"/>
        </w:rPr>
      </w:pPr>
      <w:r>
        <w:rPr>
          <w:rFonts w:hint="eastAsia" w:ascii="宋体" w:hAnsi="宋体"/>
          <w:bCs/>
          <w:sz w:val="24"/>
          <w:szCs w:val="22"/>
        </w:rPr>
        <w:t>基础保护罩具体尺寸见下图（单位mm）：</w:t>
      </w:r>
    </w:p>
    <w:p w14:paraId="17BBEC3A">
      <w:pPr>
        <w:spacing w:line="360" w:lineRule="auto"/>
        <w:rPr>
          <w:rFonts w:hint="eastAsia" w:ascii="宋体" w:hAnsi="宋体"/>
          <w:bCs/>
          <w:sz w:val="24"/>
          <w:szCs w:val="22"/>
        </w:rPr>
      </w:pPr>
      <w:r>
        <w:drawing>
          <wp:inline distT="0" distB="0" distL="114300" distR="114300">
            <wp:extent cx="5274310" cy="51923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9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7C4D5">
      <w:pPr>
        <w:spacing w:line="360" w:lineRule="auto"/>
      </w:pPr>
      <w:bookmarkStart w:id="0" w:name="_Toc29393"/>
      <w:r>
        <w:rPr>
          <w:rFonts w:hint="eastAsia"/>
        </w:rPr>
        <w:t xml:space="preserve">  </w:t>
      </w:r>
    </w:p>
    <w:p w14:paraId="50A2289A">
      <w:pPr>
        <w:spacing w:line="360" w:lineRule="auto"/>
      </w:pPr>
      <w:r>
        <w:rPr>
          <w:rFonts w:hint="eastAsia"/>
        </w:rPr>
        <w:t xml:space="preserve">  </w:t>
      </w:r>
    </w:p>
    <w:p w14:paraId="63F32582">
      <w:pPr>
        <w:spacing w:line="360" w:lineRule="auto"/>
        <w:rPr>
          <w:rFonts w:hint="eastAsia" w:ascii="宋体" w:hAnsi="宋体"/>
          <w:bCs/>
          <w:sz w:val="24"/>
          <w:szCs w:val="22"/>
        </w:rPr>
      </w:pPr>
      <w:r>
        <w:rPr>
          <w:rFonts w:hint="eastAsia" w:ascii="宋体" w:hAnsi="宋体"/>
          <w:bCs/>
          <w:sz w:val="24"/>
          <w:szCs w:val="22"/>
        </w:rPr>
        <w:t>（3）基础保护罩具体特性见下表：</w:t>
      </w:r>
    </w:p>
    <w:tbl>
      <w:tblPr>
        <w:tblStyle w:val="11"/>
        <w:tblW w:w="7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154"/>
        <w:gridCol w:w="1821"/>
        <w:gridCol w:w="2587"/>
      </w:tblGrid>
      <w:tr w14:paraId="5F8C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66" w:type="dxa"/>
          </w:tcPr>
          <w:p w14:paraId="4A527C59">
            <w:pPr>
              <w:spacing w:line="360" w:lineRule="auto"/>
              <w:rPr>
                <w:rFonts w:hint="eastAsia" w:ascii="宋体" w:hAnsi="宋体"/>
                <w:bCs/>
                <w:sz w:val="24"/>
                <w:szCs w:val="22"/>
              </w:rPr>
            </w:pPr>
          </w:p>
        </w:tc>
        <w:tc>
          <w:tcPr>
            <w:tcW w:w="2975" w:type="dxa"/>
            <w:gridSpan w:val="2"/>
          </w:tcPr>
          <w:p w14:paraId="780842BE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特性</w:t>
            </w:r>
          </w:p>
        </w:tc>
        <w:tc>
          <w:tcPr>
            <w:tcW w:w="2587" w:type="dxa"/>
          </w:tcPr>
          <w:p w14:paraId="0DAA868C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达标标准</w:t>
            </w:r>
          </w:p>
        </w:tc>
      </w:tr>
      <w:tr w14:paraId="5181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66" w:type="dxa"/>
            <w:vMerge w:val="restart"/>
            <w:vAlign w:val="center"/>
          </w:tcPr>
          <w:p w14:paraId="06E450E4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基础保护罩</w:t>
            </w:r>
          </w:p>
        </w:tc>
        <w:tc>
          <w:tcPr>
            <w:tcW w:w="1154" w:type="dxa"/>
          </w:tcPr>
          <w:p w14:paraId="270D1A52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01</w:t>
            </w:r>
          </w:p>
        </w:tc>
        <w:tc>
          <w:tcPr>
            <w:tcW w:w="1821" w:type="dxa"/>
          </w:tcPr>
          <w:p w14:paraId="76F7F4C9"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材质</w:t>
            </w:r>
          </w:p>
        </w:tc>
        <w:tc>
          <w:tcPr>
            <w:tcW w:w="2587" w:type="dxa"/>
          </w:tcPr>
          <w:p w14:paraId="1519093B"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工程塑料(ABS)</w:t>
            </w:r>
          </w:p>
        </w:tc>
      </w:tr>
      <w:tr w14:paraId="110E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6" w:type="dxa"/>
            <w:vMerge w:val="continue"/>
            <w:vAlign w:val="center"/>
          </w:tcPr>
          <w:p w14:paraId="3B7C7980">
            <w:pPr>
              <w:spacing w:line="360" w:lineRule="auto"/>
              <w:rPr>
                <w:rFonts w:hint="eastAsia" w:ascii="宋体" w:hAnsi="宋体"/>
                <w:bCs/>
                <w:sz w:val="24"/>
                <w:szCs w:val="22"/>
              </w:rPr>
            </w:pPr>
          </w:p>
        </w:tc>
        <w:tc>
          <w:tcPr>
            <w:tcW w:w="1154" w:type="dxa"/>
          </w:tcPr>
          <w:p w14:paraId="3766CC15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02</w:t>
            </w:r>
          </w:p>
        </w:tc>
        <w:tc>
          <w:tcPr>
            <w:tcW w:w="1821" w:type="dxa"/>
          </w:tcPr>
          <w:p w14:paraId="7487A0DA"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最大尺寸（mm）</w:t>
            </w:r>
          </w:p>
        </w:tc>
        <w:tc>
          <w:tcPr>
            <w:tcW w:w="2587" w:type="dxa"/>
          </w:tcPr>
          <w:p w14:paraId="2CE9E3D4"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500×175×100</w:t>
            </w:r>
          </w:p>
        </w:tc>
      </w:tr>
      <w:tr w14:paraId="2ED7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66" w:type="dxa"/>
            <w:vMerge w:val="continue"/>
            <w:vAlign w:val="center"/>
          </w:tcPr>
          <w:p w14:paraId="049F29B1">
            <w:pPr>
              <w:spacing w:line="360" w:lineRule="auto"/>
              <w:rPr>
                <w:rFonts w:hint="eastAsia" w:ascii="宋体" w:hAnsi="宋体"/>
                <w:bCs/>
                <w:sz w:val="24"/>
                <w:szCs w:val="22"/>
              </w:rPr>
            </w:pPr>
          </w:p>
        </w:tc>
        <w:tc>
          <w:tcPr>
            <w:tcW w:w="1154" w:type="dxa"/>
          </w:tcPr>
          <w:p w14:paraId="2F73C08E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03</w:t>
            </w:r>
          </w:p>
        </w:tc>
        <w:tc>
          <w:tcPr>
            <w:tcW w:w="1821" w:type="dxa"/>
          </w:tcPr>
          <w:p w14:paraId="1853F9A1"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厚度（mm）</w:t>
            </w:r>
          </w:p>
        </w:tc>
        <w:tc>
          <w:tcPr>
            <w:tcW w:w="2587" w:type="dxa"/>
          </w:tcPr>
          <w:p w14:paraId="0EB77D51"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4.3</w:t>
            </w:r>
          </w:p>
        </w:tc>
      </w:tr>
      <w:tr w14:paraId="202B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66" w:type="dxa"/>
            <w:vMerge w:val="continue"/>
            <w:vAlign w:val="center"/>
          </w:tcPr>
          <w:p w14:paraId="1E30C071">
            <w:pPr>
              <w:spacing w:line="360" w:lineRule="auto"/>
              <w:rPr>
                <w:rFonts w:hint="eastAsia" w:ascii="宋体" w:hAnsi="宋体"/>
                <w:bCs/>
                <w:sz w:val="24"/>
                <w:szCs w:val="22"/>
              </w:rPr>
            </w:pPr>
          </w:p>
        </w:tc>
        <w:tc>
          <w:tcPr>
            <w:tcW w:w="1154" w:type="dxa"/>
          </w:tcPr>
          <w:p w14:paraId="77BAC04C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04</w:t>
            </w:r>
          </w:p>
        </w:tc>
        <w:tc>
          <w:tcPr>
            <w:tcW w:w="1821" w:type="dxa"/>
          </w:tcPr>
          <w:p w14:paraId="1BCD423E"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外表要求</w:t>
            </w:r>
          </w:p>
        </w:tc>
        <w:tc>
          <w:tcPr>
            <w:tcW w:w="2587" w:type="dxa"/>
          </w:tcPr>
          <w:p w14:paraId="2EE0A45F"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光滑平整无毛刺</w:t>
            </w:r>
          </w:p>
        </w:tc>
      </w:tr>
      <w:tr w14:paraId="170A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6" w:type="dxa"/>
            <w:vMerge w:val="continue"/>
            <w:vAlign w:val="center"/>
          </w:tcPr>
          <w:p w14:paraId="5894B8BA">
            <w:pPr>
              <w:spacing w:line="360" w:lineRule="auto"/>
              <w:rPr>
                <w:rFonts w:hint="eastAsia" w:ascii="宋体" w:hAnsi="宋体"/>
                <w:bCs/>
                <w:sz w:val="24"/>
                <w:szCs w:val="22"/>
              </w:rPr>
            </w:pPr>
          </w:p>
        </w:tc>
        <w:tc>
          <w:tcPr>
            <w:tcW w:w="1154" w:type="dxa"/>
          </w:tcPr>
          <w:p w14:paraId="6BD925A7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05</w:t>
            </w:r>
          </w:p>
        </w:tc>
        <w:tc>
          <w:tcPr>
            <w:tcW w:w="1821" w:type="dxa"/>
          </w:tcPr>
          <w:p w14:paraId="0BB14680"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颜色</w:t>
            </w:r>
          </w:p>
        </w:tc>
        <w:tc>
          <w:tcPr>
            <w:tcW w:w="2587" w:type="dxa"/>
          </w:tcPr>
          <w:p w14:paraId="1454831B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2"/>
                <w:lang w:val="en-US" w:eastAsia="zh-CN"/>
              </w:rPr>
              <w:t>待定</w:t>
            </w:r>
          </w:p>
        </w:tc>
      </w:tr>
    </w:tbl>
    <w:p w14:paraId="05434427">
      <w:pPr>
        <w:spacing w:line="360" w:lineRule="auto"/>
        <w:rPr>
          <w:rFonts w:hint="eastAsia" w:ascii="宋体" w:hAnsi="宋体"/>
          <w:bCs/>
          <w:sz w:val="24"/>
        </w:rPr>
      </w:pPr>
    </w:p>
    <w:p w14:paraId="46E24068"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sz w:val="24"/>
          <w:szCs w:val="22"/>
        </w:rPr>
      </w:pPr>
      <w:r>
        <w:rPr>
          <w:rFonts w:hint="eastAsia" w:ascii="宋体" w:hAnsi="宋体"/>
          <w:b/>
          <w:sz w:val="24"/>
          <w:szCs w:val="22"/>
        </w:rPr>
        <w:t>基础保护罩的具体技术标准</w:t>
      </w:r>
      <w:bookmarkEnd w:id="0"/>
      <w:bookmarkStart w:id="1" w:name="OLE_LINK29"/>
    </w:p>
    <w:bookmarkEnd w:id="1"/>
    <w:p w14:paraId="709E7164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1、基础保护罩必须符合下列各类标准：（必须符合下列文件中的条款，凡是不注日期的引用文件，其最新版本适用于本标准。）</w:t>
      </w:r>
    </w:p>
    <w:p w14:paraId="22F626A5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（1）《丙烯腈-丁二烯-苯乙烯(ABS)树脂》GB/T 12672。</w:t>
      </w:r>
    </w:p>
    <w:p w14:paraId="71C938B8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（2）《塑料　丙烯腈-丁二烯-苯乙烯(ABS)模塑和挤出材料　第1部分：命名系统和分类基础》GB/T 20417.1。</w:t>
      </w:r>
    </w:p>
    <w:p w14:paraId="3B7660DE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（3）《塑料　丙烯腈-丁二烯-苯乙烯(ABS)模塑和挤出材料　第2部分：试样制备和性能测定》GB/T 20417.2。</w:t>
      </w:r>
    </w:p>
    <w:p w14:paraId="591023E6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（4）《塑料　拉伸性能的测定　第2部分：模塑和挤塑塑料的试验条件》GB/T 1040.2。</w:t>
      </w:r>
    </w:p>
    <w:p w14:paraId="2B8E9FF6">
      <w:pPr>
        <w:spacing w:line="360" w:lineRule="auto"/>
        <w:rPr>
          <w:rFonts w:hint="eastAsia" w:ascii="宋体" w:hAnsi="宋体"/>
          <w:bCs/>
          <w:sz w:val="24"/>
          <w:szCs w:val="22"/>
        </w:rPr>
      </w:pPr>
      <w:r>
        <w:rPr>
          <w:rFonts w:hint="eastAsia" w:ascii="宋体" w:hAnsi="宋体"/>
          <w:bCs/>
          <w:sz w:val="24"/>
          <w:szCs w:val="22"/>
        </w:rPr>
        <w:t>（5）《塑料　弯曲性能的测定》GB/T 9341。</w:t>
      </w:r>
    </w:p>
    <w:p w14:paraId="24B6A57B">
      <w:pPr>
        <w:spacing w:line="360" w:lineRule="auto"/>
        <w:rPr>
          <w:rFonts w:hint="eastAsia" w:ascii="宋体" w:hAnsi="宋体"/>
          <w:bCs/>
          <w:sz w:val="24"/>
          <w:szCs w:val="22"/>
        </w:rPr>
      </w:pPr>
      <w:r>
        <w:rPr>
          <w:rFonts w:hint="eastAsia" w:ascii="宋体" w:hAnsi="宋体"/>
          <w:bCs/>
          <w:sz w:val="24"/>
          <w:szCs w:val="22"/>
        </w:rPr>
        <w:t>（6）《塑料　取样方法》GB/T 2547。</w:t>
      </w:r>
    </w:p>
    <w:p w14:paraId="2918A4E1">
      <w:pPr>
        <w:spacing w:line="360" w:lineRule="auto"/>
        <w:rPr>
          <w:rFonts w:hint="eastAsia" w:ascii="宋体" w:hAnsi="宋体"/>
          <w:bCs/>
          <w:sz w:val="24"/>
          <w:szCs w:val="22"/>
        </w:rPr>
      </w:pPr>
      <w:r>
        <w:rPr>
          <w:rFonts w:hint="eastAsia" w:ascii="宋体" w:hAnsi="宋体"/>
          <w:bCs/>
          <w:sz w:val="24"/>
          <w:szCs w:val="22"/>
        </w:rPr>
        <w:t>（7）《热塑性塑料维卡软化温度(VST)的测定》GB/T 1633。</w:t>
      </w:r>
    </w:p>
    <w:p w14:paraId="1E509033">
      <w:pPr>
        <w:spacing w:line="360" w:lineRule="auto"/>
        <w:rPr>
          <w:rFonts w:hint="eastAsia" w:ascii="宋体" w:hAnsi="宋体"/>
          <w:bCs/>
          <w:sz w:val="24"/>
          <w:szCs w:val="22"/>
        </w:rPr>
      </w:pPr>
      <w:r>
        <w:rPr>
          <w:rFonts w:hint="eastAsia" w:ascii="宋体" w:hAnsi="宋体"/>
          <w:bCs/>
          <w:sz w:val="24"/>
          <w:szCs w:val="22"/>
        </w:rPr>
        <w:t>（8）《塑料　简支梁冲击性能的测定　第1部分：非仪器化冲击试验》GB/T 1043.1。</w:t>
      </w:r>
    </w:p>
    <w:p w14:paraId="359A10BA">
      <w:pPr>
        <w:spacing w:line="360" w:lineRule="auto"/>
        <w:rPr>
          <w:rFonts w:hint="eastAsia" w:ascii="宋体" w:hAnsi="宋体"/>
          <w:bCs/>
          <w:sz w:val="24"/>
          <w:szCs w:val="22"/>
        </w:rPr>
      </w:pPr>
      <w:r>
        <w:rPr>
          <w:rFonts w:hint="eastAsia" w:ascii="宋体" w:hAnsi="宋体"/>
          <w:bCs/>
          <w:sz w:val="24"/>
          <w:szCs w:val="22"/>
        </w:rPr>
        <w:t>（9）《改性塑料的环保要求和标识》GB/T 31331。</w:t>
      </w:r>
    </w:p>
    <w:p w14:paraId="146F72DE">
      <w:pPr>
        <w:spacing w:line="360" w:lineRule="auto"/>
        <w:rPr>
          <w:rFonts w:hint="eastAsia" w:ascii="宋体" w:hAnsi="宋体"/>
          <w:bCs/>
          <w:sz w:val="24"/>
          <w:szCs w:val="22"/>
        </w:rPr>
      </w:pPr>
      <w:r>
        <w:rPr>
          <w:rFonts w:hint="eastAsia" w:ascii="宋体" w:hAnsi="宋体"/>
          <w:bCs/>
          <w:sz w:val="24"/>
          <w:szCs w:val="22"/>
        </w:rPr>
        <w:t>以及其他国家及江苏省现行的相关国家规范和标准。</w:t>
      </w:r>
    </w:p>
    <w:p w14:paraId="00486C8B">
      <w:pPr>
        <w:spacing w:line="360" w:lineRule="auto"/>
        <w:rPr>
          <w:rFonts w:hint="eastAsia" w:ascii="宋体" w:hAnsi="宋体"/>
          <w:bCs/>
          <w:sz w:val="24"/>
        </w:rPr>
      </w:pPr>
      <w:bookmarkStart w:id="2" w:name="_Toc2928"/>
      <w:bookmarkStart w:id="3" w:name="_Toc26598"/>
      <w:r>
        <w:rPr>
          <w:rFonts w:hint="eastAsia" w:ascii="宋体" w:hAnsi="宋体"/>
          <w:bCs/>
          <w:sz w:val="24"/>
        </w:rPr>
        <w:t>2、</w:t>
      </w:r>
      <w:bookmarkEnd w:id="2"/>
      <w:bookmarkEnd w:id="3"/>
      <w:r>
        <w:rPr>
          <w:rFonts w:hint="eastAsia" w:ascii="宋体" w:hAnsi="宋体"/>
          <w:bCs/>
          <w:sz w:val="24"/>
        </w:rPr>
        <w:t>基础保护罩材质为工程塑料（ABS），并加以改性，增加抗老剂、防紫外线和阻燃剂。投标人需提供原材料产品质量证明书或检测报告。</w:t>
      </w:r>
    </w:p>
    <w:p w14:paraId="77FAA1EA">
      <w:pPr>
        <w:spacing w:line="360" w:lineRule="auto"/>
      </w:pPr>
      <w:bookmarkStart w:id="4" w:name="_Hlt174237074"/>
      <w:bookmarkEnd w:id="4"/>
      <w:bookmarkStart w:id="5" w:name="_Toc4423"/>
      <w:bookmarkStart w:id="6" w:name="_Toc18494"/>
      <w:r>
        <w:rPr>
          <w:rFonts w:hint="eastAsia" w:ascii="宋体" w:hAnsi="宋体"/>
          <w:bCs/>
          <w:sz w:val="24"/>
        </w:rPr>
        <w:t>3、颜色</w:t>
      </w:r>
      <w:r>
        <w:rPr>
          <w:rFonts w:hint="eastAsia" w:ascii="宋体" w:hAnsi="宋体"/>
          <w:bCs/>
          <w:sz w:val="24"/>
          <w:lang w:val="en-US" w:eastAsia="zh-CN"/>
        </w:rPr>
        <w:t>待定</w:t>
      </w:r>
      <w:r>
        <w:rPr>
          <w:rFonts w:hint="eastAsia" w:ascii="宋体" w:hAnsi="宋体"/>
          <w:bCs/>
          <w:sz w:val="24"/>
        </w:rPr>
        <w:t>，</w:t>
      </w:r>
      <w:bookmarkStart w:id="7" w:name="_GoBack"/>
      <w:bookmarkEnd w:id="7"/>
      <w:r>
        <w:rPr>
          <w:rFonts w:hint="eastAsia" w:ascii="宋体" w:hAnsi="宋体"/>
          <w:bCs/>
          <w:sz w:val="24"/>
        </w:rPr>
        <w:t>应为染料混入塑料原料直接加工形成，不得在产品表面直接喷涂。</w:t>
      </w:r>
      <w:bookmarkEnd w:id="5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D05E8"/>
    <w:multiLevelType w:val="multilevel"/>
    <w:tmpl w:val="15DD05E8"/>
    <w:lvl w:ilvl="0" w:tentative="0">
      <w:start w:val="1"/>
      <w:numFmt w:val="decimal"/>
      <w:pStyle w:val="1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3ADD5523"/>
    <w:multiLevelType w:val="singleLevel"/>
    <w:tmpl w:val="3ADD5523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4F7B0AF"/>
    <w:multiLevelType w:val="singleLevel"/>
    <w:tmpl w:val="54F7B0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63D3"/>
    <w:rsid w:val="000D5F95"/>
    <w:rsid w:val="001555C3"/>
    <w:rsid w:val="00172A27"/>
    <w:rsid w:val="0025661A"/>
    <w:rsid w:val="00315900"/>
    <w:rsid w:val="00343BB0"/>
    <w:rsid w:val="003742EB"/>
    <w:rsid w:val="004671C0"/>
    <w:rsid w:val="00471F24"/>
    <w:rsid w:val="00487427"/>
    <w:rsid w:val="00581910"/>
    <w:rsid w:val="00670A7C"/>
    <w:rsid w:val="0069625D"/>
    <w:rsid w:val="006C083C"/>
    <w:rsid w:val="006D5E42"/>
    <w:rsid w:val="0070514D"/>
    <w:rsid w:val="007711CB"/>
    <w:rsid w:val="00826D00"/>
    <w:rsid w:val="008930C1"/>
    <w:rsid w:val="008D26C1"/>
    <w:rsid w:val="00915B89"/>
    <w:rsid w:val="00924E60"/>
    <w:rsid w:val="00965705"/>
    <w:rsid w:val="00A405CC"/>
    <w:rsid w:val="00A4173A"/>
    <w:rsid w:val="00AB4930"/>
    <w:rsid w:val="00AC4416"/>
    <w:rsid w:val="00B05FF7"/>
    <w:rsid w:val="00B40374"/>
    <w:rsid w:val="00B73F63"/>
    <w:rsid w:val="00B901CC"/>
    <w:rsid w:val="00BD4F94"/>
    <w:rsid w:val="00C20B1C"/>
    <w:rsid w:val="00C66315"/>
    <w:rsid w:val="00C92C25"/>
    <w:rsid w:val="00CE4E49"/>
    <w:rsid w:val="00F14DEE"/>
    <w:rsid w:val="00F820A4"/>
    <w:rsid w:val="02A335B7"/>
    <w:rsid w:val="0327220B"/>
    <w:rsid w:val="03FA55B2"/>
    <w:rsid w:val="07281C96"/>
    <w:rsid w:val="11702580"/>
    <w:rsid w:val="16C52611"/>
    <w:rsid w:val="172936D1"/>
    <w:rsid w:val="186F4B3C"/>
    <w:rsid w:val="217A0FFE"/>
    <w:rsid w:val="26AB40FC"/>
    <w:rsid w:val="2AE64CC0"/>
    <w:rsid w:val="2D010B23"/>
    <w:rsid w:val="36E53195"/>
    <w:rsid w:val="46CC3DD3"/>
    <w:rsid w:val="51566845"/>
    <w:rsid w:val="5437293E"/>
    <w:rsid w:val="590547AF"/>
    <w:rsid w:val="5D165B7E"/>
    <w:rsid w:val="63BF494A"/>
    <w:rsid w:val="67B7748F"/>
    <w:rsid w:val="6A5B2D68"/>
    <w:rsid w:val="6B426F46"/>
    <w:rsid w:val="6D103FA8"/>
    <w:rsid w:val="6F7371BB"/>
    <w:rsid w:val="74B366FD"/>
    <w:rsid w:val="7571003E"/>
    <w:rsid w:val="7604369B"/>
    <w:rsid w:val="765E14A4"/>
    <w:rsid w:val="76683980"/>
    <w:rsid w:val="78DA3D7C"/>
    <w:rsid w:val="792E1DBE"/>
    <w:rsid w:val="79CC3E2B"/>
    <w:rsid w:val="7CFD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6"/>
    <w:qFormat/>
    <w:uiPriority w:val="0"/>
    <w:pPr>
      <w:keepNext/>
      <w:keepLines/>
      <w:widowControl/>
      <w:overflowPunct w:val="0"/>
      <w:autoSpaceDE w:val="0"/>
      <w:autoSpaceDN w:val="0"/>
      <w:adjustRightInd w:val="0"/>
      <w:spacing w:line="360" w:lineRule="auto"/>
      <w:ind w:firstLine="85"/>
      <w:jc w:val="left"/>
      <w:textAlignment w:val="baseline"/>
      <w:outlineLvl w:val="3"/>
    </w:pPr>
    <w:rPr>
      <w:kern w:val="0"/>
      <w:sz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uiPriority w:val="0"/>
    <w:rPr>
      <w:sz w:val="21"/>
      <w:szCs w:val="21"/>
    </w:rPr>
  </w:style>
  <w:style w:type="paragraph" w:customStyle="1" w:styleId="15">
    <w:name w:val="样式1"/>
    <w:basedOn w:val="2"/>
    <w:qFormat/>
    <w:uiPriority w:val="0"/>
    <w:pPr>
      <w:numPr>
        <w:ilvl w:val="0"/>
        <w:numId w:val="1"/>
      </w:numPr>
      <w:tabs>
        <w:tab w:val="left" w:pos="6615"/>
      </w:tabs>
      <w:spacing w:before="240" w:after="100" w:line="360" w:lineRule="auto"/>
    </w:pPr>
    <w:rPr>
      <w:rFonts w:ascii="仿宋_GB2312" w:hAnsi="宋体" w:eastAsia="仿宋_GB2312"/>
      <w:kern w:val="2"/>
      <w:sz w:val="32"/>
      <w:szCs w:val="32"/>
      <w:lang w:val="zh-CN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字符"/>
    <w:basedOn w:val="13"/>
    <w:link w:val="10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8">
    <w:name w:val="标题 2 字符"/>
    <w:basedOn w:val="13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标题 3 字符"/>
    <w:basedOn w:val="13"/>
    <w:link w:val="4"/>
    <w:qFormat/>
    <w:uiPriority w:val="0"/>
    <w:rPr>
      <w:b/>
      <w:bCs/>
      <w:kern w:val="2"/>
      <w:sz w:val="32"/>
      <w:szCs w:val="32"/>
    </w:rPr>
  </w:style>
  <w:style w:type="character" w:customStyle="1" w:styleId="20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21">
    <w:name w:val="页脚 字符"/>
    <w:basedOn w:val="13"/>
    <w:link w:val="8"/>
    <w:qFormat/>
    <w:uiPriority w:val="0"/>
    <w:rPr>
      <w:kern w:val="2"/>
      <w:sz w:val="18"/>
      <w:szCs w:val="18"/>
    </w:rPr>
  </w:style>
  <w:style w:type="paragraph" w:customStyle="1" w:styleId="22">
    <w:name w:val="_Style 2"/>
    <w:basedOn w:val="1"/>
    <w:qFormat/>
    <w:uiPriority w:val="0"/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675</Words>
  <Characters>795</Characters>
  <Lines>6</Lines>
  <Paragraphs>1</Paragraphs>
  <TotalTime>20</TotalTime>
  <ScaleCrop>false</ScaleCrop>
  <LinksUpToDate>false</LinksUpToDate>
  <CharactersWithSpaces>818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2019-08-14T07:17:00Z</dcterms:created>
  <dc:creator>张润林</dc:creator>
  <cp:lastModifiedBy>J.</cp:lastModifiedBy>
  <cp:lastPrinted>2019-09-29T02:40:00Z</cp:lastPrinted>
  <dcterms:modified xsi:type="dcterms:W3CDTF">2025-03-11T05:55:27Z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682270FB9E2E4F88B61C50E018A11154_12</vt:lpwstr>
  </property>
  <property fmtid="{D5CDD505-2E9C-101B-9397-08002B2CF9AE}" pid="4" name="KSOTemplateDocerSaveRecord">
    <vt:lpwstr>eyJoZGlkIjoiZDY0N2I4OGQ1MjRiZDllYzk3MTdhNmYwMmUyYTYzNTUiLCJ1c2VySWQiOiI0MDU5ODM3ODQifQ==</vt:lpwstr>
  </property>
</Properties>
</file>