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3BBB" w:rsidRPr="005C61AF" w:rsidRDefault="002F3036">
      <w:pPr>
        <w:jc w:val="left"/>
        <w:rPr>
          <w:rFonts w:ascii="宋体" w:hAnsi="宋体" w:cs="宋体"/>
          <w:sz w:val="44"/>
          <w:szCs w:val="44"/>
        </w:rPr>
      </w:pPr>
      <w:r w:rsidRPr="005C61AF">
        <w:rPr>
          <w:rFonts w:ascii="宋体" w:hAnsi="宋体" w:cs="宋体" w:hint="eastAsia"/>
          <w:sz w:val="44"/>
          <w:szCs w:val="44"/>
        </w:rPr>
        <w:t xml:space="preserve"> </w:t>
      </w:r>
    </w:p>
    <w:p w:rsidR="00723BBB" w:rsidRPr="005C61AF" w:rsidRDefault="00723BBB">
      <w:pPr>
        <w:tabs>
          <w:tab w:val="left" w:pos="2450"/>
        </w:tabs>
        <w:spacing w:line="680" w:lineRule="exact"/>
        <w:rPr>
          <w:rFonts w:ascii="宋体" w:hAnsi="宋体" w:cs="宋体"/>
          <w:sz w:val="44"/>
          <w:szCs w:val="44"/>
        </w:rPr>
      </w:pPr>
    </w:p>
    <w:p w:rsidR="00723BBB" w:rsidRPr="005C61AF" w:rsidRDefault="00723BBB">
      <w:pPr>
        <w:snapToGrid w:val="0"/>
        <w:spacing w:line="360" w:lineRule="auto"/>
        <w:jc w:val="center"/>
        <w:rPr>
          <w:rFonts w:ascii="宋体" w:hAnsi="宋体" w:cs="宋体"/>
          <w:b/>
          <w:spacing w:val="170"/>
          <w:kern w:val="0"/>
          <w:sz w:val="84"/>
          <w:szCs w:val="84"/>
        </w:rPr>
      </w:pPr>
    </w:p>
    <w:p w:rsidR="00723BBB" w:rsidRPr="005C61AF" w:rsidRDefault="002F3036">
      <w:pPr>
        <w:snapToGrid w:val="0"/>
        <w:spacing w:line="360" w:lineRule="auto"/>
        <w:jc w:val="center"/>
        <w:rPr>
          <w:rFonts w:ascii="宋体" w:hAnsi="宋体" w:cs="宋体"/>
          <w:b/>
          <w:spacing w:val="170"/>
          <w:kern w:val="0"/>
          <w:sz w:val="84"/>
          <w:szCs w:val="84"/>
        </w:rPr>
      </w:pPr>
      <w:r w:rsidRPr="005C61AF">
        <w:rPr>
          <w:rFonts w:ascii="宋体" w:hAnsi="宋体" w:cs="宋体" w:hint="eastAsia"/>
          <w:b/>
          <w:spacing w:val="170"/>
          <w:kern w:val="0"/>
          <w:sz w:val="84"/>
          <w:szCs w:val="84"/>
        </w:rPr>
        <w:t>招标</w:t>
      </w:r>
      <w:r w:rsidRPr="005C61AF">
        <w:rPr>
          <w:rFonts w:ascii="宋体" w:hAnsi="宋体" w:cs="宋体" w:hint="eastAsia"/>
          <w:b/>
          <w:spacing w:val="170"/>
          <w:sz w:val="84"/>
          <w:szCs w:val="84"/>
        </w:rPr>
        <w:t>文件</w:t>
      </w:r>
    </w:p>
    <w:p w:rsidR="00723BBB" w:rsidRPr="005C61AF" w:rsidRDefault="002F3036">
      <w:pPr>
        <w:tabs>
          <w:tab w:val="left" w:pos="2450"/>
        </w:tabs>
        <w:spacing w:line="680" w:lineRule="exact"/>
        <w:rPr>
          <w:rFonts w:ascii="宋体" w:hAnsi="宋体" w:cs="宋体"/>
          <w:sz w:val="44"/>
          <w:szCs w:val="44"/>
        </w:rPr>
      </w:pPr>
      <w:r w:rsidRPr="005C61AF">
        <w:rPr>
          <w:rFonts w:ascii="宋体" w:hAnsi="宋体" w:cs="宋体" w:hint="eastAsia"/>
          <w:sz w:val="44"/>
          <w:szCs w:val="44"/>
        </w:rPr>
        <w:tab/>
      </w:r>
    </w:p>
    <w:p w:rsidR="00723BBB" w:rsidRPr="005C61AF" w:rsidRDefault="00723BBB">
      <w:pPr>
        <w:tabs>
          <w:tab w:val="left" w:pos="2450"/>
        </w:tabs>
        <w:spacing w:line="680" w:lineRule="exact"/>
        <w:rPr>
          <w:rFonts w:ascii="宋体" w:hAnsi="宋体" w:cs="宋体"/>
          <w:sz w:val="44"/>
          <w:szCs w:val="44"/>
        </w:rPr>
      </w:pPr>
    </w:p>
    <w:p w:rsidR="00723BBB" w:rsidRPr="005C61AF" w:rsidRDefault="002F3036">
      <w:pPr>
        <w:adjustRightInd w:val="0"/>
        <w:snapToGrid w:val="0"/>
        <w:spacing w:line="800" w:lineRule="exact"/>
        <w:rPr>
          <w:rFonts w:ascii="宋体" w:hAnsi="宋体" w:cs="宋体"/>
          <w:bCs/>
          <w:sz w:val="28"/>
          <w:szCs w:val="32"/>
        </w:rPr>
      </w:pPr>
      <w:r w:rsidRPr="005C61AF">
        <w:rPr>
          <w:rFonts w:ascii="宋体" w:hAnsi="宋体" w:cs="宋体" w:hint="eastAsia"/>
          <w:bCs/>
          <w:sz w:val="28"/>
          <w:szCs w:val="32"/>
        </w:rPr>
        <w:t>采购项目编号：CT-SG-20</w:t>
      </w:r>
      <w:r w:rsidRPr="005C61AF">
        <w:rPr>
          <w:rFonts w:ascii="宋体" w:hAnsi="宋体" w:cs="宋体"/>
          <w:bCs/>
          <w:sz w:val="28"/>
          <w:szCs w:val="32"/>
        </w:rPr>
        <w:t>25</w:t>
      </w:r>
      <w:r w:rsidR="00C92A47" w:rsidRPr="005C61AF">
        <w:rPr>
          <w:rFonts w:ascii="宋体" w:hAnsi="宋体" w:cs="宋体"/>
          <w:bCs/>
          <w:sz w:val="28"/>
          <w:szCs w:val="32"/>
        </w:rPr>
        <w:t>235</w:t>
      </w:r>
    </w:p>
    <w:p w:rsidR="00723BBB" w:rsidRPr="005C61AF" w:rsidRDefault="002F3036">
      <w:pPr>
        <w:adjustRightInd w:val="0"/>
        <w:snapToGrid w:val="0"/>
        <w:spacing w:line="800" w:lineRule="exact"/>
        <w:rPr>
          <w:rFonts w:ascii="宋体" w:hAnsi="宋体" w:cs="宋体"/>
          <w:bCs/>
          <w:sz w:val="28"/>
          <w:szCs w:val="32"/>
        </w:rPr>
      </w:pPr>
      <w:r w:rsidRPr="005C61AF">
        <w:rPr>
          <w:rFonts w:ascii="宋体" w:hAnsi="宋体" w:cs="宋体" w:hint="eastAsia"/>
          <w:bCs/>
          <w:sz w:val="28"/>
          <w:szCs w:val="32"/>
        </w:rPr>
        <w:t>采购项目名称：</w:t>
      </w:r>
      <w:r w:rsidR="00676147" w:rsidRPr="005C61AF">
        <w:rPr>
          <w:rFonts w:ascii="宋体" w:hAnsi="宋体" w:cs="宋体" w:hint="eastAsia"/>
          <w:bCs/>
          <w:sz w:val="28"/>
          <w:szCs w:val="32"/>
        </w:rPr>
        <w:t>常州龙城古园延陵赋铜牌、瓷像制作及安装项目</w:t>
      </w:r>
    </w:p>
    <w:p w:rsidR="00723BBB" w:rsidRPr="005C61AF" w:rsidRDefault="002F3036">
      <w:pPr>
        <w:adjustRightInd w:val="0"/>
        <w:snapToGrid w:val="0"/>
        <w:spacing w:line="800" w:lineRule="exact"/>
        <w:rPr>
          <w:rFonts w:ascii="宋体" w:hAnsi="宋体" w:cs="宋体"/>
          <w:bCs/>
          <w:sz w:val="28"/>
          <w:szCs w:val="32"/>
        </w:rPr>
      </w:pPr>
      <w:r w:rsidRPr="005C61AF">
        <w:rPr>
          <w:rFonts w:ascii="宋体" w:hAnsi="宋体" w:cs="宋体" w:hint="eastAsia"/>
          <w:bCs/>
          <w:spacing w:val="30"/>
          <w:sz w:val="28"/>
          <w:szCs w:val="32"/>
        </w:rPr>
        <w:t>招标人名</w:t>
      </w:r>
      <w:r w:rsidRPr="005C61AF">
        <w:rPr>
          <w:rFonts w:ascii="宋体" w:hAnsi="宋体" w:cs="宋体" w:hint="eastAsia"/>
          <w:bCs/>
          <w:sz w:val="28"/>
          <w:szCs w:val="32"/>
        </w:rPr>
        <w:t>称：常州龙城古园陵园有限公司</w:t>
      </w:r>
    </w:p>
    <w:p w:rsidR="00723BBB" w:rsidRPr="005C61AF" w:rsidRDefault="00723BBB">
      <w:pPr>
        <w:spacing w:line="680" w:lineRule="exact"/>
        <w:jc w:val="center"/>
        <w:rPr>
          <w:rFonts w:ascii="宋体" w:hAnsi="宋体" w:cs="宋体"/>
          <w:sz w:val="44"/>
          <w:szCs w:val="44"/>
        </w:rPr>
      </w:pPr>
    </w:p>
    <w:p w:rsidR="00723BBB" w:rsidRPr="005C61AF" w:rsidRDefault="00723BBB">
      <w:pPr>
        <w:spacing w:line="680" w:lineRule="exact"/>
        <w:jc w:val="center"/>
        <w:rPr>
          <w:rFonts w:ascii="宋体" w:hAnsi="宋体" w:cs="宋体"/>
          <w:sz w:val="44"/>
          <w:szCs w:val="44"/>
        </w:rPr>
      </w:pPr>
    </w:p>
    <w:p w:rsidR="00723BBB" w:rsidRPr="005C61AF" w:rsidRDefault="00723BBB">
      <w:pPr>
        <w:spacing w:line="480" w:lineRule="exact"/>
        <w:ind w:firstLineChars="250" w:firstLine="750"/>
        <w:jc w:val="center"/>
        <w:rPr>
          <w:rFonts w:ascii="宋体" w:hAnsi="宋体" w:cs="宋体"/>
          <w:sz w:val="30"/>
          <w:szCs w:val="30"/>
        </w:rPr>
      </w:pPr>
    </w:p>
    <w:p w:rsidR="00723BBB" w:rsidRPr="005C61AF" w:rsidRDefault="00723BBB">
      <w:pPr>
        <w:spacing w:line="480" w:lineRule="exact"/>
        <w:jc w:val="center"/>
        <w:rPr>
          <w:rFonts w:ascii="宋体" w:hAnsi="宋体" w:cs="宋体"/>
          <w:sz w:val="36"/>
          <w:szCs w:val="36"/>
        </w:rPr>
      </w:pPr>
    </w:p>
    <w:p w:rsidR="00723BBB" w:rsidRPr="005C61AF" w:rsidRDefault="002F3036">
      <w:pPr>
        <w:spacing w:line="480" w:lineRule="exact"/>
        <w:jc w:val="center"/>
        <w:rPr>
          <w:rFonts w:ascii="宋体" w:hAnsi="宋体" w:cs="宋体"/>
          <w:sz w:val="36"/>
          <w:szCs w:val="36"/>
        </w:rPr>
      </w:pPr>
      <w:r w:rsidRPr="005C61AF">
        <w:rPr>
          <w:rFonts w:ascii="宋体" w:hAnsi="宋体" w:cs="宋体" w:hint="eastAsia"/>
          <w:sz w:val="36"/>
          <w:szCs w:val="36"/>
        </w:rPr>
        <w:t>常州市城投建设工程招标有限公司</w:t>
      </w:r>
    </w:p>
    <w:p w:rsidR="00723BBB" w:rsidRPr="005C61AF" w:rsidRDefault="00723BBB">
      <w:pPr>
        <w:jc w:val="center"/>
        <w:rPr>
          <w:rFonts w:ascii="宋体" w:hAnsi="宋体" w:cs="宋体"/>
          <w:sz w:val="36"/>
          <w:szCs w:val="36"/>
        </w:rPr>
      </w:pPr>
    </w:p>
    <w:p w:rsidR="00723BBB" w:rsidRPr="005C61AF" w:rsidRDefault="002F3036">
      <w:pPr>
        <w:jc w:val="center"/>
        <w:rPr>
          <w:rFonts w:ascii="宋体" w:hAnsi="宋体" w:cs="宋体"/>
          <w:b/>
          <w:sz w:val="30"/>
        </w:rPr>
      </w:pPr>
      <w:r w:rsidRPr="005C61AF">
        <w:rPr>
          <w:rFonts w:ascii="宋体" w:hAnsi="宋体" w:cs="宋体" w:hint="eastAsia"/>
          <w:w w:val="90"/>
          <w:sz w:val="44"/>
          <w:szCs w:val="44"/>
        </w:rPr>
        <w:t>二〇二五年十二月</w:t>
      </w:r>
    </w:p>
    <w:p w:rsidR="00723BBB" w:rsidRPr="005C61AF" w:rsidRDefault="00723BBB">
      <w:pPr>
        <w:jc w:val="center"/>
        <w:rPr>
          <w:rFonts w:ascii="宋体" w:hAnsi="宋体" w:cs="宋体"/>
          <w:b/>
          <w:sz w:val="30"/>
        </w:rPr>
      </w:pPr>
    </w:p>
    <w:p w:rsidR="00723BBB" w:rsidRPr="005C61AF" w:rsidRDefault="00723BBB">
      <w:pPr>
        <w:spacing w:before="100" w:after="240" w:line="500" w:lineRule="exact"/>
        <w:jc w:val="center"/>
        <w:rPr>
          <w:rFonts w:ascii="宋体" w:hAnsi="宋体" w:cs="宋体"/>
          <w:b/>
          <w:sz w:val="44"/>
          <w:szCs w:val="44"/>
        </w:rPr>
      </w:pPr>
    </w:p>
    <w:p w:rsidR="00723BBB" w:rsidRPr="005C61AF" w:rsidRDefault="00723BBB">
      <w:pPr>
        <w:spacing w:before="100" w:after="240" w:line="500" w:lineRule="exact"/>
        <w:jc w:val="center"/>
        <w:rPr>
          <w:rFonts w:ascii="宋体" w:hAnsi="宋体" w:cs="宋体"/>
          <w:b/>
          <w:sz w:val="44"/>
          <w:szCs w:val="44"/>
        </w:rPr>
      </w:pPr>
    </w:p>
    <w:sdt>
      <w:sdtPr>
        <w:rPr>
          <w:rFonts w:ascii="宋体" w:hAnsi="宋体" w:cs="宋体" w:hint="eastAsia"/>
          <w:bCs/>
          <w:lang w:val="zh-CN"/>
        </w:rPr>
        <w:id w:val="22239254"/>
        <w:docPartObj>
          <w:docPartGallery w:val="Table of Contents"/>
          <w:docPartUnique/>
        </w:docPartObj>
      </w:sdtPr>
      <w:sdtEndPr>
        <w:rPr>
          <w:bCs w:val="0"/>
          <w:lang w:val="en-US"/>
        </w:rPr>
      </w:sdtEndPr>
      <w:sdtContent>
        <w:p w:rsidR="00723BBB" w:rsidRPr="005C61AF" w:rsidRDefault="00723BBB">
          <w:pPr>
            <w:jc w:val="center"/>
            <w:rPr>
              <w:rFonts w:ascii="宋体" w:hAnsi="宋体" w:cs="宋体"/>
              <w:lang w:val="zh-CN"/>
            </w:rPr>
          </w:pPr>
        </w:p>
        <w:p w:rsidR="00723BBB" w:rsidRPr="005C61AF" w:rsidRDefault="00723BBB">
          <w:pPr>
            <w:jc w:val="center"/>
            <w:rPr>
              <w:rFonts w:ascii="宋体" w:hAnsi="宋体" w:cs="宋体"/>
              <w:lang w:val="zh-CN"/>
            </w:rPr>
          </w:pPr>
        </w:p>
        <w:p w:rsidR="00723BBB" w:rsidRPr="005C61AF" w:rsidRDefault="002F3036">
          <w:pPr>
            <w:jc w:val="center"/>
            <w:rPr>
              <w:rFonts w:ascii="宋体" w:hAnsi="宋体" w:cs="宋体"/>
              <w:sz w:val="44"/>
              <w:szCs w:val="44"/>
              <w:lang w:val="zh-CN"/>
            </w:rPr>
          </w:pPr>
          <w:r w:rsidRPr="005C61AF">
            <w:rPr>
              <w:rFonts w:ascii="宋体" w:hAnsi="宋体" w:cs="宋体" w:hint="eastAsia"/>
              <w:b/>
              <w:sz w:val="44"/>
              <w:szCs w:val="44"/>
              <w:lang w:val="zh-CN"/>
            </w:rPr>
            <w:t>目  录</w:t>
          </w:r>
        </w:p>
        <w:p w:rsidR="00723BBB" w:rsidRPr="005C61AF" w:rsidRDefault="00723BBB">
          <w:pPr>
            <w:rPr>
              <w:rFonts w:ascii="宋体" w:hAnsi="宋体" w:cs="宋体"/>
              <w:lang w:val="zh-CN"/>
            </w:rPr>
          </w:pPr>
        </w:p>
        <w:p w:rsidR="00723BBB" w:rsidRPr="005C61AF" w:rsidRDefault="002F3036">
          <w:pPr>
            <w:pStyle w:val="11"/>
            <w:rPr>
              <w:rFonts w:ascii="宋体" w:hAnsi="宋体" w:cs="宋体"/>
              <w:b w:val="0"/>
              <w:sz w:val="21"/>
              <w:szCs w:val="22"/>
            </w:rPr>
          </w:pPr>
          <w:r w:rsidRPr="005C61AF">
            <w:rPr>
              <w:rFonts w:ascii="宋体" w:hAnsi="宋体" w:cs="宋体" w:hint="eastAsia"/>
            </w:rPr>
            <w:fldChar w:fldCharType="begin"/>
          </w:r>
          <w:r w:rsidRPr="005C61AF">
            <w:rPr>
              <w:rFonts w:ascii="宋体" w:hAnsi="宋体" w:cs="宋体" w:hint="eastAsia"/>
            </w:rPr>
            <w:instrText xml:space="preserve"> TOC \o "1-3" \h \z \u </w:instrText>
          </w:r>
          <w:r w:rsidRPr="005C61AF">
            <w:rPr>
              <w:rFonts w:ascii="宋体" w:hAnsi="宋体" w:cs="宋体" w:hint="eastAsia"/>
            </w:rPr>
            <w:fldChar w:fldCharType="separate"/>
          </w:r>
          <w:hyperlink w:anchor="_Toc61943037" w:history="1">
            <w:r w:rsidRPr="005C61AF">
              <w:rPr>
                <w:rStyle w:val="afe"/>
                <w:rFonts w:ascii="宋体" w:hAnsi="宋体" w:cs="宋体" w:hint="eastAsia"/>
                <w:color w:val="auto"/>
              </w:rPr>
              <w:t>招标公告</w:t>
            </w:r>
            <w:r w:rsidRPr="005C61AF">
              <w:rPr>
                <w:rFonts w:ascii="宋体" w:hAnsi="宋体" w:cs="宋体" w:hint="eastAsia"/>
              </w:rPr>
              <w:tab/>
            </w:r>
            <w:r w:rsidRPr="005C61AF">
              <w:rPr>
                <w:rFonts w:ascii="宋体" w:hAnsi="宋体" w:cs="宋体" w:hint="eastAsia"/>
              </w:rPr>
              <w:fldChar w:fldCharType="begin"/>
            </w:r>
            <w:r w:rsidRPr="005C61AF">
              <w:rPr>
                <w:rFonts w:ascii="宋体" w:hAnsi="宋体" w:cs="宋体" w:hint="eastAsia"/>
              </w:rPr>
              <w:instrText xml:space="preserve"> PAGEREF _Toc61943037 \h </w:instrText>
            </w:r>
            <w:r w:rsidRPr="005C61AF">
              <w:rPr>
                <w:rFonts w:ascii="宋体" w:hAnsi="宋体" w:cs="宋体" w:hint="eastAsia"/>
              </w:rPr>
            </w:r>
            <w:r w:rsidRPr="005C61AF">
              <w:rPr>
                <w:rFonts w:ascii="宋体" w:hAnsi="宋体" w:cs="宋体" w:hint="eastAsia"/>
              </w:rPr>
              <w:fldChar w:fldCharType="separate"/>
            </w:r>
            <w:r w:rsidRPr="005C61AF">
              <w:rPr>
                <w:rFonts w:ascii="宋体" w:hAnsi="宋体" w:cs="宋体"/>
              </w:rPr>
              <w:t>3</w:t>
            </w:r>
            <w:r w:rsidRPr="005C61AF">
              <w:rPr>
                <w:rFonts w:ascii="宋体" w:hAnsi="宋体" w:cs="宋体" w:hint="eastAsia"/>
              </w:rPr>
              <w:fldChar w:fldCharType="end"/>
            </w:r>
          </w:hyperlink>
        </w:p>
        <w:p w:rsidR="00723BBB" w:rsidRPr="005C61AF" w:rsidRDefault="00A97B33">
          <w:pPr>
            <w:pStyle w:val="11"/>
            <w:rPr>
              <w:rFonts w:ascii="宋体" w:hAnsi="宋体" w:cs="宋体"/>
              <w:b w:val="0"/>
              <w:sz w:val="21"/>
              <w:szCs w:val="22"/>
            </w:rPr>
          </w:pPr>
          <w:hyperlink w:anchor="_Toc61943038" w:history="1">
            <w:r w:rsidR="002F3036" w:rsidRPr="005C61AF">
              <w:rPr>
                <w:rStyle w:val="afe"/>
                <w:rFonts w:ascii="宋体" w:hAnsi="宋体" w:cs="宋体" w:hint="eastAsia"/>
                <w:color w:val="auto"/>
              </w:rPr>
              <w:t>第一章  总    则</w:t>
            </w:r>
            <w:r w:rsidR="002F3036" w:rsidRPr="005C61AF">
              <w:rPr>
                <w:rFonts w:ascii="宋体" w:hAnsi="宋体" w:cs="宋体" w:hint="eastAsia"/>
              </w:rPr>
              <w:tab/>
            </w:r>
            <w:r w:rsidR="002F3036" w:rsidRPr="005C61AF">
              <w:rPr>
                <w:rFonts w:ascii="宋体" w:hAnsi="宋体" w:cs="宋体" w:hint="eastAsia"/>
              </w:rPr>
              <w:fldChar w:fldCharType="begin"/>
            </w:r>
            <w:r w:rsidR="002F3036" w:rsidRPr="005C61AF">
              <w:rPr>
                <w:rFonts w:ascii="宋体" w:hAnsi="宋体" w:cs="宋体" w:hint="eastAsia"/>
              </w:rPr>
              <w:instrText xml:space="preserve"> PAGEREF _Toc61943038 \h </w:instrText>
            </w:r>
            <w:r w:rsidR="002F3036" w:rsidRPr="005C61AF">
              <w:rPr>
                <w:rFonts w:ascii="宋体" w:hAnsi="宋体" w:cs="宋体" w:hint="eastAsia"/>
              </w:rPr>
            </w:r>
            <w:r w:rsidR="002F3036" w:rsidRPr="005C61AF">
              <w:rPr>
                <w:rFonts w:ascii="宋体" w:hAnsi="宋体" w:cs="宋体" w:hint="eastAsia"/>
              </w:rPr>
              <w:fldChar w:fldCharType="separate"/>
            </w:r>
            <w:r w:rsidR="002F3036" w:rsidRPr="005C61AF">
              <w:rPr>
                <w:rFonts w:ascii="宋体" w:hAnsi="宋体" w:cs="宋体"/>
              </w:rPr>
              <w:t>6</w:t>
            </w:r>
            <w:r w:rsidR="002F3036" w:rsidRPr="005C61AF">
              <w:rPr>
                <w:rFonts w:ascii="宋体" w:hAnsi="宋体" w:cs="宋体" w:hint="eastAsia"/>
              </w:rPr>
              <w:fldChar w:fldCharType="end"/>
            </w:r>
          </w:hyperlink>
        </w:p>
        <w:p w:rsidR="00723BBB" w:rsidRPr="005C61AF" w:rsidRDefault="00A97B33">
          <w:pPr>
            <w:pStyle w:val="11"/>
            <w:rPr>
              <w:rFonts w:ascii="宋体" w:hAnsi="宋体" w:cs="宋体"/>
              <w:b w:val="0"/>
              <w:sz w:val="21"/>
              <w:szCs w:val="22"/>
            </w:rPr>
          </w:pPr>
          <w:hyperlink w:anchor="_Toc61943039" w:history="1">
            <w:r w:rsidR="002F3036" w:rsidRPr="005C61AF">
              <w:rPr>
                <w:rStyle w:val="afe"/>
                <w:rFonts w:ascii="宋体" w:hAnsi="宋体" w:cs="宋体" w:hint="eastAsia"/>
                <w:color w:val="auto"/>
              </w:rPr>
              <w:t>第二章  采购项目及技术要求</w:t>
            </w:r>
            <w:r w:rsidR="002F3036" w:rsidRPr="005C61AF">
              <w:rPr>
                <w:rFonts w:ascii="宋体" w:hAnsi="宋体" w:cs="宋体" w:hint="eastAsia"/>
              </w:rPr>
              <w:tab/>
            </w:r>
            <w:r w:rsidR="002F3036" w:rsidRPr="005C61AF">
              <w:rPr>
                <w:rFonts w:ascii="宋体" w:hAnsi="宋体" w:cs="宋体" w:hint="eastAsia"/>
              </w:rPr>
              <w:fldChar w:fldCharType="begin"/>
            </w:r>
            <w:r w:rsidR="002F3036" w:rsidRPr="005C61AF">
              <w:rPr>
                <w:rFonts w:ascii="宋体" w:hAnsi="宋体" w:cs="宋体" w:hint="eastAsia"/>
              </w:rPr>
              <w:instrText xml:space="preserve"> PAGEREF _Toc61943039 \h </w:instrText>
            </w:r>
            <w:r w:rsidR="002F3036" w:rsidRPr="005C61AF">
              <w:rPr>
                <w:rFonts w:ascii="宋体" w:hAnsi="宋体" w:cs="宋体" w:hint="eastAsia"/>
              </w:rPr>
            </w:r>
            <w:r w:rsidR="002F3036" w:rsidRPr="005C61AF">
              <w:rPr>
                <w:rFonts w:ascii="宋体" w:hAnsi="宋体" w:cs="宋体" w:hint="eastAsia"/>
              </w:rPr>
              <w:fldChar w:fldCharType="separate"/>
            </w:r>
            <w:r w:rsidR="002F3036" w:rsidRPr="005C61AF">
              <w:rPr>
                <w:rFonts w:ascii="宋体" w:hAnsi="宋体" w:cs="宋体"/>
              </w:rPr>
              <w:t>13</w:t>
            </w:r>
            <w:r w:rsidR="002F3036" w:rsidRPr="005C61AF">
              <w:rPr>
                <w:rFonts w:ascii="宋体" w:hAnsi="宋体" w:cs="宋体" w:hint="eastAsia"/>
              </w:rPr>
              <w:fldChar w:fldCharType="end"/>
            </w:r>
          </w:hyperlink>
        </w:p>
        <w:p w:rsidR="00723BBB" w:rsidRPr="005C61AF" w:rsidRDefault="00A97B33">
          <w:pPr>
            <w:pStyle w:val="11"/>
            <w:rPr>
              <w:rFonts w:ascii="宋体" w:hAnsi="宋体" w:cs="宋体"/>
              <w:b w:val="0"/>
              <w:sz w:val="21"/>
              <w:szCs w:val="22"/>
            </w:rPr>
          </w:pPr>
          <w:hyperlink w:anchor="_Toc61943040" w:history="1">
            <w:r w:rsidR="002F3036" w:rsidRPr="005C61AF">
              <w:rPr>
                <w:rStyle w:val="afe"/>
                <w:rFonts w:ascii="宋体" w:hAnsi="宋体" w:cs="宋体" w:hint="eastAsia"/>
                <w:color w:val="auto"/>
              </w:rPr>
              <w:t>第三章  合同主要条款</w:t>
            </w:r>
            <w:r w:rsidR="002F3036" w:rsidRPr="005C61AF">
              <w:rPr>
                <w:rFonts w:ascii="宋体" w:hAnsi="宋体" w:cs="宋体" w:hint="eastAsia"/>
              </w:rPr>
              <w:tab/>
            </w:r>
            <w:r w:rsidR="002F3036" w:rsidRPr="005C61AF">
              <w:rPr>
                <w:rFonts w:ascii="宋体" w:hAnsi="宋体" w:cs="宋体" w:hint="eastAsia"/>
              </w:rPr>
              <w:fldChar w:fldCharType="begin"/>
            </w:r>
            <w:r w:rsidR="002F3036" w:rsidRPr="005C61AF">
              <w:rPr>
                <w:rFonts w:ascii="宋体" w:hAnsi="宋体" w:cs="宋体" w:hint="eastAsia"/>
              </w:rPr>
              <w:instrText xml:space="preserve"> PAGEREF _Toc61943040 \h </w:instrText>
            </w:r>
            <w:r w:rsidR="002F3036" w:rsidRPr="005C61AF">
              <w:rPr>
                <w:rFonts w:ascii="宋体" w:hAnsi="宋体" w:cs="宋体" w:hint="eastAsia"/>
              </w:rPr>
            </w:r>
            <w:r w:rsidR="002F3036" w:rsidRPr="005C61AF">
              <w:rPr>
                <w:rFonts w:ascii="宋体" w:hAnsi="宋体" w:cs="宋体" w:hint="eastAsia"/>
              </w:rPr>
              <w:fldChar w:fldCharType="separate"/>
            </w:r>
            <w:r w:rsidR="002F3036" w:rsidRPr="005C61AF">
              <w:rPr>
                <w:rFonts w:ascii="宋体" w:hAnsi="宋体" w:cs="宋体"/>
              </w:rPr>
              <w:t>18</w:t>
            </w:r>
            <w:r w:rsidR="002F3036" w:rsidRPr="005C61AF">
              <w:rPr>
                <w:rFonts w:ascii="宋体" w:hAnsi="宋体" w:cs="宋体" w:hint="eastAsia"/>
              </w:rPr>
              <w:fldChar w:fldCharType="end"/>
            </w:r>
          </w:hyperlink>
        </w:p>
        <w:p w:rsidR="00723BBB" w:rsidRPr="005C61AF" w:rsidRDefault="00A97B33">
          <w:pPr>
            <w:pStyle w:val="11"/>
            <w:rPr>
              <w:rFonts w:ascii="宋体" w:hAnsi="宋体" w:cs="宋体"/>
              <w:b w:val="0"/>
              <w:sz w:val="21"/>
              <w:szCs w:val="22"/>
            </w:rPr>
          </w:pPr>
          <w:hyperlink w:anchor="_Toc61943041" w:history="1">
            <w:r w:rsidR="002F3036" w:rsidRPr="005C61AF">
              <w:rPr>
                <w:rStyle w:val="afe"/>
                <w:rFonts w:ascii="宋体" w:hAnsi="宋体" w:cs="宋体" w:hint="eastAsia"/>
                <w:color w:val="auto"/>
              </w:rPr>
              <w:t>第四章  评标细则</w:t>
            </w:r>
            <w:r w:rsidR="002F3036" w:rsidRPr="005C61AF">
              <w:rPr>
                <w:rFonts w:ascii="宋体" w:hAnsi="宋体" w:cs="宋体" w:hint="eastAsia"/>
              </w:rPr>
              <w:tab/>
            </w:r>
            <w:r w:rsidR="002F3036" w:rsidRPr="005C61AF">
              <w:rPr>
                <w:rFonts w:ascii="宋体" w:hAnsi="宋体" w:cs="宋体" w:hint="eastAsia"/>
              </w:rPr>
              <w:fldChar w:fldCharType="begin"/>
            </w:r>
            <w:r w:rsidR="002F3036" w:rsidRPr="005C61AF">
              <w:rPr>
                <w:rFonts w:ascii="宋体" w:hAnsi="宋体" w:cs="宋体" w:hint="eastAsia"/>
              </w:rPr>
              <w:instrText xml:space="preserve"> PAGEREF _Toc61943041 \h </w:instrText>
            </w:r>
            <w:r w:rsidR="002F3036" w:rsidRPr="005C61AF">
              <w:rPr>
                <w:rFonts w:ascii="宋体" w:hAnsi="宋体" w:cs="宋体" w:hint="eastAsia"/>
              </w:rPr>
            </w:r>
            <w:r w:rsidR="002F3036" w:rsidRPr="005C61AF">
              <w:rPr>
                <w:rFonts w:ascii="宋体" w:hAnsi="宋体" w:cs="宋体" w:hint="eastAsia"/>
              </w:rPr>
              <w:fldChar w:fldCharType="separate"/>
            </w:r>
            <w:r w:rsidR="002F3036" w:rsidRPr="005C61AF">
              <w:rPr>
                <w:rFonts w:ascii="宋体" w:hAnsi="宋体" w:cs="宋体"/>
              </w:rPr>
              <w:t>23</w:t>
            </w:r>
            <w:r w:rsidR="002F3036" w:rsidRPr="005C61AF">
              <w:rPr>
                <w:rFonts w:ascii="宋体" w:hAnsi="宋体" w:cs="宋体" w:hint="eastAsia"/>
              </w:rPr>
              <w:fldChar w:fldCharType="end"/>
            </w:r>
          </w:hyperlink>
        </w:p>
        <w:p w:rsidR="00723BBB" w:rsidRPr="005C61AF" w:rsidRDefault="00A97B33">
          <w:pPr>
            <w:pStyle w:val="11"/>
            <w:rPr>
              <w:rFonts w:ascii="宋体" w:hAnsi="宋体" w:cs="宋体"/>
              <w:b w:val="0"/>
              <w:sz w:val="21"/>
              <w:szCs w:val="22"/>
            </w:rPr>
          </w:pPr>
          <w:hyperlink w:anchor="_Toc61943042" w:history="1">
            <w:r w:rsidR="002F3036" w:rsidRPr="005C61AF">
              <w:rPr>
                <w:rStyle w:val="afe"/>
                <w:rFonts w:ascii="宋体" w:hAnsi="宋体" w:cs="宋体" w:hint="eastAsia"/>
                <w:color w:val="auto"/>
              </w:rPr>
              <w:t>第五章  投标文件的组成</w:t>
            </w:r>
            <w:r w:rsidR="002F3036" w:rsidRPr="005C61AF">
              <w:rPr>
                <w:rFonts w:ascii="宋体" w:hAnsi="宋体" w:cs="宋体" w:hint="eastAsia"/>
              </w:rPr>
              <w:tab/>
            </w:r>
            <w:r w:rsidR="002F3036" w:rsidRPr="005C61AF">
              <w:rPr>
                <w:rFonts w:ascii="宋体" w:hAnsi="宋体" w:cs="宋体" w:hint="eastAsia"/>
              </w:rPr>
              <w:fldChar w:fldCharType="begin"/>
            </w:r>
            <w:r w:rsidR="002F3036" w:rsidRPr="005C61AF">
              <w:rPr>
                <w:rFonts w:ascii="宋体" w:hAnsi="宋体" w:cs="宋体" w:hint="eastAsia"/>
              </w:rPr>
              <w:instrText xml:space="preserve"> PAGEREF _Toc61943042 \h </w:instrText>
            </w:r>
            <w:r w:rsidR="002F3036" w:rsidRPr="005C61AF">
              <w:rPr>
                <w:rFonts w:ascii="宋体" w:hAnsi="宋体" w:cs="宋体" w:hint="eastAsia"/>
              </w:rPr>
            </w:r>
            <w:r w:rsidR="002F3036" w:rsidRPr="005C61AF">
              <w:rPr>
                <w:rFonts w:ascii="宋体" w:hAnsi="宋体" w:cs="宋体" w:hint="eastAsia"/>
              </w:rPr>
              <w:fldChar w:fldCharType="separate"/>
            </w:r>
            <w:r w:rsidR="002F3036" w:rsidRPr="005C61AF">
              <w:rPr>
                <w:rFonts w:ascii="宋体" w:hAnsi="宋体" w:cs="宋体"/>
              </w:rPr>
              <w:t>25</w:t>
            </w:r>
            <w:r w:rsidR="002F3036" w:rsidRPr="005C61AF">
              <w:rPr>
                <w:rFonts w:ascii="宋体" w:hAnsi="宋体" w:cs="宋体" w:hint="eastAsia"/>
              </w:rPr>
              <w:fldChar w:fldCharType="end"/>
            </w:r>
          </w:hyperlink>
        </w:p>
        <w:p w:rsidR="00723BBB" w:rsidRPr="005C61AF" w:rsidRDefault="00A97B33">
          <w:pPr>
            <w:pStyle w:val="11"/>
            <w:rPr>
              <w:rFonts w:ascii="宋体" w:hAnsi="宋体" w:cs="宋体"/>
              <w:b w:val="0"/>
              <w:sz w:val="21"/>
              <w:szCs w:val="22"/>
            </w:rPr>
          </w:pPr>
          <w:hyperlink w:anchor="_Toc61943043" w:history="1">
            <w:r w:rsidR="002F3036" w:rsidRPr="005C61AF">
              <w:rPr>
                <w:rStyle w:val="afe"/>
                <w:rFonts w:ascii="宋体" w:hAnsi="宋体" w:cs="宋体" w:hint="eastAsia"/>
                <w:color w:val="auto"/>
              </w:rPr>
              <w:t>第六章  附    件</w:t>
            </w:r>
            <w:r w:rsidR="002F3036" w:rsidRPr="005C61AF">
              <w:rPr>
                <w:rFonts w:ascii="宋体" w:hAnsi="宋体" w:cs="宋体" w:hint="eastAsia"/>
              </w:rPr>
              <w:tab/>
            </w:r>
            <w:r w:rsidR="002F3036" w:rsidRPr="005C61AF">
              <w:rPr>
                <w:rFonts w:ascii="宋体" w:hAnsi="宋体" w:cs="宋体" w:hint="eastAsia"/>
              </w:rPr>
              <w:fldChar w:fldCharType="begin"/>
            </w:r>
            <w:r w:rsidR="002F3036" w:rsidRPr="005C61AF">
              <w:rPr>
                <w:rFonts w:ascii="宋体" w:hAnsi="宋体" w:cs="宋体" w:hint="eastAsia"/>
              </w:rPr>
              <w:instrText xml:space="preserve"> PAGEREF _Toc61943043 \h </w:instrText>
            </w:r>
            <w:r w:rsidR="002F3036" w:rsidRPr="005C61AF">
              <w:rPr>
                <w:rFonts w:ascii="宋体" w:hAnsi="宋体" w:cs="宋体" w:hint="eastAsia"/>
              </w:rPr>
            </w:r>
            <w:r w:rsidR="002F3036" w:rsidRPr="005C61AF">
              <w:rPr>
                <w:rFonts w:ascii="宋体" w:hAnsi="宋体" w:cs="宋体" w:hint="eastAsia"/>
              </w:rPr>
              <w:fldChar w:fldCharType="separate"/>
            </w:r>
            <w:r w:rsidR="002F3036" w:rsidRPr="005C61AF">
              <w:rPr>
                <w:rFonts w:ascii="宋体" w:hAnsi="宋体" w:cs="宋体"/>
              </w:rPr>
              <w:t>26</w:t>
            </w:r>
            <w:r w:rsidR="002F3036" w:rsidRPr="005C61AF">
              <w:rPr>
                <w:rFonts w:ascii="宋体" w:hAnsi="宋体" w:cs="宋体" w:hint="eastAsia"/>
              </w:rPr>
              <w:fldChar w:fldCharType="end"/>
            </w:r>
          </w:hyperlink>
        </w:p>
        <w:p w:rsidR="00723BBB" w:rsidRPr="005C61AF" w:rsidRDefault="002F3036">
          <w:pPr>
            <w:rPr>
              <w:rFonts w:ascii="宋体" w:hAnsi="宋体" w:cs="宋体"/>
            </w:rPr>
          </w:pPr>
          <w:r w:rsidRPr="005C61AF">
            <w:rPr>
              <w:rFonts w:ascii="宋体" w:hAnsi="宋体" w:cs="宋体" w:hint="eastAsia"/>
            </w:rPr>
            <w:fldChar w:fldCharType="end"/>
          </w:r>
        </w:p>
      </w:sdtContent>
    </w:sdt>
    <w:p w:rsidR="00723BBB" w:rsidRPr="005C61AF" w:rsidRDefault="002F3036">
      <w:pPr>
        <w:widowControl/>
        <w:jc w:val="left"/>
        <w:rPr>
          <w:rFonts w:ascii="宋体" w:hAnsi="宋体" w:cs="宋体"/>
          <w:b/>
          <w:sz w:val="32"/>
          <w:szCs w:val="32"/>
        </w:rPr>
      </w:pPr>
      <w:r w:rsidRPr="005C61AF">
        <w:rPr>
          <w:rFonts w:ascii="宋体" w:hAnsi="宋体" w:cs="宋体" w:hint="eastAsia"/>
          <w:b/>
          <w:sz w:val="32"/>
          <w:szCs w:val="32"/>
        </w:rPr>
        <w:br w:type="page"/>
      </w:r>
    </w:p>
    <w:p w:rsidR="00723BBB" w:rsidRPr="005C61AF" w:rsidRDefault="00787784" w:rsidP="00787784">
      <w:pPr>
        <w:adjustRightInd w:val="0"/>
        <w:snapToGrid w:val="0"/>
        <w:spacing w:line="600" w:lineRule="exact"/>
        <w:jc w:val="center"/>
        <w:rPr>
          <w:rFonts w:ascii="黑体" w:eastAsia="黑体" w:hAnsi="黑体" w:cs="宋体"/>
          <w:b/>
          <w:sz w:val="32"/>
          <w:szCs w:val="44"/>
        </w:rPr>
      </w:pPr>
      <w:r>
        <w:rPr>
          <w:rFonts w:ascii="黑体" w:eastAsia="黑体" w:hAnsi="黑体" w:cs="宋体" w:hint="eastAsia"/>
          <w:b/>
          <w:sz w:val="32"/>
          <w:szCs w:val="44"/>
        </w:rPr>
        <w:lastRenderedPageBreak/>
        <w:t>常州</w:t>
      </w:r>
      <w:r w:rsidR="002F3036" w:rsidRPr="005C61AF">
        <w:rPr>
          <w:rFonts w:ascii="黑体" w:eastAsia="黑体" w:hAnsi="黑体" w:cs="宋体" w:hint="eastAsia"/>
          <w:b/>
          <w:sz w:val="32"/>
          <w:szCs w:val="44"/>
        </w:rPr>
        <w:t>龙城古园延陵赋铜牌、瓷像制作及安装项目</w:t>
      </w:r>
      <w:bookmarkStart w:id="0" w:name="_Toc61943037"/>
      <w:r w:rsidR="002F3036" w:rsidRPr="005C61AF">
        <w:rPr>
          <w:rFonts w:ascii="黑体" w:eastAsia="黑体" w:hAnsi="黑体" w:cs="宋体" w:hint="eastAsia"/>
          <w:b/>
          <w:sz w:val="32"/>
          <w:szCs w:val="44"/>
        </w:rPr>
        <w:t>招标公告</w:t>
      </w:r>
      <w:bookmarkEnd w:id="0"/>
    </w:p>
    <w:p w:rsidR="00723BBB" w:rsidRPr="005C61AF" w:rsidRDefault="002F3036">
      <w:pPr>
        <w:pBdr>
          <w:top w:val="single" w:sz="4" w:space="1" w:color="auto"/>
          <w:left w:val="single" w:sz="4" w:space="4" w:color="auto"/>
          <w:bottom w:val="single" w:sz="4" w:space="1" w:color="auto"/>
          <w:right w:val="single" w:sz="4" w:space="4" w:color="auto"/>
        </w:pBd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项目概况</w:t>
      </w:r>
    </w:p>
    <w:p w:rsidR="00723BBB" w:rsidRPr="005C61AF" w:rsidRDefault="00676147">
      <w:pPr>
        <w:pBdr>
          <w:top w:val="single" w:sz="4" w:space="1" w:color="auto"/>
          <w:left w:val="single" w:sz="4" w:space="4" w:color="auto"/>
          <w:bottom w:val="single" w:sz="4" w:space="1" w:color="auto"/>
          <w:right w:val="single" w:sz="4" w:space="4" w:color="auto"/>
        </w:pBd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常州龙城古园延陵赋铜牌、瓷像制作及安装项目</w:t>
      </w:r>
      <w:r w:rsidR="002F3036" w:rsidRPr="005C61AF">
        <w:rPr>
          <w:rFonts w:asciiTheme="majorEastAsia" w:eastAsiaTheme="majorEastAsia" w:hAnsiTheme="majorEastAsia" w:cs="宋体" w:hint="eastAsia"/>
          <w:szCs w:val="21"/>
        </w:rPr>
        <w:t>的潜在投标人应在常州市城投建设工程招标有限公司（http://www.czctzb.com/）获取招标文件，并于</w:t>
      </w:r>
      <w:r w:rsidR="00C92A47" w:rsidRPr="005C61AF">
        <w:rPr>
          <w:rFonts w:asciiTheme="majorEastAsia" w:eastAsiaTheme="majorEastAsia" w:hAnsiTheme="majorEastAsia" w:cs="宋体" w:hint="eastAsia"/>
          <w:b/>
          <w:szCs w:val="21"/>
        </w:rPr>
        <w:t>2026年</w:t>
      </w:r>
      <w:r w:rsidR="00140AA0" w:rsidRPr="00140AA0">
        <w:rPr>
          <w:rFonts w:asciiTheme="majorEastAsia" w:eastAsiaTheme="majorEastAsia" w:hAnsiTheme="majorEastAsia" w:cs="宋体" w:hint="eastAsia"/>
          <w:b/>
          <w:szCs w:val="21"/>
        </w:rPr>
        <w:t>01月22日</w:t>
      </w:r>
      <w:bookmarkStart w:id="1" w:name="_GoBack"/>
      <w:bookmarkEnd w:id="1"/>
      <w:r w:rsidR="00C92A47" w:rsidRPr="005C61AF">
        <w:rPr>
          <w:rFonts w:asciiTheme="majorEastAsia" w:eastAsiaTheme="majorEastAsia" w:hAnsiTheme="majorEastAsia" w:cs="宋体" w:hint="eastAsia"/>
          <w:b/>
          <w:szCs w:val="21"/>
        </w:rPr>
        <w:t>14点00分</w:t>
      </w:r>
      <w:r w:rsidR="002F3036" w:rsidRPr="005C61AF">
        <w:rPr>
          <w:rFonts w:asciiTheme="majorEastAsia" w:eastAsiaTheme="majorEastAsia" w:hAnsiTheme="majorEastAsia" w:cs="宋体" w:hint="eastAsia"/>
          <w:b/>
          <w:bCs/>
          <w:szCs w:val="21"/>
        </w:rPr>
        <w:t>（北京时间）</w:t>
      </w:r>
      <w:r w:rsidR="002F3036" w:rsidRPr="005C61AF">
        <w:rPr>
          <w:rFonts w:asciiTheme="majorEastAsia" w:eastAsiaTheme="majorEastAsia" w:hAnsiTheme="majorEastAsia" w:cs="宋体" w:hint="eastAsia"/>
          <w:bCs/>
          <w:szCs w:val="21"/>
        </w:rPr>
        <w:t>前递交投标文件</w:t>
      </w:r>
      <w:r w:rsidR="002F3036" w:rsidRPr="005C61AF">
        <w:rPr>
          <w:rFonts w:asciiTheme="majorEastAsia" w:eastAsiaTheme="majorEastAsia" w:hAnsiTheme="majorEastAsia" w:cs="宋体" w:hint="eastAsia"/>
          <w:szCs w:val="21"/>
        </w:rPr>
        <w:t>。</w:t>
      </w:r>
    </w:p>
    <w:p w:rsidR="00723BBB" w:rsidRPr="005C61AF" w:rsidRDefault="002F3036">
      <w:pPr>
        <w:snapToGrid w:val="0"/>
        <w:spacing w:line="360" w:lineRule="exact"/>
        <w:ind w:firstLineChars="200" w:firstLine="422"/>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一、项目基本情况</w:t>
      </w:r>
    </w:p>
    <w:p w:rsidR="00723BBB" w:rsidRPr="005C61AF" w:rsidRDefault="002F3036">
      <w:pPr>
        <w:snapToGrid w:val="0"/>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1.项目编号：</w:t>
      </w:r>
      <w:r w:rsidRPr="005C61AF">
        <w:rPr>
          <w:rFonts w:asciiTheme="majorEastAsia" w:eastAsiaTheme="majorEastAsia" w:hAnsiTheme="majorEastAsia" w:cs="宋体" w:hint="eastAsia"/>
          <w:bCs/>
          <w:szCs w:val="21"/>
        </w:rPr>
        <w:t>CT-SG-20</w:t>
      </w:r>
      <w:r w:rsidRPr="005C61AF">
        <w:rPr>
          <w:rFonts w:asciiTheme="majorEastAsia" w:eastAsiaTheme="majorEastAsia" w:hAnsiTheme="majorEastAsia" w:cs="宋体"/>
          <w:bCs/>
          <w:szCs w:val="21"/>
        </w:rPr>
        <w:t>25</w:t>
      </w:r>
      <w:r w:rsidR="00C92A47" w:rsidRPr="005C61AF">
        <w:rPr>
          <w:rFonts w:asciiTheme="majorEastAsia" w:eastAsiaTheme="majorEastAsia" w:hAnsiTheme="majorEastAsia" w:cs="宋体"/>
          <w:bCs/>
          <w:szCs w:val="21"/>
        </w:rPr>
        <w:t>235</w:t>
      </w:r>
    </w:p>
    <w:p w:rsidR="00723BBB" w:rsidRPr="005C61AF" w:rsidRDefault="002F3036">
      <w:pPr>
        <w:snapToGrid w:val="0"/>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2.项目名称：</w:t>
      </w:r>
      <w:r w:rsidR="00676147" w:rsidRPr="005C61AF">
        <w:rPr>
          <w:rFonts w:asciiTheme="majorEastAsia" w:eastAsiaTheme="majorEastAsia" w:hAnsiTheme="majorEastAsia" w:cs="宋体" w:hint="eastAsia"/>
          <w:szCs w:val="21"/>
        </w:rPr>
        <w:t>常州龙城古园延陵赋铜牌、瓷像制作及安装项目</w:t>
      </w:r>
    </w:p>
    <w:p w:rsidR="00723BBB" w:rsidRPr="005C61AF" w:rsidRDefault="002F3036">
      <w:pPr>
        <w:snapToGrid w:val="0"/>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3.预算金额：包1：人民币</w:t>
      </w:r>
      <w:r w:rsidRPr="005C61AF">
        <w:rPr>
          <w:rFonts w:asciiTheme="majorEastAsia" w:eastAsiaTheme="majorEastAsia" w:hAnsiTheme="majorEastAsia" w:cs="宋体"/>
          <w:szCs w:val="21"/>
        </w:rPr>
        <w:t>50</w:t>
      </w:r>
      <w:r w:rsidRPr="005C61AF">
        <w:rPr>
          <w:rFonts w:asciiTheme="majorEastAsia" w:eastAsiaTheme="majorEastAsia" w:hAnsiTheme="majorEastAsia" w:cs="宋体" w:hint="eastAsia"/>
          <w:szCs w:val="21"/>
        </w:rPr>
        <w:t>万元/年；包2：人民币</w:t>
      </w:r>
      <w:r w:rsidRPr="005C61AF">
        <w:rPr>
          <w:rFonts w:asciiTheme="majorEastAsia" w:eastAsiaTheme="majorEastAsia" w:hAnsiTheme="majorEastAsia" w:cs="宋体"/>
          <w:szCs w:val="21"/>
        </w:rPr>
        <w:t>10</w:t>
      </w:r>
      <w:r w:rsidRPr="005C61AF">
        <w:rPr>
          <w:rFonts w:asciiTheme="majorEastAsia" w:eastAsiaTheme="majorEastAsia" w:hAnsiTheme="majorEastAsia" w:cs="宋体" w:hint="eastAsia"/>
          <w:szCs w:val="21"/>
        </w:rPr>
        <w:t>万元/年</w:t>
      </w:r>
    </w:p>
    <w:p w:rsidR="00723BBB" w:rsidRPr="005C61AF" w:rsidRDefault="002F3036">
      <w:pPr>
        <w:snapToGrid w:val="0"/>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4.最高限价：</w:t>
      </w:r>
    </w:p>
    <w:p w:rsidR="00723BBB" w:rsidRPr="005C61AF" w:rsidRDefault="002F3036">
      <w:pPr>
        <w:snapToGrid w:val="0"/>
        <w:spacing w:line="360" w:lineRule="exact"/>
        <w:ind w:firstLineChars="200" w:firstLine="422"/>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包1：</w:t>
      </w:r>
    </w:p>
    <w:tbl>
      <w:tblPr>
        <w:tblW w:w="5000" w:type="pct"/>
        <w:tblLook w:val="04A0" w:firstRow="1" w:lastRow="0" w:firstColumn="1" w:lastColumn="0" w:noHBand="0" w:noVBand="1"/>
      </w:tblPr>
      <w:tblGrid>
        <w:gridCol w:w="1944"/>
        <w:gridCol w:w="1176"/>
        <w:gridCol w:w="817"/>
        <w:gridCol w:w="177"/>
        <w:gridCol w:w="1522"/>
        <w:gridCol w:w="1123"/>
        <w:gridCol w:w="12"/>
        <w:gridCol w:w="1752"/>
      </w:tblGrid>
      <w:tr w:rsidR="005C61AF" w:rsidRPr="005C61AF">
        <w:trPr>
          <w:trHeight w:val="170"/>
        </w:trPr>
        <w:tc>
          <w:tcPr>
            <w:tcW w:w="5000" w:type="pct"/>
            <w:gridSpan w:val="8"/>
            <w:tcBorders>
              <w:top w:val="single" w:sz="8" w:space="0" w:color="000000"/>
              <w:left w:val="single" w:sz="8" w:space="0" w:color="000000"/>
              <w:bottom w:val="single" w:sz="8" w:space="0" w:color="000000"/>
              <w:right w:val="single" w:sz="8" w:space="0" w:color="000000"/>
            </w:tcBorders>
            <w:shd w:val="clear" w:color="auto" w:fill="auto"/>
            <w:vAlign w:val="center"/>
          </w:tcPr>
          <w:p w:rsidR="00723BBB" w:rsidRPr="005C61AF" w:rsidRDefault="002F3036">
            <w:pPr>
              <w:spacing w:line="360" w:lineRule="exact"/>
              <w:jc w:val="center"/>
              <w:textAlignment w:val="center"/>
              <w:rPr>
                <w:rFonts w:asciiTheme="majorEastAsia" w:eastAsiaTheme="majorEastAsia" w:hAnsiTheme="majorEastAsia" w:cs="宋体"/>
                <w:b/>
                <w:szCs w:val="21"/>
                <w:lang w:bidi="ar"/>
              </w:rPr>
            </w:pPr>
            <w:r w:rsidRPr="005C61AF">
              <w:rPr>
                <w:rFonts w:asciiTheme="majorEastAsia" w:eastAsiaTheme="majorEastAsia" w:hAnsiTheme="majorEastAsia" w:cs="宋体" w:hint="eastAsia"/>
                <w:b/>
                <w:szCs w:val="21"/>
                <w:lang w:bidi="ar"/>
              </w:rPr>
              <w:t>（一）标准铜牌（线雕工艺）</w:t>
            </w:r>
          </w:p>
        </w:tc>
      </w:tr>
      <w:tr w:rsidR="005C61AF" w:rsidRPr="005C61AF">
        <w:trPr>
          <w:trHeight w:val="170"/>
        </w:trPr>
        <w:tc>
          <w:tcPr>
            <w:tcW w:w="1140"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723BBB" w:rsidRPr="005C61AF" w:rsidRDefault="002F3036">
            <w:pPr>
              <w:spacing w:line="360" w:lineRule="exact"/>
              <w:jc w:val="center"/>
              <w:textAlignment w:val="center"/>
              <w:rPr>
                <w:rFonts w:asciiTheme="majorEastAsia" w:eastAsiaTheme="majorEastAsia" w:hAnsiTheme="majorEastAsia" w:cs="宋体"/>
                <w:szCs w:val="21"/>
              </w:rPr>
            </w:pPr>
            <w:r w:rsidRPr="005C61AF">
              <w:rPr>
                <w:rFonts w:asciiTheme="majorEastAsia" w:eastAsiaTheme="majorEastAsia" w:hAnsiTheme="majorEastAsia" w:cs="宋体"/>
                <w:szCs w:val="21"/>
                <w:lang w:bidi="ar"/>
              </w:rPr>
              <w:t>规格（</w:t>
            </w:r>
            <w:r w:rsidR="009F45EF" w:rsidRPr="005C61AF">
              <w:rPr>
                <w:rFonts w:asciiTheme="majorEastAsia" w:eastAsiaTheme="majorEastAsia" w:hAnsiTheme="majorEastAsia" w:cs="宋体"/>
                <w:szCs w:val="21"/>
                <w:lang w:bidi="ar"/>
              </w:rPr>
              <w:t>cm²</w:t>
            </w:r>
            <w:r w:rsidRPr="005C61AF">
              <w:rPr>
                <w:rFonts w:asciiTheme="majorEastAsia" w:eastAsiaTheme="majorEastAsia" w:hAnsiTheme="majorEastAsia" w:cs="宋体"/>
                <w:szCs w:val="21"/>
                <w:lang w:bidi="ar"/>
              </w:rPr>
              <w:t>）</w:t>
            </w:r>
          </w:p>
        </w:tc>
        <w:tc>
          <w:tcPr>
            <w:tcW w:w="690"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723BBB" w:rsidRPr="005C61AF" w:rsidRDefault="002F3036">
            <w:pPr>
              <w:spacing w:line="360" w:lineRule="exact"/>
              <w:jc w:val="center"/>
              <w:textAlignment w:val="center"/>
              <w:rPr>
                <w:rFonts w:asciiTheme="majorEastAsia" w:eastAsiaTheme="majorEastAsia" w:hAnsiTheme="majorEastAsia" w:cs="宋体"/>
                <w:szCs w:val="21"/>
              </w:rPr>
            </w:pPr>
            <w:r w:rsidRPr="005C61AF">
              <w:rPr>
                <w:rFonts w:asciiTheme="majorEastAsia" w:eastAsiaTheme="majorEastAsia" w:hAnsiTheme="majorEastAsia" w:cs="宋体"/>
                <w:szCs w:val="21"/>
                <w:lang w:bidi="ar"/>
              </w:rPr>
              <w:t>厚度</w:t>
            </w:r>
            <w:r w:rsidRPr="005C61AF">
              <w:rPr>
                <w:rFonts w:asciiTheme="majorEastAsia" w:eastAsiaTheme="majorEastAsia" w:hAnsiTheme="majorEastAsia" w:cs="宋体"/>
                <w:szCs w:val="21"/>
                <w:lang w:bidi="ar"/>
              </w:rPr>
              <w:br/>
              <w:t>（mm）</w:t>
            </w:r>
          </w:p>
        </w:tc>
        <w:tc>
          <w:tcPr>
            <w:tcW w:w="2142" w:type="pct"/>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723BBB" w:rsidRPr="005C61AF" w:rsidRDefault="002F3036">
            <w:pPr>
              <w:spacing w:line="360" w:lineRule="exact"/>
              <w:jc w:val="center"/>
              <w:textAlignment w:val="center"/>
              <w:rPr>
                <w:rFonts w:asciiTheme="majorEastAsia" w:eastAsiaTheme="majorEastAsia" w:hAnsiTheme="majorEastAsia" w:cs="宋体"/>
                <w:szCs w:val="21"/>
              </w:rPr>
            </w:pPr>
            <w:r w:rsidRPr="005C61AF">
              <w:rPr>
                <w:rFonts w:asciiTheme="majorEastAsia" w:eastAsiaTheme="majorEastAsia" w:hAnsiTheme="majorEastAsia" w:cs="宋体"/>
                <w:szCs w:val="21"/>
                <w:lang w:bidi="ar"/>
              </w:rPr>
              <w:t>形状（元/cm²）</w:t>
            </w:r>
          </w:p>
        </w:tc>
        <w:tc>
          <w:tcPr>
            <w:tcW w:w="1028" w:type="pct"/>
            <w:vMerge w:val="restart"/>
            <w:tcBorders>
              <w:top w:val="single" w:sz="8" w:space="0" w:color="000000"/>
              <w:left w:val="single" w:sz="8" w:space="0" w:color="000000"/>
              <w:right w:val="single" w:sz="8" w:space="0" w:color="000000"/>
            </w:tcBorders>
            <w:shd w:val="clear" w:color="auto" w:fill="auto"/>
            <w:vAlign w:val="center"/>
          </w:tcPr>
          <w:p w:rsidR="00723BBB" w:rsidRPr="005C61AF" w:rsidRDefault="002F3036">
            <w:pPr>
              <w:spacing w:line="360" w:lineRule="exact"/>
              <w:jc w:val="center"/>
              <w:textAlignment w:val="center"/>
              <w:rPr>
                <w:rFonts w:asciiTheme="majorEastAsia" w:eastAsiaTheme="majorEastAsia" w:hAnsiTheme="majorEastAsia" w:cs="宋体"/>
                <w:szCs w:val="21"/>
                <w:lang w:bidi="ar"/>
              </w:rPr>
            </w:pPr>
            <w:r w:rsidRPr="005C61AF">
              <w:rPr>
                <w:rFonts w:asciiTheme="majorEastAsia" w:eastAsiaTheme="majorEastAsia" w:hAnsiTheme="majorEastAsia" w:cs="宋体"/>
                <w:szCs w:val="21"/>
                <w:lang w:bidi="ar"/>
              </w:rPr>
              <w:t>表面处理</w:t>
            </w:r>
          </w:p>
        </w:tc>
      </w:tr>
      <w:tr w:rsidR="005C61AF" w:rsidRPr="005C61AF">
        <w:trPr>
          <w:trHeight w:val="170"/>
        </w:trPr>
        <w:tc>
          <w:tcPr>
            <w:tcW w:w="1140" w:type="pct"/>
            <w:vMerge/>
            <w:tcBorders>
              <w:top w:val="single" w:sz="8" w:space="0" w:color="000000"/>
              <w:left w:val="single" w:sz="8" w:space="0" w:color="000000"/>
              <w:bottom w:val="single" w:sz="8" w:space="0" w:color="000000"/>
              <w:right w:val="single" w:sz="8" w:space="0" w:color="000000"/>
            </w:tcBorders>
            <w:shd w:val="clear" w:color="auto" w:fill="auto"/>
            <w:vAlign w:val="center"/>
          </w:tcPr>
          <w:p w:rsidR="00723BBB" w:rsidRPr="005C61AF" w:rsidRDefault="00723BBB">
            <w:pPr>
              <w:spacing w:line="360" w:lineRule="exact"/>
              <w:jc w:val="center"/>
              <w:rPr>
                <w:rFonts w:asciiTheme="majorEastAsia" w:eastAsiaTheme="majorEastAsia" w:hAnsiTheme="majorEastAsia" w:cs="宋体"/>
                <w:szCs w:val="21"/>
              </w:rPr>
            </w:pPr>
          </w:p>
        </w:tc>
        <w:tc>
          <w:tcPr>
            <w:tcW w:w="690" w:type="pct"/>
            <w:vMerge/>
            <w:tcBorders>
              <w:top w:val="single" w:sz="8" w:space="0" w:color="000000"/>
              <w:left w:val="single" w:sz="8" w:space="0" w:color="000000"/>
              <w:bottom w:val="single" w:sz="8" w:space="0" w:color="000000"/>
              <w:right w:val="single" w:sz="8" w:space="0" w:color="000000"/>
            </w:tcBorders>
            <w:shd w:val="clear" w:color="auto" w:fill="auto"/>
            <w:vAlign w:val="center"/>
          </w:tcPr>
          <w:p w:rsidR="00723BBB" w:rsidRPr="005C61AF" w:rsidRDefault="00723BBB">
            <w:pPr>
              <w:spacing w:line="360" w:lineRule="exact"/>
              <w:jc w:val="center"/>
              <w:rPr>
                <w:rFonts w:asciiTheme="majorEastAsia" w:eastAsiaTheme="majorEastAsia" w:hAnsiTheme="majorEastAsia" w:cs="宋体"/>
                <w:szCs w:val="21"/>
              </w:rPr>
            </w:pPr>
          </w:p>
        </w:tc>
        <w:tc>
          <w:tcPr>
            <w:tcW w:w="583" w:type="pct"/>
            <w:gridSpan w:val="2"/>
            <w:tcBorders>
              <w:top w:val="nil"/>
              <w:left w:val="single" w:sz="8" w:space="0" w:color="000000"/>
              <w:bottom w:val="single" w:sz="8" w:space="0" w:color="000000"/>
              <w:right w:val="single" w:sz="8" w:space="0" w:color="000000"/>
            </w:tcBorders>
            <w:shd w:val="clear" w:color="auto" w:fill="auto"/>
            <w:vAlign w:val="center"/>
          </w:tcPr>
          <w:p w:rsidR="00723BBB" w:rsidRPr="005C61AF" w:rsidRDefault="002F3036">
            <w:pPr>
              <w:spacing w:line="360" w:lineRule="exact"/>
              <w:jc w:val="center"/>
              <w:textAlignment w:val="top"/>
              <w:rPr>
                <w:rFonts w:asciiTheme="majorEastAsia" w:eastAsiaTheme="majorEastAsia" w:hAnsiTheme="majorEastAsia" w:cs="宋体"/>
                <w:szCs w:val="21"/>
              </w:rPr>
            </w:pPr>
            <w:r w:rsidRPr="005C61AF">
              <w:rPr>
                <w:rFonts w:asciiTheme="majorEastAsia" w:eastAsiaTheme="majorEastAsia" w:hAnsiTheme="majorEastAsia" w:cs="宋体"/>
                <w:szCs w:val="21"/>
                <w:lang w:bidi="ar"/>
              </w:rPr>
              <w:t>矩形</w:t>
            </w:r>
          </w:p>
        </w:tc>
        <w:tc>
          <w:tcPr>
            <w:tcW w:w="893" w:type="pct"/>
            <w:tcBorders>
              <w:top w:val="single" w:sz="8" w:space="0" w:color="000000"/>
              <w:left w:val="single" w:sz="8" w:space="0" w:color="000000"/>
              <w:bottom w:val="single" w:sz="8" w:space="0" w:color="000000"/>
              <w:right w:val="single" w:sz="8" w:space="0" w:color="000000"/>
            </w:tcBorders>
            <w:shd w:val="clear" w:color="auto" w:fill="auto"/>
            <w:vAlign w:val="center"/>
          </w:tcPr>
          <w:p w:rsidR="00723BBB" w:rsidRPr="005C61AF" w:rsidRDefault="002F3036">
            <w:pPr>
              <w:spacing w:line="360" w:lineRule="exact"/>
              <w:jc w:val="center"/>
              <w:textAlignment w:val="top"/>
              <w:rPr>
                <w:rFonts w:asciiTheme="majorEastAsia" w:eastAsiaTheme="majorEastAsia" w:hAnsiTheme="majorEastAsia" w:cs="宋体"/>
                <w:szCs w:val="21"/>
              </w:rPr>
            </w:pPr>
            <w:r w:rsidRPr="005C61AF">
              <w:rPr>
                <w:rFonts w:asciiTheme="majorEastAsia" w:eastAsiaTheme="majorEastAsia" w:hAnsiTheme="majorEastAsia" w:cs="宋体"/>
                <w:szCs w:val="21"/>
                <w:lang w:bidi="ar"/>
              </w:rPr>
              <w:t>圆形、椭圆形</w:t>
            </w:r>
          </w:p>
        </w:tc>
        <w:tc>
          <w:tcPr>
            <w:tcW w:w="666"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723BBB" w:rsidRPr="005C61AF" w:rsidRDefault="002F3036">
            <w:pPr>
              <w:spacing w:line="360" w:lineRule="exact"/>
              <w:jc w:val="center"/>
              <w:textAlignment w:val="top"/>
              <w:rPr>
                <w:rFonts w:asciiTheme="majorEastAsia" w:eastAsiaTheme="majorEastAsia" w:hAnsiTheme="majorEastAsia" w:cs="宋体"/>
                <w:szCs w:val="21"/>
              </w:rPr>
            </w:pPr>
            <w:r w:rsidRPr="005C61AF">
              <w:rPr>
                <w:rFonts w:asciiTheme="majorEastAsia" w:eastAsiaTheme="majorEastAsia" w:hAnsiTheme="majorEastAsia" w:cs="宋体"/>
                <w:szCs w:val="21"/>
              </w:rPr>
              <w:t>异</w:t>
            </w:r>
            <w:r w:rsidRPr="005C61AF">
              <w:rPr>
                <w:rFonts w:asciiTheme="majorEastAsia" w:eastAsiaTheme="majorEastAsia" w:hAnsiTheme="majorEastAsia" w:cs="宋体" w:hint="eastAsia"/>
                <w:szCs w:val="21"/>
              </w:rPr>
              <w:t>形</w:t>
            </w:r>
          </w:p>
        </w:tc>
        <w:tc>
          <w:tcPr>
            <w:tcW w:w="1028" w:type="pct"/>
            <w:vMerge/>
            <w:tcBorders>
              <w:left w:val="single" w:sz="8" w:space="0" w:color="000000"/>
              <w:bottom w:val="single" w:sz="8" w:space="0" w:color="000000"/>
              <w:right w:val="single" w:sz="4" w:space="0" w:color="auto"/>
            </w:tcBorders>
            <w:shd w:val="clear" w:color="auto" w:fill="auto"/>
            <w:vAlign w:val="center"/>
          </w:tcPr>
          <w:p w:rsidR="00723BBB" w:rsidRPr="005C61AF" w:rsidRDefault="00723BBB">
            <w:pPr>
              <w:spacing w:line="360" w:lineRule="exact"/>
              <w:jc w:val="center"/>
              <w:textAlignment w:val="top"/>
              <w:rPr>
                <w:rFonts w:asciiTheme="majorEastAsia" w:eastAsiaTheme="majorEastAsia" w:hAnsiTheme="majorEastAsia" w:cs="宋体"/>
                <w:szCs w:val="21"/>
              </w:rPr>
            </w:pPr>
          </w:p>
        </w:tc>
      </w:tr>
      <w:tr w:rsidR="00314FB5" w:rsidRPr="005C61AF">
        <w:trPr>
          <w:trHeight w:val="170"/>
        </w:trPr>
        <w:tc>
          <w:tcPr>
            <w:tcW w:w="1140" w:type="pct"/>
            <w:tcBorders>
              <w:top w:val="nil"/>
              <w:left w:val="single" w:sz="8" w:space="0" w:color="000000"/>
              <w:bottom w:val="single" w:sz="8" w:space="0" w:color="000000"/>
              <w:right w:val="single" w:sz="8" w:space="0" w:color="000000"/>
            </w:tcBorders>
            <w:shd w:val="clear" w:color="auto" w:fill="auto"/>
            <w:vAlign w:val="center"/>
          </w:tcPr>
          <w:p w:rsidR="00314FB5" w:rsidRPr="00445F67" w:rsidRDefault="00314FB5" w:rsidP="00314FB5">
            <w:pPr>
              <w:spacing w:line="360" w:lineRule="exact"/>
              <w:jc w:val="center"/>
              <w:rPr>
                <w:rFonts w:ascii="宋体" w:hAnsi="宋体"/>
                <w:szCs w:val="21"/>
              </w:rPr>
            </w:pPr>
            <w:r w:rsidRPr="00445F67">
              <w:rPr>
                <w:rFonts w:ascii="宋体" w:hAnsi="宋体" w:hint="eastAsia"/>
                <w:szCs w:val="21"/>
              </w:rPr>
              <w:t>铜牌</w:t>
            </w:r>
            <w:r w:rsidRPr="00445F67">
              <w:rPr>
                <w:rFonts w:ascii="宋体" w:hAnsi="宋体"/>
                <w:szCs w:val="21"/>
              </w:rPr>
              <w:t>≤400</w:t>
            </w:r>
          </w:p>
        </w:tc>
        <w:tc>
          <w:tcPr>
            <w:tcW w:w="690" w:type="pct"/>
            <w:tcBorders>
              <w:top w:val="nil"/>
              <w:left w:val="single" w:sz="8" w:space="0" w:color="000000"/>
              <w:bottom w:val="single" w:sz="8" w:space="0" w:color="000000"/>
              <w:right w:val="single" w:sz="8" w:space="0" w:color="000000"/>
            </w:tcBorders>
            <w:shd w:val="clear" w:color="auto" w:fill="auto"/>
            <w:vAlign w:val="center"/>
          </w:tcPr>
          <w:p w:rsidR="00314FB5" w:rsidRPr="005C61AF" w:rsidRDefault="00314FB5" w:rsidP="00314FB5">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szCs w:val="21"/>
              </w:rPr>
              <w:t>4-5</w:t>
            </w:r>
          </w:p>
        </w:tc>
        <w:tc>
          <w:tcPr>
            <w:tcW w:w="583" w:type="pct"/>
            <w:gridSpan w:val="2"/>
            <w:tcBorders>
              <w:top w:val="nil"/>
              <w:left w:val="single" w:sz="8" w:space="0" w:color="000000"/>
              <w:bottom w:val="single" w:sz="8" w:space="0" w:color="000000"/>
              <w:right w:val="single" w:sz="8" w:space="0" w:color="000000"/>
            </w:tcBorders>
            <w:shd w:val="clear" w:color="auto" w:fill="auto"/>
            <w:vAlign w:val="center"/>
          </w:tcPr>
          <w:p w:rsidR="00314FB5" w:rsidRPr="005C61AF" w:rsidRDefault="00314FB5" w:rsidP="00314FB5">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szCs w:val="21"/>
              </w:rPr>
              <w:t>4</w:t>
            </w:r>
          </w:p>
        </w:tc>
        <w:tc>
          <w:tcPr>
            <w:tcW w:w="893" w:type="pct"/>
            <w:tcBorders>
              <w:top w:val="nil"/>
              <w:left w:val="single" w:sz="8" w:space="0" w:color="000000"/>
              <w:bottom w:val="single" w:sz="8" w:space="0" w:color="000000"/>
              <w:right w:val="single" w:sz="8" w:space="0" w:color="000000"/>
            </w:tcBorders>
            <w:shd w:val="clear" w:color="auto" w:fill="auto"/>
            <w:vAlign w:val="center"/>
          </w:tcPr>
          <w:p w:rsidR="00314FB5" w:rsidRPr="005C61AF" w:rsidRDefault="00314FB5" w:rsidP="00314FB5">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szCs w:val="21"/>
              </w:rPr>
              <w:t>4.2</w:t>
            </w:r>
          </w:p>
        </w:tc>
        <w:tc>
          <w:tcPr>
            <w:tcW w:w="666" w:type="pct"/>
            <w:gridSpan w:val="2"/>
            <w:tcBorders>
              <w:top w:val="nil"/>
              <w:left w:val="single" w:sz="8" w:space="0" w:color="000000"/>
              <w:bottom w:val="single" w:sz="8" w:space="0" w:color="000000"/>
              <w:right w:val="single" w:sz="8" w:space="0" w:color="000000"/>
            </w:tcBorders>
            <w:shd w:val="clear" w:color="auto" w:fill="auto"/>
            <w:vAlign w:val="center"/>
          </w:tcPr>
          <w:p w:rsidR="00314FB5" w:rsidRPr="005C61AF" w:rsidRDefault="00314FB5" w:rsidP="00314FB5">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szCs w:val="21"/>
              </w:rPr>
              <w:t>4.4</w:t>
            </w:r>
          </w:p>
        </w:tc>
        <w:tc>
          <w:tcPr>
            <w:tcW w:w="1028" w:type="pct"/>
            <w:vMerge w:val="restart"/>
            <w:tcBorders>
              <w:top w:val="nil"/>
              <w:left w:val="single" w:sz="8" w:space="0" w:color="000000"/>
              <w:right w:val="single" w:sz="4" w:space="0" w:color="auto"/>
            </w:tcBorders>
            <w:shd w:val="clear" w:color="auto" w:fill="auto"/>
            <w:vAlign w:val="center"/>
          </w:tcPr>
          <w:p w:rsidR="00314FB5" w:rsidRPr="005C61AF" w:rsidRDefault="00314FB5" w:rsidP="00314FB5">
            <w:pPr>
              <w:spacing w:line="360" w:lineRule="exact"/>
              <w:jc w:val="center"/>
              <w:textAlignment w:val="center"/>
              <w:rPr>
                <w:rFonts w:asciiTheme="majorEastAsia" w:eastAsiaTheme="majorEastAsia" w:hAnsiTheme="majorEastAsia" w:cs="宋体"/>
                <w:szCs w:val="21"/>
                <w:lang w:bidi="ar"/>
              </w:rPr>
            </w:pPr>
            <w:r w:rsidRPr="005C61AF">
              <w:rPr>
                <w:rFonts w:asciiTheme="majorEastAsia" w:eastAsiaTheme="majorEastAsia" w:hAnsiTheme="majorEastAsia" w:cs="宋体"/>
                <w:szCs w:val="21"/>
              </w:rPr>
              <w:t>烤漆、铜面拉丝</w:t>
            </w:r>
          </w:p>
        </w:tc>
      </w:tr>
      <w:tr w:rsidR="00314FB5" w:rsidRPr="005C61AF">
        <w:trPr>
          <w:trHeight w:val="170"/>
        </w:trPr>
        <w:tc>
          <w:tcPr>
            <w:tcW w:w="1140" w:type="pct"/>
            <w:tcBorders>
              <w:top w:val="nil"/>
              <w:left w:val="single" w:sz="8" w:space="0" w:color="000000"/>
              <w:bottom w:val="single" w:sz="8" w:space="0" w:color="000000"/>
              <w:right w:val="single" w:sz="8" w:space="0" w:color="000000"/>
            </w:tcBorders>
            <w:shd w:val="clear" w:color="auto" w:fill="auto"/>
            <w:vAlign w:val="center"/>
          </w:tcPr>
          <w:p w:rsidR="00314FB5" w:rsidRPr="00445F67" w:rsidRDefault="00314FB5" w:rsidP="00314FB5">
            <w:pPr>
              <w:spacing w:line="360" w:lineRule="exact"/>
              <w:jc w:val="center"/>
              <w:rPr>
                <w:rFonts w:ascii="宋体" w:hAnsi="宋体"/>
                <w:szCs w:val="21"/>
              </w:rPr>
            </w:pPr>
            <w:r w:rsidRPr="00445F67">
              <w:rPr>
                <w:rFonts w:ascii="宋体" w:hAnsi="宋体" w:hint="eastAsia"/>
                <w:szCs w:val="21"/>
              </w:rPr>
              <w:t>40</w:t>
            </w:r>
            <w:r w:rsidRPr="00445F67">
              <w:rPr>
                <w:rFonts w:ascii="宋体" w:hAnsi="宋体"/>
                <w:szCs w:val="21"/>
              </w:rPr>
              <w:t>0</w:t>
            </w:r>
            <w:r w:rsidRPr="00445F67">
              <w:rPr>
                <w:rFonts w:ascii="宋体" w:hAnsi="宋体" w:hint="eastAsia"/>
                <w:szCs w:val="21"/>
              </w:rPr>
              <w:t>＜铜牌≤</w:t>
            </w:r>
            <w:r w:rsidRPr="00445F67">
              <w:rPr>
                <w:rFonts w:ascii="宋体" w:hAnsi="宋体"/>
                <w:szCs w:val="21"/>
              </w:rPr>
              <w:t>900</w:t>
            </w:r>
          </w:p>
        </w:tc>
        <w:tc>
          <w:tcPr>
            <w:tcW w:w="690" w:type="pct"/>
            <w:tcBorders>
              <w:top w:val="nil"/>
              <w:left w:val="single" w:sz="8" w:space="0" w:color="000000"/>
              <w:bottom w:val="single" w:sz="8" w:space="0" w:color="000000"/>
              <w:right w:val="single" w:sz="8" w:space="0" w:color="000000"/>
            </w:tcBorders>
            <w:shd w:val="clear" w:color="auto" w:fill="auto"/>
            <w:vAlign w:val="center"/>
          </w:tcPr>
          <w:p w:rsidR="00314FB5" w:rsidRPr="005C61AF" w:rsidRDefault="00314FB5" w:rsidP="00314FB5">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szCs w:val="21"/>
              </w:rPr>
              <w:t>5-6</w:t>
            </w:r>
          </w:p>
        </w:tc>
        <w:tc>
          <w:tcPr>
            <w:tcW w:w="583" w:type="pct"/>
            <w:gridSpan w:val="2"/>
            <w:tcBorders>
              <w:top w:val="nil"/>
              <w:left w:val="single" w:sz="8" w:space="0" w:color="000000"/>
              <w:bottom w:val="single" w:sz="8" w:space="0" w:color="000000"/>
              <w:right w:val="single" w:sz="8" w:space="0" w:color="000000"/>
            </w:tcBorders>
            <w:shd w:val="clear" w:color="auto" w:fill="auto"/>
            <w:vAlign w:val="center"/>
          </w:tcPr>
          <w:p w:rsidR="00314FB5" w:rsidRPr="005C61AF" w:rsidRDefault="00314FB5" w:rsidP="00314FB5">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szCs w:val="21"/>
              </w:rPr>
              <w:t>3</w:t>
            </w:r>
          </w:p>
        </w:tc>
        <w:tc>
          <w:tcPr>
            <w:tcW w:w="893" w:type="pct"/>
            <w:tcBorders>
              <w:top w:val="nil"/>
              <w:left w:val="single" w:sz="8" w:space="0" w:color="000000"/>
              <w:bottom w:val="single" w:sz="8" w:space="0" w:color="000000"/>
              <w:right w:val="single" w:sz="8" w:space="0" w:color="000000"/>
            </w:tcBorders>
            <w:shd w:val="clear" w:color="auto" w:fill="auto"/>
            <w:vAlign w:val="center"/>
          </w:tcPr>
          <w:p w:rsidR="00314FB5" w:rsidRPr="005C61AF" w:rsidRDefault="00314FB5" w:rsidP="00314FB5">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szCs w:val="21"/>
              </w:rPr>
              <w:t>3.2</w:t>
            </w:r>
          </w:p>
        </w:tc>
        <w:tc>
          <w:tcPr>
            <w:tcW w:w="666" w:type="pct"/>
            <w:gridSpan w:val="2"/>
            <w:tcBorders>
              <w:top w:val="nil"/>
              <w:left w:val="single" w:sz="8" w:space="0" w:color="000000"/>
              <w:bottom w:val="single" w:sz="8" w:space="0" w:color="000000"/>
              <w:right w:val="single" w:sz="8" w:space="0" w:color="000000"/>
            </w:tcBorders>
            <w:shd w:val="clear" w:color="auto" w:fill="auto"/>
            <w:vAlign w:val="center"/>
          </w:tcPr>
          <w:p w:rsidR="00314FB5" w:rsidRPr="005C61AF" w:rsidRDefault="00314FB5" w:rsidP="00314FB5">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szCs w:val="21"/>
              </w:rPr>
              <w:t>3.3</w:t>
            </w:r>
          </w:p>
        </w:tc>
        <w:tc>
          <w:tcPr>
            <w:tcW w:w="1028" w:type="pct"/>
            <w:vMerge/>
            <w:tcBorders>
              <w:left w:val="single" w:sz="8" w:space="0" w:color="000000"/>
              <w:right w:val="single" w:sz="4" w:space="0" w:color="auto"/>
            </w:tcBorders>
            <w:shd w:val="clear" w:color="auto" w:fill="auto"/>
            <w:vAlign w:val="center"/>
          </w:tcPr>
          <w:p w:rsidR="00314FB5" w:rsidRPr="005C61AF" w:rsidRDefault="00314FB5" w:rsidP="00314FB5">
            <w:pPr>
              <w:spacing w:line="360" w:lineRule="exact"/>
              <w:jc w:val="center"/>
              <w:textAlignment w:val="center"/>
              <w:rPr>
                <w:rFonts w:asciiTheme="majorEastAsia" w:eastAsiaTheme="majorEastAsia" w:hAnsiTheme="majorEastAsia" w:cs="宋体"/>
                <w:szCs w:val="21"/>
                <w:lang w:bidi="ar"/>
              </w:rPr>
            </w:pPr>
          </w:p>
        </w:tc>
      </w:tr>
      <w:tr w:rsidR="00314FB5" w:rsidRPr="005C61AF">
        <w:trPr>
          <w:trHeight w:val="170"/>
        </w:trPr>
        <w:tc>
          <w:tcPr>
            <w:tcW w:w="1140" w:type="pct"/>
            <w:tcBorders>
              <w:top w:val="nil"/>
              <w:left w:val="single" w:sz="8" w:space="0" w:color="000000"/>
              <w:bottom w:val="single" w:sz="8" w:space="0" w:color="000000"/>
              <w:right w:val="single" w:sz="8" w:space="0" w:color="000000"/>
            </w:tcBorders>
            <w:shd w:val="clear" w:color="auto" w:fill="auto"/>
            <w:vAlign w:val="center"/>
          </w:tcPr>
          <w:p w:rsidR="00314FB5" w:rsidRPr="00445F67" w:rsidRDefault="00314FB5" w:rsidP="00314FB5">
            <w:pPr>
              <w:spacing w:line="360" w:lineRule="exact"/>
              <w:jc w:val="center"/>
              <w:rPr>
                <w:rFonts w:ascii="宋体" w:hAnsi="宋体"/>
                <w:szCs w:val="21"/>
              </w:rPr>
            </w:pPr>
            <w:r w:rsidRPr="00445F67">
              <w:rPr>
                <w:rFonts w:ascii="宋体" w:hAnsi="宋体"/>
                <w:szCs w:val="21"/>
              </w:rPr>
              <w:t>900</w:t>
            </w:r>
            <w:r w:rsidRPr="00445F67">
              <w:rPr>
                <w:rFonts w:ascii="宋体" w:hAnsi="宋体" w:hint="eastAsia"/>
                <w:szCs w:val="21"/>
              </w:rPr>
              <w:t>＜铜牌≤</w:t>
            </w:r>
            <w:r w:rsidRPr="00445F67">
              <w:rPr>
                <w:rFonts w:ascii="宋体" w:hAnsi="宋体"/>
                <w:szCs w:val="21"/>
              </w:rPr>
              <w:t>2500</w:t>
            </w:r>
          </w:p>
        </w:tc>
        <w:tc>
          <w:tcPr>
            <w:tcW w:w="690" w:type="pct"/>
            <w:tcBorders>
              <w:top w:val="nil"/>
              <w:left w:val="single" w:sz="8" w:space="0" w:color="000000"/>
              <w:bottom w:val="single" w:sz="8" w:space="0" w:color="000000"/>
              <w:right w:val="single" w:sz="8" w:space="0" w:color="000000"/>
            </w:tcBorders>
            <w:shd w:val="clear" w:color="auto" w:fill="auto"/>
            <w:vAlign w:val="center"/>
          </w:tcPr>
          <w:p w:rsidR="00314FB5" w:rsidRPr="005C61AF" w:rsidRDefault="00314FB5" w:rsidP="00314FB5">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hint="eastAsia"/>
                <w:szCs w:val="21"/>
              </w:rPr>
              <w:t>5-6</w:t>
            </w:r>
          </w:p>
        </w:tc>
        <w:tc>
          <w:tcPr>
            <w:tcW w:w="583" w:type="pct"/>
            <w:gridSpan w:val="2"/>
            <w:tcBorders>
              <w:top w:val="nil"/>
              <w:left w:val="single" w:sz="8" w:space="0" w:color="000000"/>
              <w:bottom w:val="single" w:sz="8" w:space="0" w:color="000000"/>
              <w:right w:val="single" w:sz="8" w:space="0" w:color="000000"/>
            </w:tcBorders>
            <w:shd w:val="clear" w:color="auto" w:fill="auto"/>
            <w:vAlign w:val="center"/>
          </w:tcPr>
          <w:p w:rsidR="00314FB5" w:rsidRPr="005C61AF" w:rsidRDefault="00314FB5" w:rsidP="00314FB5">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szCs w:val="21"/>
              </w:rPr>
              <w:t>2.5</w:t>
            </w:r>
          </w:p>
        </w:tc>
        <w:tc>
          <w:tcPr>
            <w:tcW w:w="893" w:type="pct"/>
            <w:tcBorders>
              <w:top w:val="nil"/>
              <w:left w:val="single" w:sz="8" w:space="0" w:color="000000"/>
              <w:bottom w:val="single" w:sz="8" w:space="0" w:color="000000"/>
              <w:right w:val="single" w:sz="8" w:space="0" w:color="000000"/>
            </w:tcBorders>
            <w:shd w:val="clear" w:color="auto" w:fill="auto"/>
            <w:vAlign w:val="center"/>
          </w:tcPr>
          <w:p w:rsidR="00314FB5" w:rsidRPr="005C61AF" w:rsidRDefault="00314FB5" w:rsidP="00314FB5">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szCs w:val="21"/>
              </w:rPr>
              <w:t>2.6</w:t>
            </w:r>
          </w:p>
        </w:tc>
        <w:tc>
          <w:tcPr>
            <w:tcW w:w="666" w:type="pct"/>
            <w:gridSpan w:val="2"/>
            <w:tcBorders>
              <w:top w:val="nil"/>
              <w:left w:val="single" w:sz="8" w:space="0" w:color="000000"/>
              <w:bottom w:val="single" w:sz="8" w:space="0" w:color="000000"/>
              <w:right w:val="single" w:sz="8" w:space="0" w:color="000000"/>
            </w:tcBorders>
            <w:shd w:val="clear" w:color="auto" w:fill="auto"/>
            <w:vAlign w:val="center"/>
          </w:tcPr>
          <w:p w:rsidR="00314FB5" w:rsidRPr="005C61AF" w:rsidRDefault="00314FB5" w:rsidP="00314FB5">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szCs w:val="21"/>
              </w:rPr>
              <w:t>2.8</w:t>
            </w:r>
          </w:p>
        </w:tc>
        <w:tc>
          <w:tcPr>
            <w:tcW w:w="1028" w:type="pct"/>
            <w:vMerge/>
            <w:tcBorders>
              <w:left w:val="single" w:sz="8" w:space="0" w:color="000000"/>
              <w:right w:val="single" w:sz="4" w:space="0" w:color="auto"/>
            </w:tcBorders>
            <w:shd w:val="clear" w:color="auto" w:fill="auto"/>
            <w:vAlign w:val="center"/>
          </w:tcPr>
          <w:p w:rsidR="00314FB5" w:rsidRPr="005C61AF" w:rsidRDefault="00314FB5" w:rsidP="00314FB5">
            <w:pPr>
              <w:spacing w:line="360" w:lineRule="exact"/>
              <w:jc w:val="center"/>
              <w:textAlignment w:val="center"/>
              <w:rPr>
                <w:rFonts w:asciiTheme="majorEastAsia" w:eastAsiaTheme="majorEastAsia" w:hAnsiTheme="majorEastAsia" w:cs="宋体"/>
                <w:szCs w:val="21"/>
                <w:lang w:bidi="ar"/>
              </w:rPr>
            </w:pPr>
          </w:p>
        </w:tc>
      </w:tr>
      <w:tr w:rsidR="00314FB5" w:rsidRPr="005C61AF">
        <w:trPr>
          <w:trHeight w:val="170"/>
        </w:trPr>
        <w:tc>
          <w:tcPr>
            <w:tcW w:w="1140" w:type="pct"/>
            <w:tcBorders>
              <w:top w:val="nil"/>
              <w:left w:val="single" w:sz="8" w:space="0" w:color="000000"/>
              <w:bottom w:val="single" w:sz="8" w:space="0" w:color="000000"/>
              <w:right w:val="single" w:sz="8" w:space="0" w:color="000000"/>
            </w:tcBorders>
            <w:shd w:val="clear" w:color="auto" w:fill="auto"/>
            <w:vAlign w:val="center"/>
          </w:tcPr>
          <w:p w:rsidR="00314FB5" w:rsidRPr="00445F67" w:rsidRDefault="00314FB5" w:rsidP="00314FB5">
            <w:pPr>
              <w:spacing w:line="360" w:lineRule="exact"/>
              <w:jc w:val="center"/>
              <w:rPr>
                <w:rFonts w:ascii="宋体" w:hAnsi="宋体"/>
                <w:szCs w:val="21"/>
              </w:rPr>
            </w:pPr>
            <w:r w:rsidRPr="00445F67">
              <w:rPr>
                <w:rFonts w:ascii="宋体" w:hAnsi="宋体"/>
                <w:szCs w:val="21"/>
              </w:rPr>
              <w:t>2500</w:t>
            </w:r>
            <w:r w:rsidRPr="00445F67">
              <w:rPr>
                <w:rFonts w:ascii="宋体" w:hAnsi="宋体" w:hint="eastAsia"/>
                <w:szCs w:val="21"/>
              </w:rPr>
              <w:t>＜铜牌≤</w:t>
            </w:r>
            <w:r w:rsidRPr="00445F67">
              <w:rPr>
                <w:rFonts w:ascii="宋体" w:hAnsi="宋体"/>
                <w:szCs w:val="21"/>
              </w:rPr>
              <w:t>4900</w:t>
            </w:r>
          </w:p>
        </w:tc>
        <w:tc>
          <w:tcPr>
            <w:tcW w:w="690" w:type="pct"/>
            <w:tcBorders>
              <w:top w:val="nil"/>
              <w:left w:val="single" w:sz="8" w:space="0" w:color="000000"/>
              <w:bottom w:val="single" w:sz="8" w:space="0" w:color="000000"/>
              <w:right w:val="single" w:sz="8" w:space="0" w:color="000000"/>
            </w:tcBorders>
            <w:shd w:val="clear" w:color="auto" w:fill="auto"/>
            <w:vAlign w:val="center"/>
          </w:tcPr>
          <w:p w:rsidR="00314FB5" w:rsidRPr="005C61AF" w:rsidRDefault="00314FB5" w:rsidP="00314FB5">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szCs w:val="21"/>
              </w:rPr>
              <w:t>6-8</w:t>
            </w:r>
          </w:p>
        </w:tc>
        <w:tc>
          <w:tcPr>
            <w:tcW w:w="583" w:type="pct"/>
            <w:gridSpan w:val="2"/>
            <w:tcBorders>
              <w:top w:val="nil"/>
              <w:left w:val="single" w:sz="8" w:space="0" w:color="000000"/>
              <w:bottom w:val="single" w:sz="8" w:space="0" w:color="000000"/>
              <w:right w:val="single" w:sz="8" w:space="0" w:color="000000"/>
            </w:tcBorders>
            <w:shd w:val="clear" w:color="auto" w:fill="auto"/>
            <w:vAlign w:val="center"/>
          </w:tcPr>
          <w:p w:rsidR="00314FB5" w:rsidRPr="005C61AF" w:rsidRDefault="00314FB5" w:rsidP="00314FB5">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szCs w:val="21"/>
              </w:rPr>
              <w:t>2.3</w:t>
            </w:r>
          </w:p>
        </w:tc>
        <w:tc>
          <w:tcPr>
            <w:tcW w:w="893" w:type="pct"/>
            <w:tcBorders>
              <w:top w:val="nil"/>
              <w:left w:val="single" w:sz="8" w:space="0" w:color="000000"/>
              <w:bottom w:val="single" w:sz="8" w:space="0" w:color="000000"/>
              <w:right w:val="single" w:sz="8" w:space="0" w:color="000000"/>
            </w:tcBorders>
            <w:shd w:val="clear" w:color="auto" w:fill="auto"/>
            <w:vAlign w:val="center"/>
          </w:tcPr>
          <w:p w:rsidR="00314FB5" w:rsidRPr="005C61AF" w:rsidRDefault="00314FB5" w:rsidP="00314FB5">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szCs w:val="21"/>
              </w:rPr>
              <w:t>2.4</w:t>
            </w:r>
          </w:p>
        </w:tc>
        <w:tc>
          <w:tcPr>
            <w:tcW w:w="666" w:type="pct"/>
            <w:gridSpan w:val="2"/>
            <w:tcBorders>
              <w:top w:val="nil"/>
              <w:left w:val="single" w:sz="8" w:space="0" w:color="000000"/>
              <w:bottom w:val="single" w:sz="8" w:space="0" w:color="000000"/>
              <w:right w:val="single" w:sz="8" w:space="0" w:color="000000"/>
            </w:tcBorders>
            <w:shd w:val="clear" w:color="auto" w:fill="auto"/>
            <w:vAlign w:val="center"/>
          </w:tcPr>
          <w:p w:rsidR="00314FB5" w:rsidRPr="005C61AF" w:rsidRDefault="00314FB5" w:rsidP="00314FB5">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szCs w:val="21"/>
              </w:rPr>
              <w:t>2.5</w:t>
            </w:r>
          </w:p>
        </w:tc>
        <w:tc>
          <w:tcPr>
            <w:tcW w:w="1028" w:type="pct"/>
            <w:vMerge/>
            <w:tcBorders>
              <w:left w:val="single" w:sz="8" w:space="0" w:color="000000"/>
              <w:right w:val="single" w:sz="4" w:space="0" w:color="auto"/>
            </w:tcBorders>
            <w:shd w:val="clear" w:color="auto" w:fill="auto"/>
            <w:vAlign w:val="center"/>
          </w:tcPr>
          <w:p w:rsidR="00314FB5" w:rsidRPr="005C61AF" w:rsidRDefault="00314FB5" w:rsidP="00314FB5">
            <w:pPr>
              <w:spacing w:line="360" w:lineRule="exact"/>
              <w:jc w:val="center"/>
              <w:textAlignment w:val="center"/>
              <w:rPr>
                <w:rFonts w:asciiTheme="majorEastAsia" w:eastAsiaTheme="majorEastAsia" w:hAnsiTheme="majorEastAsia" w:cs="宋体"/>
                <w:szCs w:val="21"/>
                <w:lang w:bidi="ar"/>
              </w:rPr>
            </w:pPr>
          </w:p>
        </w:tc>
      </w:tr>
      <w:tr w:rsidR="00314FB5" w:rsidRPr="005C61AF">
        <w:trPr>
          <w:trHeight w:val="170"/>
        </w:trPr>
        <w:tc>
          <w:tcPr>
            <w:tcW w:w="1140" w:type="pct"/>
            <w:tcBorders>
              <w:top w:val="nil"/>
              <w:left w:val="single" w:sz="8" w:space="0" w:color="000000"/>
              <w:bottom w:val="single" w:sz="8" w:space="0" w:color="000000"/>
              <w:right w:val="single" w:sz="8" w:space="0" w:color="000000"/>
            </w:tcBorders>
            <w:shd w:val="clear" w:color="auto" w:fill="auto"/>
            <w:vAlign w:val="center"/>
          </w:tcPr>
          <w:p w:rsidR="00314FB5" w:rsidRPr="00445F67" w:rsidRDefault="00314FB5" w:rsidP="00314FB5">
            <w:pPr>
              <w:spacing w:line="360" w:lineRule="exact"/>
              <w:jc w:val="center"/>
              <w:rPr>
                <w:rFonts w:ascii="宋体" w:hAnsi="宋体"/>
                <w:szCs w:val="21"/>
              </w:rPr>
            </w:pPr>
            <w:r w:rsidRPr="00445F67">
              <w:rPr>
                <w:rFonts w:ascii="宋体" w:hAnsi="宋体"/>
                <w:szCs w:val="21"/>
              </w:rPr>
              <w:t>4900</w:t>
            </w:r>
            <w:r w:rsidRPr="00445F67">
              <w:rPr>
                <w:rFonts w:ascii="宋体" w:hAnsi="宋体" w:hint="eastAsia"/>
                <w:szCs w:val="21"/>
              </w:rPr>
              <w:t>＜铜牌≤</w:t>
            </w:r>
            <w:r w:rsidRPr="00445F67">
              <w:rPr>
                <w:rFonts w:ascii="宋体" w:hAnsi="宋体"/>
                <w:szCs w:val="21"/>
              </w:rPr>
              <w:t>8100</w:t>
            </w:r>
          </w:p>
        </w:tc>
        <w:tc>
          <w:tcPr>
            <w:tcW w:w="690" w:type="pct"/>
            <w:tcBorders>
              <w:top w:val="nil"/>
              <w:left w:val="single" w:sz="8" w:space="0" w:color="000000"/>
              <w:bottom w:val="single" w:sz="8" w:space="0" w:color="000000"/>
              <w:right w:val="single" w:sz="8" w:space="0" w:color="000000"/>
            </w:tcBorders>
            <w:shd w:val="clear" w:color="auto" w:fill="auto"/>
            <w:vAlign w:val="center"/>
          </w:tcPr>
          <w:p w:rsidR="00314FB5" w:rsidRPr="005C61AF" w:rsidRDefault="00314FB5" w:rsidP="00314FB5">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szCs w:val="21"/>
              </w:rPr>
              <w:t>6-8</w:t>
            </w:r>
          </w:p>
        </w:tc>
        <w:tc>
          <w:tcPr>
            <w:tcW w:w="583" w:type="pct"/>
            <w:gridSpan w:val="2"/>
            <w:tcBorders>
              <w:top w:val="nil"/>
              <w:left w:val="single" w:sz="8" w:space="0" w:color="000000"/>
              <w:bottom w:val="single" w:sz="8" w:space="0" w:color="000000"/>
              <w:right w:val="single" w:sz="8" w:space="0" w:color="000000"/>
            </w:tcBorders>
            <w:shd w:val="clear" w:color="auto" w:fill="auto"/>
            <w:vAlign w:val="center"/>
          </w:tcPr>
          <w:p w:rsidR="00314FB5" w:rsidRPr="005C61AF" w:rsidRDefault="00314FB5" w:rsidP="00314FB5">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szCs w:val="21"/>
              </w:rPr>
              <w:t>2.2</w:t>
            </w:r>
          </w:p>
        </w:tc>
        <w:tc>
          <w:tcPr>
            <w:tcW w:w="893" w:type="pct"/>
            <w:tcBorders>
              <w:top w:val="nil"/>
              <w:left w:val="single" w:sz="8" w:space="0" w:color="000000"/>
              <w:bottom w:val="single" w:sz="8" w:space="0" w:color="000000"/>
              <w:right w:val="single" w:sz="8" w:space="0" w:color="000000"/>
            </w:tcBorders>
            <w:shd w:val="clear" w:color="auto" w:fill="auto"/>
            <w:vAlign w:val="center"/>
          </w:tcPr>
          <w:p w:rsidR="00314FB5" w:rsidRPr="005C61AF" w:rsidRDefault="00314FB5" w:rsidP="00314FB5">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szCs w:val="21"/>
              </w:rPr>
              <w:t>2.3</w:t>
            </w:r>
          </w:p>
        </w:tc>
        <w:tc>
          <w:tcPr>
            <w:tcW w:w="666" w:type="pct"/>
            <w:gridSpan w:val="2"/>
            <w:tcBorders>
              <w:top w:val="nil"/>
              <w:left w:val="single" w:sz="8" w:space="0" w:color="000000"/>
              <w:bottom w:val="single" w:sz="8" w:space="0" w:color="000000"/>
              <w:right w:val="single" w:sz="8" w:space="0" w:color="000000"/>
            </w:tcBorders>
            <w:shd w:val="clear" w:color="auto" w:fill="auto"/>
            <w:vAlign w:val="center"/>
          </w:tcPr>
          <w:p w:rsidR="00314FB5" w:rsidRPr="005C61AF" w:rsidRDefault="00314FB5" w:rsidP="00314FB5">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szCs w:val="21"/>
              </w:rPr>
              <w:t>2.5</w:t>
            </w:r>
          </w:p>
        </w:tc>
        <w:tc>
          <w:tcPr>
            <w:tcW w:w="1028" w:type="pct"/>
            <w:vMerge/>
            <w:tcBorders>
              <w:left w:val="single" w:sz="8" w:space="0" w:color="000000"/>
              <w:right w:val="single" w:sz="4" w:space="0" w:color="auto"/>
            </w:tcBorders>
            <w:shd w:val="clear" w:color="auto" w:fill="auto"/>
            <w:vAlign w:val="center"/>
          </w:tcPr>
          <w:p w:rsidR="00314FB5" w:rsidRPr="005C61AF" w:rsidRDefault="00314FB5" w:rsidP="00314FB5">
            <w:pPr>
              <w:spacing w:line="360" w:lineRule="exact"/>
              <w:jc w:val="center"/>
              <w:textAlignment w:val="center"/>
              <w:rPr>
                <w:rFonts w:asciiTheme="majorEastAsia" w:eastAsiaTheme="majorEastAsia" w:hAnsiTheme="majorEastAsia" w:cs="宋体"/>
                <w:szCs w:val="21"/>
                <w:lang w:bidi="ar"/>
              </w:rPr>
            </w:pPr>
          </w:p>
        </w:tc>
      </w:tr>
      <w:tr w:rsidR="00314FB5" w:rsidRPr="005C61AF">
        <w:trPr>
          <w:trHeight w:val="170"/>
        </w:trPr>
        <w:tc>
          <w:tcPr>
            <w:tcW w:w="1140" w:type="pct"/>
            <w:tcBorders>
              <w:top w:val="nil"/>
              <w:left w:val="single" w:sz="8" w:space="0" w:color="000000"/>
              <w:bottom w:val="single" w:sz="8" w:space="0" w:color="000000"/>
              <w:right w:val="single" w:sz="8" w:space="0" w:color="000000"/>
            </w:tcBorders>
            <w:shd w:val="clear" w:color="auto" w:fill="auto"/>
            <w:vAlign w:val="center"/>
          </w:tcPr>
          <w:p w:rsidR="00314FB5" w:rsidRPr="00445F67" w:rsidRDefault="00314FB5" w:rsidP="00314FB5">
            <w:pPr>
              <w:spacing w:line="360" w:lineRule="exact"/>
              <w:jc w:val="center"/>
              <w:rPr>
                <w:rFonts w:ascii="宋体" w:hAnsi="宋体"/>
                <w:szCs w:val="21"/>
              </w:rPr>
            </w:pPr>
            <w:r w:rsidRPr="00445F67">
              <w:rPr>
                <w:rFonts w:ascii="宋体" w:hAnsi="宋体" w:hint="eastAsia"/>
                <w:szCs w:val="21"/>
              </w:rPr>
              <w:t>铜牌＞</w:t>
            </w:r>
            <w:r w:rsidRPr="00445F67">
              <w:rPr>
                <w:rFonts w:ascii="宋体" w:hAnsi="宋体"/>
                <w:szCs w:val="21"/>
              </w:rPr>
              <w:t>8100</w:t>
            </w:r>
          </w:p>
        </w:tc>
        <w:tc>
          <w:tcPr>
            <w:tcW w:w="690" w:type="pct"/>
            <w:tcBorders>
              <w:top w:val="nil"/>
              <w:left w:val="single" w:sz="8" w:space="0" w:color="000000"/>
              <w:bottom w:val="single" w:sz="8" w:space="0" w:color="000000"/>
              <w:right w:val="single" w:sz="8" w:space="0" w:color="000000"/>
            </w:tcBorders>
            <w:shd w:val="clear" w:color="auto" w:fill="auto"/>
            <w:vAlign w:val="center"/>
          </w:tcPr>
          <w:p w:rsidR="00314FB5" w:rsidRPr="005C61AF" w:rsidRDefault="00314FB5" w:rsidP="00314FB5">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szCs w:val="21"/>
              </w:rPr>
              <w:t>6-8</w:t>
            </w:r>
          </w:p>
        </w:tc>
        <w:tc>
          <w:tcPr>
            <w:tcW w:w="583" w:type="pct"/>
            <w:gridSpan w:val="2"/>
            <w:tcBorders>
              <w:top w:val="nil"/>
              <w:left w:val="single" w:sz="8" w:space="0" w:color="000000"/>
              <w:bottom w:val="single" w:sz="8" w:space="0" w:color="000000"/>
              <w:right w:val="single" w:sz="8" w:space="0" w:color="000000"/>
            </w:tcBorders>
            <w:shd w:val="clear" w:color="auto" w:fill="auto"/>
            <w:vAlign w:val="center"/>
          </w:tcPr>
          <w:p w:rsidR="00314FB5" w:rsidRPr="005C61AF" w:rsidRDefault="00314FB5" w:rsidP="00314FB5">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szCs w:val="21"/>
              </w:rPr>
              <w:t>2.2</w:t>
            </w:r>
          </w:p>
        </w:tc>
        <w:tc>
          <w:tcPr>
            <w:tcW w:w="893" w:type="pct"/>
            <w:tcBorders>
              <w:top w:val="nil"/>
              <w:left w:val="single" w:sz="8" w:space="0" w:color="000000"/>
              <w:bottom w:val="single" w:sz="8" w:space="0" w:color="000000"/>
              <w:right w:val="single" w:sz="8" w:space="0" w:color="000000"/>
            </w:tcBorders>
            <w:shd w:val="clear" w:color="auto" w:fill="auto"/>
            <w:vAlign w:val="center"/>
          </w:tcPr>
          <w:p w:rsidR="00314FB5" w:rsidRPr="005C61AF" w:rsidRDefault="00314FB5" w:rsidP="00314FB5">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szCs w:val="21"/>
              </w:rPr>
              <w:t>2.3</w:t>
            </w:r>
          </w:p>
        </w:tc>
        <w:tc>
          <w:tcPr>
            <w:tcW w:w="666" w:type="pct"/>
            <w:gridSpan w:val="2"/>
            <w:tcBorders>
              <w:top w:val="nil"/>
              <w:left w:val="single" w:sz="8" w:space="0" w:color="000000"/>
              <w:bottom w:val="single" w:sz="8" w:space="0" w:color="000000"/>
              <w:right w:val="single" w:sz="8" w:space="0" w:color="000000"/>
            </w:tcBorders>
            <w:shd w:val="clear" w:color="auto" w:fill="auto"/>
            <w:vAlign w:val="center"/>
          </w:tcPr>
          <w:p w:rsidR="00314FB5" w:rsidRPr="005C61AF" w:rsidRDefault="00314FB5" w:rsidP="00314FB5">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szCs w:val="21"/>
              </w:rPr>
              <w:t>2.5</w:t>
            </w:r>
          </w:p>
        </w:tc>
        <w:tc>
          <w:tcPr>
            <w:tcW w:w="1028" w:type="pct"/>
            <w:vMerge/>
            <w:tcBorders>
              <w:left w:val="single" w:sz="8" w:space="0" w:color="000000"/>
              <w:bottom w:val="single" w:sz="4" w:space="0" w:color="auto"/>
              <w:right w:val="single" w:sz="4" w:space="0" w:color="auto"/>
            </w:tcBorders>
            <w:shd w:val="clear" w:color="auto" w:fill="auto"/>
            <w:vAlign w:val="center"/>
          </w:tcPr>
          <w:p w:rsidR="00314FB5" w:rsidRPr="005C61AF" w:rsidRDefault="00314FB5" w:rsidP="00314FB5">
            <w:pPr>
              <w:spacing w:line="360" w:lineRule="exact"/>
              <w:jc w:val="center"/>
              <w:textAlignment w:val="center"/>
              <w:rPr>
                <w:rFonts w:asciiTheme="majorEastAsia" w:eastAsiaTheme="majorEastAsia" w:hAnsiTheme="majorEastAsia" w:cs="宋体"/>
                <w:szCs w:val="21"/>
                <w:lang w:bidi="ar"/>
              </w:rPr>
            </w:pPr>
          </w:p>
        </w:tc>
      </w:tr>
      <w:tr w:rsidR="005C61AF" w:rsidRPr="005C61AF">
        <w:trPr>
          <w:trHeight w:val="170"/>
        </w:trPr>
        <w:tc>
          <w:tcPr>
            <w:tcW w:w="5000" w:type="pct"/>
            <w:gridSpan w:val="8"/>
            <w:tcBorders>
              <w:top w:val="nil"/>
              <w:left w:val="single" w:sz="8" w:space="0" w:color="000000"/>
              <w:bottom w:val="single" w:sz="8" w:space="0" w:color="000000"/>
              <w:right w:val="single" w:sz="4" w:space="0" w:color="auto"/>
            </w:tcBorders>
            <w:shd w:val="clear" w:color="auto" w:fill="auto"/>
            <w:vAlign w:val="center"/>
          </w:tcPr>
          <w:p w:rsidR="00723BBB" w:rsidRPr="005C61AF" w:rsidRDefault="002F3036">
            <w:pPr>
              <w:spacing w:line="360" w:lineRule="exact"/>
              <w:jc w:val="center"/>
              <w:textAlignment w:val="center"/>
              <w:rPr>
                <w:rFonts w:asciiTheme="majorEastAsia" w:eastAsiaTheme="majorEastAsia" w:hAnsiTheme="majorEastAsia" w:cs="宋体"/>
                <w:szCs w:val="21"/>
                <w:lang w:bidi="ar"/>
              </w:rPr>
            </w:pPr>
            <w:r w:rsidRPr="005C61AF">
              <w:rPr>
                <w:rFonts w:asciiTheme="majorEastAsia" w:eastAsiaTheme="majorEastAsia" w:hAnsiTheme="majorEastAsia" w:hint="eastAsia"/>
                <w:b/>
              </w:rPr>
              <w:t>（二）铭牌/子女牌</w:t>
            </w:r>
          </w:p>
        </w:tc>
      </w:tr>
      <w:tr w:rsidR="005C61AF" w:rsidRPr="005C61AF" w:rsidTr="00084536">
        <w:trPr>
          <w:trHeight w:val="170"/>
        </w:trPr>
        <w:tc>
          <w:tcPr>
            <w:tcW w:w="1140" w:type="pct"/>
            <w:tcBorders>
              <w:top w:val="nil"/>
              <w:left w:val="single" w:sz="8" w:space="0" w:color="000000"/>
              <w:bottom w:val="single" w:sz="8" w:space="0" w:color="000000"/>
              <w:right w:val="single" w:sz="8" w:space="0" w:color="000000"/>
            </w:tcBorders>
            <w:shd w:val="clear" w:color="auto" w:fill="auto"/>
          </w:tcPr>
          <w:p w:rsidR="00723BBB" w:rsidRPr="005C61AF" w:rsidRDefault="002F3036">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cs="宋体"/>
                <w:szCs w:val="21"/>
                <w:lang w:bidi="ar"/>
              </w:rPr>
              <w:t>规格（cm²）</w:t>
            </w:r>
          </w:p>
        </w:tc>
        <w:tc>
          <w:tcPr>
            <w:tcW w:w="1169" w:type="pct"/>
            <w:gridSpan w:val="2"/>
            <w:tcBorders>
              <w:top w:val="nil"/>
              <w:left w:val="single" w:sz="8" w:space="0" w:color="000000"/>
              <w:bottom w:val="single" w:sz="4" w:space="0" w:color="auto"/>
              <w:right w:val="single" w:sz="4" w:space="0" w:color="auto"/>
            </w:tcBorders>
            <w:shd w:val="clear" w:color="auto" w:fill="auto"/>
            <w:vAlign w:val="center"/>
          </w:tcPr>
          <w:p w:rsidR="00723BBB" w:rsidRPr="005C61AF" w:rsidRDefault="002F3036">
            <w:pPr>
              <w:spacing w:line="360" w:lineRule="exact"/>
              <w:jc w:val="center"/>
              <w:textAlignment w:val="center"/>
              <w:rPr>
                <w:rFonts w:asciiTheme="majorEastAsia" w:eastAsiaTheme="majorEastAsia" w:hAnsiTheme="majorEastAsia" w:cs="宋体"/>
                <w:szCs w:val="21"/>
                <w:lang w:bidi="ar"/>
              </w:rPr>
            </w:pPr>
            <w:r w:rsidRPr="005C61AF">
              <w:rPr>
                <w:rFonts w:asciiTheme="majorEastAsia" w:eastAsiaTheme="majorEastAsia" w:hAnsiTheme="majorEastAsia" w:cs="宋体" w:hint="eastAsia"/>
                <w:szCs w:val="21"/>
                <w:lang w:bidi="ar"/>
              </w:rPr>
              <w:t>厚度（</w:t>
            </w:r>
            <w:r w:rsidRPr="005C61AF">
              <w:rPr>
                <w:rFonts w:asciiTheme="majorEastAsia" w:eastAsiaTheme="majorEastAsia" w:hAnsiTheme="majorEastAsia" w:cs="宋体"/>
                <w:szCs w:val="21"/>
                <w:lang w:bidi="ar"/>
              </w:rPr>
              <w:t>mm</w:t>
            </w:r>
            <w:r w:rsidRPr="005C61AF">
              <w:rPr>
                <w:rFonts w:asciiTheme="majorEastAsia" w:eastAsiaTheme="majorEastAsia" w:hAnsiTheme="majorEastAsia" w:cs="宋体" w:hint="eastAsia"/>
                <w:szCs w:val="21"/>
                <w:lang w:bidi="ar"/>
              </w:rPr>
              <w:t>）</w:t>
            </w:r>
          </w:p>
        </w:tc>
        <w:tc>
          <w:tcPr>
            <w:tcW w:w="165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23BBB" w:rsidRPr="005C61AF" w:rsidRDefault="002F3036">
            <w:pPr>
              <w:spacing w:line="360" w:lineRule="exact"/>
              <w:jc w:val="center"/>
              <w:textAlignment w:val="center"/>
              <w:rPr>
                <w:rFonts w:asciiTheme="majorEastAsia" w:eastAsiaTheme="majorEastAsia" w:hAnsiTheme="majorEastAsia" w:cs="宋体"/>
                <w:szCs w:val="21"/>
                <w:lang w:bidi="ar"/>
              </w:rPr>
            </w:pPr>
            <w:r w:rsidRPr="005C61AF">
              <w:rPr>
                <w:rFonts w:asciiTheme="majorEastAsia" w:eastAsiaTheme="majorEastAsia" w:hAnsiTheme="majorEastAsia" w:hint="eastAsia"/>
              </w:rPr>
              <w:t>价格</w:t>
            </w:r>
            <w:r w:rsidRPr="005C61AF">
              <w:rPr>
                <w:rFonts w:asciiTheme="majorEastAsia" w:eastAsiaTheme="majorEastAsia" w:hAnsiTheme="majorEastAsia"/>
              </w:rPr>
              <w:t>（</w:t>
            </w:r>
            <w:r w:rsidRPr="005C61AF">
              <w:rPr>
                <w:rFonts w:asciiTheme="majorEastAsia" w:eastAsiaTheme="majorEastAsia" w:hAnsiTheme="majorEastAsia" w:hint="eastAsia"/>
                <w:lang w:eastAsia="zh-Hans"/>
              </w:rPr>
              <w:t>元</w:t>
            </w:r>
            <w:r w:rsidRPr="005C61AF">
              <w:rPr>
                <w:rFonts w:asciiTheme="majorEastAsia" w:eastAsiaTheme="majorEastAsia" w:hAnsiTheme="majorEastAsia"/>
                <w:lang w:eastAsia="zh-Hans"/>
              </w:rPr>
              <w:t>/</w:t>
            </w:r>
            <w:r w:rsidRPr="005C61AF">
              <w:t xml:space="preserve"> </w:t>
            </w:r>
            <w:r w:rsidRPr="005C61AF">
              <w:rPr>
                <w:rFonts w:asciiTheme="majorEastAsia" w:eastAsiaTheme="majorEastAsia" w:hAnsiTheme="majorEastAsia"/>
              </w:rPr>
              <w:t>cm²</w:t>
            </w:r>
            <w:r w:rsidRPr="005C61AF">
              <w:rPr>
                <w:rFonts w:asciiTheme="majorEastAsia" w:eastAsiaTheme="majorEastAsia" w:hAnsiTheme="majorEastAsia"/>
                <w:lang w:eastAsia="zh-Hans"/>
              </w:rPr>
              <w:t>）</w:t>
            </w:r>
          </w:p>
        </w:tc>
        <w:tc>
          <w:tcPr>
            <w:tcW w:w="1035" w:type="pct"/>
            <w:gridSpan w:val="2"/>
            <w:vMerge w:val="restart"/>
            <w:tcBorders>
              <w:top w:val="single" w:sz="4" w:space="0" w:color="auto"/>
              <w:left w:val="single" w:sz="4" w:space="0" w:color="auto"/>
              <w:right w:val="single" w:sz="4" w:space="0" w:color="auto"/>
            </w:tcBorders>
            <w:shd w:val="clear" w:color="auto" w:fill="auto"/>
            <w:vAlign w:val="center"/>
          </w:tcPr>
          <w:p w:rsidR="00723BBB" w:rsidRPr="005C61AF" w:rsidRDefault="002F3036">
            <w:pPr>
              <w:spacing w:line="360" w:lineRule="exact"/>
              <w:jc w:val="center"/>
              <w:textAlignment w:val="center"/>
              <w:rPr>
                <w:rFonts w:asciiTheme="majorEastAsia" w:eastAsiaTheme="majorEastAsia" w:hAnsiTheme="majorEastAsia" w:cs="宋体"/>
                <w:szCs w:val="21"/>
                <w:lang w:bidi="ar"/>
              </w:rPr>
            </w:pPr>
            <w:r w:rsidRPr="005C61AF">
              <w:rPr>
                <w:rFonts w:asciiTheme="majorEastAsia" w:eastAsiaTheme="majorEastAsia" w:hAnsiTheme="majorEastAsia" w:cs="宋体"/>
                <w:szCs w:val="21"/>
              </w:rPr>
              <w:t>烤漆、铜面拉丝</w:t>
            </w:r>
          </w:p>
        </w:tc>
      </w:tr>
      <w:tr w:rsidR="005C61AF" w:rsidRPr="005C61AF" w:rsidTr="00084536">
        <w:trPr>
          <w:trHeight w:val="170"/>
        </w:trPr>
        <w:tc>
          <w:tcPr>
            <w:tcW w:w="1140" w:type="pct"/>
            <w:tcBorders>
              <w:top w:val="nil"/>
              <w:left w:val="single" w:sz="8" w:space="0" w:color="000000"/>
              <w:bottom w:val="single" w:sz="8" w:space="0" w:color="000000"/>
              <w:right w:val="single" w:sz="8" w:space="0" w:color="000000"/>
            </w:tcBorders>
            <w:shd w:val="clear" w:color="auto" w:fill="auto"/>
          </w:tcPr>
          <w:p w:rsidR="00723BBB" w:rsidRPr="005C61AF" w:rsidRDefault="002F3036">
            <w:pPr>
              <w:spacing w:line="360" w:lineRule="exact"/>
              <w:jc w:val="center"/>
              <w:rPr>
                <w:rFonts w:asciiTheme="majorEastAsia" w:eastAsiaTheme="majorEastAsia" w:hAnsiTheme="majorEastAsia"/>
              </w:rPr>
            </w:pPr>
            <w:r w:rsidRPr="005C61AF">
              <w:rPr>
                <w:rFonts w:asciiTheme="majorEastAsia" w:eastAsiaTheme="majorEastAsia" w:hAnsiTheme="majorEastAsia" w:hint="eastAsia"/>
              </w:rPr>
              <w:t>铭牌≤</w:t>
            </w:r>
            <w:r w:rsidRPr="005C61AF">
              <w:rPr>
                <w:rFonts w:asciiTheme="majorEastAsia" w:eastAsiaTheme="majorEastAsia" w:hAnsiTheme="majorEastAsia"/>
              </w:rPr>
              <w:t>10</w:t>
            </w:r>
            <w:r w:rsidR="002D0486">
              <w:rPr>
                <w:rFonts w:asciiTheme="majorEastAsia" w:eastAsiaTheme="majorEastAsia" w:hAnsiTheme="majorEastAsia"/>
              </w:rPr>
              <w:t>0</w:t>
            </w:r>
          </w:p>
        </w:tc>
        <w:tc>
          <w:tcPr>
            <w:tcW w:w="1169" w:type="pct"/>
            <w:gridSpan w:val="2"/>
            <w:tcBorders>
              <w:top w:val="single" w:sz="4" w:space="0" w:color="auto"/>
              <w:left w:val="single" w:sz="8" w:space="0" w:color="000000"/>
              <w:bottom w:val="single" w:sz="4" w:space="0" w:color="auto"/>
              <w:right w:val="single" w:sz="4" w:space="0" w:color="auto"/>
            </w:tcBorders>
            <w:shd w:val="clear" w:color="auto" w:fill="auto"/>
            <w:vAlign w:val="center"/>
          </w:tcPr>
          <w:p w:rsidR="00723BBB" w:rsidRPr="005C61AF" w:rsidRDefault="002F3036">
            <w:pPr>
              <w:spacing w:line="360" w:lineRule="exact"/>
              <w:jc w:val="center"/>
              <w:textAlignment w:val="center"/>
              <w:rPr>
                <w:rFonts w:asciiTheme="majorEastAsia" w:eastAsiaTheme="majorEastAsia" w:hAnsiTheme="majorEastAsia" w:cs="宋体"/>
                <w:szCs w:val="21"/>
                <w:lang w:bidi="ar"/>
              </w:rPr>
            </w:pPr>
            <w:r w:rsidRPr="005C61AF">
              <w:rPr>
                <w:rFonts w:asciiTheme="majorEastAsia" w:eastAsiaTheme="majorEastAsia" w:hAnsiTheme="majorEastAsia" w:cs="宋体" w:hint="eastAsia"/>
                <w:szCs w:val="21"/>
              </w:rPr>
              <w:t>≥</w:t>
            </w:r>
            <w:r w:rsidRPr="005C61AF">
              <w:rPr>
                <w:rFonts w:asciiTheme="majorEastAsia" w:eastAsiaTheme="majorEastAsia" w:hAnsiTheme="majorEastAsia" w:cs="宋体" w:hint="eastAsia"/>
                <w:szCs w:val="21"/>
                <w:lang w:bidi="ar"/>
              </w:rPr>
              <w:t>3</w:t>
            </w:r>
          </w:p>
        </w:tc>
        <w:tc>
          <w:tcPr>
            <w:tcW w:w="165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23BBB" w:rsidRPr="005C61AF" w:rsidRDefault="002F3036">
            <w:pPr>
              <w:spacing w:line="360" w:lineRule="exact"/>
              <w:jc w:val="center"/>
              <w:textAlignment w:val="center"/>
              <w:rPr>
                <w:rFonts w:asciiTheme="majorEastAsia" w:eastAsiaTheme="majorEastAsia" w:hAnsiTheme="majorEastAsia" w:cs="宋体"/>
                <w:szCs w:val="21"/>
                <w:lang w:bidi="ar"/>
              </w:rPr>
            </w:pPr>
            <w:r w:rsidRPr="005C61AF">
              <w:rPr>
                <w:rFonts w:asciiTheme="majorEastAsia" w:eastAsiaTheme="majorEastAsia" w:hAnsiTheme="majorEastAsia" w:hint="eastAsia"/>
              </w:rPr>
              <w:t>4</w:t>
            </w:r>
            <w:r w:rsidRPr="005C61AF">
              <w:rPr>
                <w:rFonts w:asciiTheme="majorEastAsia" w:eastAsiaTheme="majorEastAsia" w:hAnsiTheme="majorEastAsia"/>
              </w:rPr>
              <w:t>.2</w:t>
            </w:r>
          </w:p>
        </w:tc>
        <w:tc>
          <w:tcPr>
            <w:tcW w:w="1035" w:type="pct"/>
            <w:gridSpan w:val="2"/>
            <w:vMerge/>
            <w:tcBorders>
              <w:left w:val="single" w:sz="4" w:space="0" w:color="auto"/>
              <w:right w:val="single" w:sz="4" w:space="0" w:color="auto"/>
            </w:tcBorders>
            <w:shd w:val="clear" w:color="auto" w:fill="auto"/>
            <w:vAlign w:val="center"/>
          </w:tcPr>
          <w:p w:rsidR="00723BBB" w:rsidRPr="005C61AF" w:rsidRDefault="00723BBB">
            <w:pPr>
              <w:spacing w:line="360" w:lineRule="exact"/>
              <w:jc w:val="center"/>
              <w:textAlignment w:val="center"/>
              <w:rPr>
                <w:rFonts w:asciiTheme="majorEastAsia" w:eastAsiaTheme="majorEastAsia" w:hAnsiTheme="majorEastAsia" w:cs="宋体"/>
                <w:szCs w:val="21"/>
                <w:lang w:bidi="ar"/>
              </w:rPr>
            </w:pPr>
          </w:p>
        </w:tc>
      </w:tr>
      <w:tr w:rsidR="005C61AF" w:rsidRPr="005C61AF" w:rsidTr="00084536">
        <w:trPr>
          <w:trHeight w:val="170"/>
        </w:trPr>
        <w:tc>
          <w:tcPr>
            <w:tcW w:w="1140" w:type="pct"/>
            <w:tcBorders>
              <w:top w:val="nil"/>
              <w:left w:val="single" w:sz="8" w:space="0" w:color="000000"/>
              <w:bottom w:val="single" w:sz="8" w:space="0" w:color="000000"/>
              <w:right w:val="single" w:sz="8" w:space="0" w:color="000000"/>
            </w:tcBorders>
            <w:shd w:val="clear" w:color="auto" w:fill="auto"/>
          </w:tcPr>
          <w:p w:rsidR="00723BBB" w:rsidRPr="005C61AF" w:rsidRDefault="002F3036">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hint="eastAsia"/>
              </w:rPr>
              <w:t>1</w:t>
            </w:r>
            <w:r w:rsidRPr="005C61AF">
              <w:rPr>
                <w:rFonts w:asciiTheme="majorEastAsia" w:eastAsiaTheme="majorEastAsia" w:hAnsiTheme="majorEastAsia"/>
              </w:rPr>
              <w:t>0</w:t>
            </w:r>
            <w:r w:rsidR="002D0486">
              <w:rPr>
                <w:rFonts w:asciiTheme="majorEastAsia" w:eastAsiaTheme="majorEastAsia" w:hAnsiTheme="majorEastAsia"/>
              </w:rPr>
              <w:t>0</w:t>
            </w:r>
            <w:r w:rsidRPr="005C61AF">
              <w:rPr>
                <w:rFonts w:asciiTheme="majorEastAsia" w:eastAsiaTheme="majorEastAsia" w:hAnsiTheme="majorEastAsia" w:hint="eastAsia"/>
              </w:rPr>
              <w:t>＜铭牌≤</w:t>
            </w:r>
            <w:r w:rsidRPr="005C61AF">
              <w:rPr>
                <w:rFonts w:asciiTheme="majorEastAsia" w:eastAsiaTheme="majorEastAsia" w:hAnsiTheme="majorEastAsia"/>
              </w:rPr>
              <w:t>40</w:t>
            </w:r>
            <w:r w:rsidR="002D0486">
              <w:rPr>
                <w:rFonts w:asciiTheme="majorEastAsia" w:eastAsiaTheme="majorEastAsia" w:hAnsiTheme="majorEastAsia"/>
              </w:rPr>
              <w:t>0</w:t>
            </w:r>
          </w:p>
        </w:tc>
        <w:tc>
          <w:tcPr>
            <w:tcW w:w="1169" w:type="pct"/>
            <w:gridSpan w:val="2"/>
            <w:tcBorders>
              <w:top w:val="single" w:sz="4" w:space="0" w:color="auto"/>
              <w:left w:val="single" w:sz="8" w:space="0" w:color="000000"/>
              <w:bottom w:val="single" w:sz="4" w:space="0" w:color="auto"/>
              <w:right w:val="single" w:sz="4" w:space="0" w:color="auto"/>
            </w:tcBorders>
            <w:shd w:val="clear" w:color="auto" w:fill="auto"/>
            <w:vAlign w:val="center"/>
          </w:tcPr>
          <w:p w:rsidR="00723BBB" w:rsidRPr="005C61AF" w:rsidRDefault="002F3036">
            <w:pPr>
              <w:spacing w:line="360" w:lineRule="exact"/>
              <w:jc w:val="center"/>
              <w:textAlignment w:val="center"/>
              <w:rPr>
                <w:rFonts w:asciiTheme="majorEastAsia" w:eastAsiaTheme="majorEastAsia" w:hAnsiTheme="majorEastAsia" w:cs="宋体"/>
                <w:szCs w:val="21"/>
                <w:lang w:bidi="ar"/>
              </w:rPr>
            </w:pPr>
            <w:r w:rsidRPr="005C61AF">
              <w:rPr>
                <w:rFonts w:asciiTheme="majorEastAsia" w:eastAsiaTheme="majorEastAsia" w:hAnsiTheme="majorEastAsia" w:cs="宋体" w:hint="eastAsia"/>
                <w:szCs w:val="21"/>
              </w:rPr>
              <w:t>≥</w:t>
            </w:r>
            <w:r w:rsidRPr="005C61AF">
              <w:rPr>
                <w:rFonts w:asciiTheme="majorEastAsia" w:eastAsiaTheme="majorEastAsia" w:hAnsiTheme="majorEastAsia" w:cs="宋体" w:hint="eastAsia"/>
                <w:szCs w:val="21"/>
                <w:lang w:bidi="ar"/>
              </w:rPr>
              <w:t>3</w:t>
            </w:r>
          </w:p>
        </w:tc>
        <w:tc>
          <w:tcPr>
            <w:tcW w:w="165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23BBB" w:rsidRPr="005C61AF" w:rsidRDefault="002F3036">
            <w:pPr>
              <w:spacing w:line="360" w:lineRule="exact"/>
              <w:jc w:val="center"/>
              <w:textAlignment w:val="center"/>
              <w:rPr>
                <w:rFonts w:asciiTheme="majorEastAsia" w:eastAsiaTheme="majorEastAsia" w:hAnsiTheme="majorEastAsia" w:cs="宋体"/>
                <w:szCs w:val="21"/>
                <w:lang w:bidi="ar"/>
              </w:rPr>
            </w:pPr>
            <w:r w:rsidRPr="005C61AF">
              <w:rPr>
                <w:rFonts w:asciiTheme="majorEastAsia" w:eastAsiaTheme="majorEastAsia" w:hAnsiTheme="majorEastAsia"/>
                <w:szCs w:val="21"/>
              </w:rPr>
              <w:t>3.8</w:t>
            </w:r>
          </w:p>
        </w:tc>
        <w:tc>
          <w:tcPr>
            <w:tcW w:w="1035" w:type="pct"/>
            <w:gridSpan w:val="2"/>
            <w:vMerge/>
            <w:tcBorders>
              <w:left w:val="single" w:sz="4" w:space="0" w:color="auto"/>
              <w:right w:val="single" w:sz="4" w:space="0" w:color="auto"/>
            </w:tcBorders>
            <w:shd w:val="clear" w:color="auto" w:fill="auto"/>
            <w:vAlign w:val="center"/>
          </w:tcPr>
          <w:p w:rsidR="00723BBB" w:rsidRPr="005C61AF" w:rsidRDefault="00723BBB">
            <w:pPr>
              <w:spacing w:line="360" w:lineRule="exact"/>
              <w:jc w:val="center"/>
              <w:textAlignment w:val="center"/>
              <w:rPr>
                <w:rFonts w:asciiTheme="majorEastAsia" w:eastAsiaTheme="majorEastAsia" w:hAnsiTheme="majorEastAsia" w:cs="宋体"/>
                <w:szCs w:val="21"/>
                <w:lang w:bidi="ar"/>
              </w:rPr>
            </w:pPr>
          </w:p>
        </w:tc>
      </w:tr>
      <w:tr w:rsidR="005C61AF" w:rsidRPr="005C61AF" w:rsidTr="00084536">
        <w:trPr>
          <w:trHeight w:val="170"/>
        </w:trPr>
        <w:tc>
          <w:tcPr>
            <w:tcW w:w="1140" w:type="pct"/>
            <w:tcBorders>
              <w:top w:val="nil"/>
              <w:left w:val="single" w:sz="8" w:space="0" w:color="000000"/>
              <w:bottom w:val="single" w:sz="4" w:space="0" w:color="auto"/>
              <w:right w:val="single" w:sz="8" w:space="0" w:color="000000"/>
            </w:tcBorders>
            <w:shd w:val="clear" w:color="auto" w:fill="auto"/>
          </w:tcPr>
          <w:p w:rsidR="00723BBB" w:rsidRPr="005C61AF" w:rsidRDefault="002F3036">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rPr>
              <w:t>40</w:t>
            </w:r>
            <w:r w:rsidR="002D0486">
              <w:rPr>
                <w:rFonts w:asciiTheme="majorEastAsia" w:eastAsiaTheme="majorEastAsia" w:hAnsiTheme="majorEastAsia"/>
              </w:rPr>
              <w:t>0</w:t>
            </w:r>
            <w:r w:rsidRPr="005C61AF">
              <w:rPr>
                <w:rFonts w:asciiTheme="majorEastAsia" w:eastAsiaTheme="majorEastAsia" w:hAnsiTheme="majorEastAsia" w:hint="eastAsia"/>
              </w:rPr>
              <w:t>＜铭牌≤</w:t>
            </w:r>
            <w:r w:rsidRPr="005C61AF">
              <w:rPr>
                <w:rFonts w:asciiTheme="majorEastAsia" w:eastAsiaTheme="majorEastAsia" w:hAnsiTheme="majorEastAsia"/>
              </w:rPr>
              <w:t>90</w:t>
            </w:r>
            <w:r w:rsidR="002D0486">
              <w:rPr>
                <w:rFonts w:asciiTheme="majorEastAsia" w:eastAsiaTheme="majorEastAsia" w:hAnsiTheme="majorEastAsia"/>
              </w:rPr>
              <w:t>0</w:t>
            </w:r>
          </w:p>
        </w:tc>
        <w:tc>
          <w:tcPr>
            <w:tcW w:w="1169" w:type="pct"/>
            <w:gridSpan w:val="2"/>
            <w:tcBorders>
              <w:top w:val="single" w:sz="4" w:space="0" w:color="auto"/>
              <w:left w:val="single" w:sz="8" w:space="0" w:color="000000"/>
              <w:bottom w:val="single" w:sz="4" w:space="0" w:color="auto"/>
              <w:right w:val="single" w:sz="4" w:space="0" w:color="auto"/>
            </w:tcBorders>
            <w:shd w:val="clear" w:color="auto" w:fill="auto"/>
            <w:vAlign w:val="center"/>
          </w:tcPr>
          <w:p w:rsidR="00723BBB" w:rsidRPr="005C61AF" w:rsidRDefault="002F3036">
            <w:pPr>
              <w:spacing w:line="360" w:lineRule="exact"/>
              <w:jc w:val="center"/>
              <w:textAlignment w:val="center"/>
              <w:rPr>
                <w:rFonts w:asciiTheme="majorEastAsia" w:eastAsiaTheme="majorEastAsia" w:hAnsiTheme="majorEastAsia" w:cs="宋体"/>
                <w:szCs w:val="21"/>
                <w:lang w:bidi="ar"/>
              </w:rPr>
            </w:pPr>
            <w:r w:rsidRPr="005C61AF">
              <w:rPr>
                <w:rFonts w:asciiTheme="majorEastAsia" w:eastAsiaTheme="majorEastAsia" w:hAnsiTheme="majorEastAsia" w:cs="宋体" w:hint="eastAsia"/>
                <w:szCs w:val="21"/>
              </w:rPr>
              <w:t>≥</w:t>
            </w:r>
            <w:r w:rsidRPr="005C61AF">
              <w:rPr>
                <w:rFonts w:asciiTheme="majorEastAsia" w:eastAsiaTheme="majorEastAsia" w:hAnsiTheme="majorEastAsia" w:cs="宋体" w:hint="eastAsia"/>
                <w:szCs w:val="21"/>
                <w:lang w:bidi="ar"/>
              </w:rPr>
              <w:t>3</w:t>
            </w:r>
          </w:p>
        </w:tc>
        <w:tc>
          <w:tcPr>
            <w:tcW w:w="165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23BBB" w:rsidRPr="005C61AF" w:rsidRDefault="002F3036">
            <w:pPr>
              <w:spacing w:line="360" w:lineRule="exact"/>
              <w:jc w:val="center"/>
              <w:textAlignment w:val="center"/>
              <w:rPr>
                <w:rFonts w:asciiTheme="majorEastAsia" w:eastAsiaTheme="majorEastAsia" w:hAnsiTheme="majorEastAsia" w:cs="宋体"/>
                <w:szCs w:val="21"/>
                <w:lang w:bidi="ar"/>
              </w:rPr>
            </w:pPr>
            <w:r w:rsidRPr="005C61AF">
              <w:rPr>
                <w:rFonts w:asciiTheme="majorEastAsia" w:eastAsiaTheme="majorEastAsia" w:hAnsiTheme="majorEastAsia" w:hint="eastAsia"/>
                <w:szCs w:val="21"/>
              </w:rPr>
              <w:t>3</w:t>
            </w:r>
            <w:r w:rsidRPr="005C61AF">
              <w:rPr>
                <w:rFonts w:asciiTheme="majorEastAsia" w:eastAsiaTheme="majorEastAsia" w:hAnsiTheme="majorEastAsia"/>
                <w:szCs w:val="21"/>
              </w:rPr>
              <w:t>.6</w:t>
            </w:r>
          </w:p>
        </w:tc>
        <w:tc>
          <w:tcPr>
            <w:tcW w:w="1035" w:type="pct"/>
            <w:gridSpan w:val="2"/>
            <w:vMerge/>
            <w:tcBorders>
              <w:left w:val="single" w:sz="4" w:space="0" w:color="auto"/>
              <w:bottom w:val="single" w:sz="4" w:space="0" w:color="auto"/>
              <w:right w:val="single" w:sz="4" w:space="0" w:color="auto"/>
            </w:tcBorders>
            <w:shd w:val="clear" w:color="auto" w:fill="auto"/>
            <w:vAlign w:val="center"/>
          </w:tcPr>
          <w:p w:rsidR="00723BBB" w:rsidRPr="005C61AF" w:rsidRDefault="00723BBB">
            <w:pPr>
              <w:spacing w:line="360" w:lineRule="exact"/>
              <w:jc w:val="center"/>
              <w:textAlignment w:val="center"/>
              <w:rPr>
                <w:rFonts w:asciiTheme="majorEastAsia" w:eastAsiaTheme="majorEastAsia" w:hAnsiTheme="majorEastAsia" w:cs="宋体"/>
                <w:szCs w:val="21"/>
                <w:lang w:bidi="ar"/>
              </w:rPr>
            </w:pPr>
          </w:p>
        </w:tc>
      </w:tr>
      <w:tr w:rsidR="005C61AF" w:rsidRPr="005C61AF">
        <w:trPr>
          <w:trHeight w:val="1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723BBB" w:rsidRPr="005C61AF" w:rsidRDefault="002F3036">
            <w:pPr>
              <w:snapToGrid w:val="0"/>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备注：</w:t>
            </w:r>
          </w:p>
          <w:p w:rsidR="00723BBB" w:rsidRPr="005C61AF" w:rsidRDefault="002F3036">
            <w:pPr>
              <w:pStyle w:val="aff1"/>
              <w:numPr>
                <w:ilvl w:val="0"/>
                <w:numId w:val="1"/>
              </w:numPr>
              <w:snapToGrid w:val="0"/>
              <w:spacing w:line="360" w:lineRule="exact"/>
              <w:ind w:firstLineChars="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标准铜牌：</w:t>
            </w:r>
          </w:p>
          <w:p w:rsidR="00723BBB" w:rsidRPr="005C61AF" w:rsidRDefault="002F3036">
            <w:pPr>
              <w:snapToGrid w:val="0"/>
              <w:spacing w:line="360" w:lineRule="exact"/>
              <w:ind w:left="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1.产品计价按长*宽的平方CM为计量单位</w:t>
            </w:r>
          </w:p>
          <w:p w:rsidR="00723BBB" w:rsidRPr="005C61AF" w:rsidRDefault="002F3036">
            <w:pPr>
              <w:widowControl/>
              <w:snapToGrid w:val="0"/>
              <w:spacing w:line="360" w:lineRule="exact"/>
              <w:ind w:left="420"/>
              <w:jc w:val="left"/>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2.产品面积统一按矩形尺寸计算。</w:t>
            </w:r>
          </w:p>
          <w:p w:rsidR="00723BBB" w:rsidRPr="005C61AF" w:rsidRDefault="002F3036">
            <w:pPr>
              <w:widowControl/>
              <w:snapToGrid w:val="0"/>
              <w:spacing w:line="360" w:lineRule="exact"/>
              <w:ind w:left="420"/>
              <w:jc w:val="left"/>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3.</w:t>
            </w:r>
            <w:r w:rsidRPr="005C61AF">
              <w:rPr>
                <w:rFonts w:hint="eastAsia"/>
                <w:bCs/>
                <w:szCs w:val="21"/>
              </w:rPr>
              <w:t xml:space="preserve"> </w:t>
            </w:r>
            <w:r w:rsidRPr="005C61AF">
              <w:rPr>
                <w:rFonts w:hint="eastAsia"/>
                <w:bCs/>
                <w:szCs w:val="21"/>
              </w:rPr>
              <w:t>铭牌</w:t>
            </w:r>
            <w:r w:rsidRPr="005C61AF">
              <w:rPr>
                <w:rFonts w:hint="eastAsia"/>
                <w:bCs/>
                <w:szCs w:val="21"/>
              </w:rPr>
              <w:t>/</w:t>
            </w:r>
            <w:r w:rsidRPr="005C61AF">
              <w:rPr>
                <w:rFonts w:hint="eastAsia"/>
                <w:bCs/>
                <w:szCs w:val="21"/>
              </w:rPr>
              <w:t>子女牌</w:t>
            </w:r>
            <w:r w:rsidRPr="005C61AF">
              <w:rPr>
                <w:rFonts w:ascii="宋体" w:hAnsi="宋体" w:cs="宋体" w:hint="eastAsia"/>
                <w:szCs w:val="21"/>
              </w:rPr>
              <w:t>最长边尺寸≤</w:t>
            </w:r>
            <w:r w:rsidRPr="005C61AF">
              <w:rPr>
                <w:rFonts w:ascii="宋体" w:hAnsi="宋体" w:cs="宋体"/>
                <w:szCs w:val="21"/>
              </w:rPr>
              <w:t>10</w:t>
            </w:r>
            <w:r w:rsidRPr="005C61AF">
              <w:rPr>
                <w:rFonts w:ascii="宋体" w:hAnsi="宋体" w:cs="宋体" w:hint="eastAsia"/>
                <w:szCs w:val="21"/>
              </w:rPr>
              <w:t>c</w:t>
            </w:r>
            <w:r w:rsidRPr="005C61AF">
              <w:rPr>
                <w:rFonts w:ascii="宋体" w:hAnsi="宋体" w:cs="宋体"/>
                <w:szCs w:val="21"/>
              </w:rPr>
              <w:t>m</w:t>
            </w:r>
            <w:r w:rsidRPr="005C61AF">
              <w:rPr>
                <w:rFonts w:ascii="宋体" w:hAnsi="宋体" w:cs="宋体" w:hint="eastAsia"/>
                <w:szCs w:val="21"/>
              </w:rPr>
              <w:t>的，长度每1</w:t>
            </w:r>
            <w:r w:rsidRPr="005C61AF">
              <w:rPr>
                <w:rFonts w:ascii="宋体" w:hAnsi="宋体" w:cs="宋体"/>
                <w:szCs w:val="21"/>
              </w:rPr>
              <w:t>cm</w:t>
            </w:r>
            <w:r w:rsidRPr="005C61AF">
              <w:rPr>
                <w:rFonts w:ascii="宋体" w:hAnsi="宋体" w:cs="宋体" w:hint="eastAsia"/>
                <w:szCs w:val="21"/>
              </w:rPr>
              <w:t>按1</w:t>
            </w:r>
            <w:r w:rsidRPr="005C61AF">
              <w:t xml:space="preserve"> </w:t>
            </w:r>
            <w:r w:rsidRPr="005C61AF">
              <w:rPr>
                <w:rFonts w:ascii="宋体" w:hAnsi="宋体" w:cs="宋体"/>
                <w:szCs w:val="21"/>
              </w:rPr>
              <w:t>cm²</w:t>
            </w:r>
            <w:r w:rsidRPr="005C61AF">
              <w:rPr>
                <w:rFonts w:ascii="宋体" w:hAnsi="宋体" w:cs="宋体" w:hint="eastAsia"/>
                <w:szCs w:val="21"/>
              </w:rPr>
              <w:t>计算；</w:t>
            </w:r>
          </w:p>
          <w:p w:rsidR="00723BBB" w:rsidRPr="005C61AF" w:rsidRDefault="002F3036">
            <w:pPr>
              <w:widowControl/>
              <w:snapToGrid w:val="0"/>
              <w:spacing w:line="360" w:lineRule="exact"/>
              <w:ind w:left="420"/>
              <w:jc w:val="left"/>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4.产品外形尺寸公差：</w:t>
            </w:r>
          </w:p>
          <w:p w:rsidR="00723BBB" w:rsidRPr="005C61AF" w:rsidRDefault="002F3036">
            <w:pPr>
              <w:snapToGrid w:val="0"/>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4.1  产品尺寸≤200mm，公差±1mm。</w:t>
            </w:r>
          </w:p>
          <w:p w:rsidR="00723BBB" w:rsidRPr="005C61AF" w:rsidRDefault="002F3036">
            <w:pPr>
              <w:snapToGrid w:val="0"/>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4.2  200mm≤产品尺寸≤500mm，公差±2mm。</w:t>
            </w:r>
          </w:p>
          <w:p w:rsidR="00723BBB" w:rsidRPr="005C61AF" w:rsidRDefault="002F3036">
            <w:pPr>
              <w:snapToGrid w:val="0"/>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4.3  产品尺寸≥500mm，公差±3mm。</w:t>
            </w:r>
          </w:p>
          <w:p w:rsidR="00723BBB" w:rsidRPr="005C61AF" w:rsidRDefault="002F3036">
            <w:pPr>
              <w:snapToGrid w:val="0"/>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5. 上述铜牌厚度为常规厚度参考范围，厚度公差按照±1mm。</w:t>
            </w:r>
          </w:p>
          <w:p w:rsidR="00723BBB" w:rsidRPr="005C61AF" w:rsidRDefault="002F3036">
            <w:pPr>
              <w:snapToGrid w:val="0"/>
              <w:spacing w:line="360" w:lineRule="exact"/>
              <w:ind w:firstLineChars="200" w:firstLine="422"/>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6.额外费用</w:t>
            </w:r>
          </w:p>
          <w:p w:rsidR="00723BBB" w:rsidRPr="005C61AF" w:rsidRDefault="002F3036">
            <w:pPr>
              <w:snapToGrid w:val="0"/>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6</w:t>
            </w:r>
            <w:r w:rsidRPr="005C61AF">
              <w:rPr>
                <w:rFonts w:asciiTheme="majorEastAsia" w:eastAsiaTheme="majorEastAsia" w:hAnsiTheme="majorEastAsia" w:cs="宋体"/>
                <w:szCs w:val="21"/>
              </w:rPr>
              <w:t>.1</w:t>
            </w:r>
            <w:r w:rsidRPr="005C61AF">
              <w:rPr>
                <w:rFonts w:asciiTheme="majorEastAsia" w:eastAsiaTheme="majorEastAsia" w:hAnsiTheme="majorEastAsia" w:cs="宋体" w:hint="eastAsia"/>
                <w:szCs w:val="21"/>
              </w:rPr>
              <w:t>语言/文字–所有牌子文字内容在10行以内无额外费用，超出10行的费用按</w:t>
            </w:r>
            <w:r w:rsidRPr="005C61AF">
              <w:rPr>
                <w:rFonts w:asciiTheme="majorEastAsia" w:eastAsiaTheme="majorEastAsia" w:hAnsiTheme="majorEastAsia" w:cs="宋体" w:hint="eastAsia"/>
                <w:b/>
                <w:szCs w:val="21"/>
              </w:rPr>
              <w:t>3</w:t>
            </w:r>
            <w:r w:rsidRPr="005C61AF">
              <w:rPr>
                <w:rFonts w:asciiTheme="majorEastAsia" w:eastAsiaTheme="majorEastAsia" w:hAnsiTheme="majorEastAsia" w:cs="宋体"/>
                <w:b/>
                <w:szCs w:val="21"/>
              </w:rPr>
              <w:t>2</w:t>
            </w:r>
            <w:r w:rsidRPr="005C61AF">
              <w:rPr>
                <w:rFonts w:asciiTheme="majorEastAsia" w:eastAsiaTheme="majorEastAsia" w:hAnsiTheme="majorEastAsia" w:cs="宋体" w:hint="eastAsia"/>
                <w:b/>
                <w:szCs w:val="21"/>
              </w:rPr>
              <w:t>元</w:t>
            </w:r>
            <w:r w:rsidRPr="005C61AF">
              <w:rPr>
                <w:rFonts w:asciiTheme="majorEastAsia" w:eastAsiaTheme="majorEastAsia" w:hAnsiTheme="majorEastAsia" w:cs="宋体" w:hint="eastAsia"/>
                <w:b/>
                <w:szCs w:val="21"/>
              </w:rPr>
              <w:lastRenderedPageBreak/>
              <w:t>/行</w:t>
            </w:r>
            <w:r w:rsidRPr="005C61AF">
              <w:rPr>
                <w:rFonts w:asciiTheme="majorEastAsia" w:eastAsiaTheme="majorEastAsia" w:hAnsiTheme="majorEastAsia" w:cs="宋体" w:hint="eastAsia"/>
                <w:szCs w:val="21"/>
              </w:rPr>
              <w:t>计取。</w:t>
            </w:r>
          </w:p>
          <w:p w:rsidR="00723BBB" w:rsidRPr="005C61AF" w:rsidRDefault="002F3036">
            <w:pPr>
              <w:snapToGrid w:val="0"/>
              <w:spacing w:line="360" w:lineRule="exact"/>
              <w:ind w:firstLineChars="200" w:firstLine="420"/>
              <w:textAlignment w:val="center"/>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6</w:t>
            </w:r>
            <w:r w:rsidRPr="005C61AF">
              <w:rPr>
                <w:rFonts w:asciiTheme="majorEastAsia" w:eastAsiaTheme="majorEastAsia" w:hAnsiTheme="majorEastAsia" w:cs="宋体"/>
                <w:szCs w:val="21"/>
              </w:rPr>
              <w:t xml:space="preserve">.2 </w:t>
            </w:r>
            <w:r w:rsidRPr="005C61AF">
              <w:rPr>
                <w:rFonts w:asciiTheme="majorEastAsia" w:eastAsiaTheme="majorEastAsia" w:hAnsiTheme="majorEastAsia" w:cs="宋体" w:hint="eastAsia"/>
                <w:szCs w:val="21"/>
              </w:rPr>
              <w:t>翻盖铜牌–上下底板铜牌总价格基础上再额外按</w:t>
            </w:r>
            <w:r w:rsidRPr="005C61AF">
              <w:rPr>
                <w:rFonts w:asciiTheme="majorEastAsia" w:eastAsiaTheme="majorEastAsia" w:hAnsiTheme="majorEastAsia" w:cs="宋体" w:hint="eastAsia"/>
                <w:b/>
                <w:szCs w:val="21"/>
              </w:rPr>
              <w:t>12</w:t>
            </w:r>
            <w:r w:rsidRPr="005C61AF">
              <w:rPr>
                <w:rFonts w:asciiTheme="majorEastAsia" w:eastAsiaTheme="majorEastAsia" w:hAnsiTheme="majorEastAsia" w:cs="宋体"/>
                <w:b/>
                <w:szCs w:val="21"/>
              </w:rPr>
              <w:t>5</w:t>
            </w:r>
            <w:r w:rsidRPr="005C61AF">
              <w:rPr>
                <w:rFonts w:asciiTheme="majorEastAsia" w:eastAsiaTheme="majorEastAsia" w:hAnsiTheme="majorEastAsia" w:cs="宋体" w:hint="eastAsia"/>
                <w:b/>
                <w:szCs w:val="21"/>
              </w:rPr>
              <w:t>元/块</w:t>
            </w:r>
            <w:r w:rsidRPr="005C61AF">
              <w:rPr>
                <w:rFonts w:asciiTheme="majorEastAsia" w:eastAsiaTheme="majorEastAsia" w:hAnsiTheme="majorEastAsia" w:cs="宋体" w:hint="eastAsia"/>
                <w:szCs w:val="21"/>
              </w:rPr>
              <w:t>计取费用。</w:t>
            </w:r>
          </w:p>
          <w:p w:rsidR="00723BBB" w:rsidRPr="005C61AF" w:rsidRDefault="002F3036">
            <w:pPr>
              <w:snapToGrid w:val="0"/>
              <w:spacing w:line="360" w:lineRule="exact"/>
              <w:ind w:firstLineChars="200" w:firstLine="420"/>
              <w:textAlignment w:val="center"/>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7.</w:t>
            </w:r>
            <w:r w:rsidRPr="005C61AF">
              <w:rPr>
                <w:rFonts w:ascii="宋体" w:hAnsi="宋体" w:cs="宋体" w:hint="eastAsia"/>
                <w:szCs w:val="21"/>
              </w:rPr>
              <w:t>铭牌/子女牌：价格低于1</w:t>
            </w:r>
            <w:r w:rsidRPr="005C61AF">
              <w:rPr>
                <w:rFonts w:ascii="宋体" w:hAnsi="宋体" w:cs="宋体"/>
                <w:szCs w:val="21"/>
              </w:rPr>
              <w:t>1</w:t>
            </w:r>
            <w:r w:rsidRPr="005C61AF">
              <w:rPr>
                <w:rFonts w:ascii="宋体" w:hAnsi="宋体" w:cs="宋体" w:hint="eastAsia"/>
                <w:szCs w:val="21"/>
              </w:rPr>
              <w:t>0元的，按</w:t>
            </w:r>
            <w:r w:rsidRPr="005C61AF">
              <w:rPr>
                <w:rFonts w:ascii="宋体" w:hAnsi="宋体" w:cs="宋体" w:hint="eastAsia"/>
                <w:b/>
                <w:szCs w:val="21"/>
              </w:rPr>
              <w:t>1</w:t>
            </w:r>
            <w:r w:rsidRPr="005C61AF">
              <w:rPr>
                <w:rFonts w:ascii="宋体" w:hAnsi="宋体" w:cs="宋体"/>
                <w:b/>
                <w:szCs w:val="21"/>
              </w:rPr>
              <w:t>1</w:t>
            </w:r>
            <w:r w:rsidRPr="005C61AF">
              <w:rPr>
                <w:rFonts w:ascii="宋体" w:hAnsi="宋体" w:cs="宋体" w:hint="eastAsia"/>
                <w:b/>
                <w:szCs w:val="21"/>
              </w:rPr>
              <w:t>0元</w:t>
            </w:r>
            <w:r w:rsidRPr="005C61AF">
              <w:rPr>
                <w:rFonts w:ascii="宋体" w:hAnsi="宋体" w:cs="宋体" w:hint="eastAsia"/>
                <w:szCs w:val="21"/>
              </w:rPr>
              <w:t>收取</w:t>
            </w:r>
          </w:p>
        </w:tc>
      </w:tr>
    </w:tbl>
    <w:p w:rsidR="00723BBB" w:rsidRPr="005C61AF" w:rsidRDefault="002F3036">
      <w:pPr>
        <w:snapToGrid w:val="0"/>
        <w:spacing w:line="360" w:lineRule="exact"/>
        <w:ind w:firstLineChars="200" w:firstLine="422"/>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lastRenderedPageBreak/>
        <w:t>包2：瓷像</w:t>
      </w:r>
    </w:p>
    <w:tbl>
      <w:tblPr>
        <w:tblStyle w:val="afb"/>
        <w:tblW w:w="5000" w:type="pct"/>
        <w:tblLook w:val="04A0" w:firstRow="1" w:lastRow="0" w:firstColumn="1" w:lastColumn="0" w:noHBand="0" w:noVBand="1"/>
      </w:tblPr>
      <w:tblGrid>
        <w:gridCol w:w="4261"/>
        <w:gridCol w:w="2080"/>
        <w:gridCol w:w="2182"/>
      </w:tblGrid>
      <w:tr w:rsidR="005C61AF" w:rsidRPr="005C61AF">
        <w:tc>
          <w:tcPr>
            <w:tcW w:w="2500" w:type="pct"/>
            <w:vMerge w:val="restart"/>
            <w:vAlign w:val="center"/>
          </w:tcPr>
          <w:p w:rsidR="00723BBB" w:rsidRPr="005C61AF" w:rsidRDefault="002F3036">
            <w:pPr>
              <w:snapToGrid w:val="0"/>
              <w:spacing w:line="360" w:lineRule="exact"/>
              <w:jc w:val="center"/>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规格尺寸（</w:t>
            </w:r>
            <w:r w:rsidRPr="005C61AF">
              <w:rPr>
                <w:rFonts w:asciiTheme="majorEastAsia" w:eastAsiaTheme="majorEastAsia" w:hAnsiTheme="majorEastAsia" w:cs="宋体"/>
                <w:b/>
                <w:szCs w:val="21"/>
              </w:rPr>
              <w:t>cm</w:t>
            </w:r>
            <w:r w:rsidRPr="005C61AF">
              <w:rPr>
                <w:rFonts w:asciiTheme="majorEastAsia" w:eastAsiaTheme="majorEastAsia" w:hAnsiTheme="majorEastAsia" w:cs="宋体" w:hint="eastAsia"/>
                <w:b/>
                <w:szCs w:val="21"/>
              </w:rPr>
              <w:t>）</w:t>
            </w:r>
          </w:p>
        </w:tc>
        <w:tc>
          <w:tcPr>
            <w:tcW w:w="2500" w:type="pct"/>
            <w:gridSpan w:val="2"/>
            <w:vAlign w:val="center"/>
          </w:tcPr>
          <w:p w:rsidR="00723BBB" w:rsidRPr="005C61AF" w:rsidRDefault="002F3036">
            <w:pPr>
              <w:snapToGrid w:val="0"/>
              <w:spacing w:line="360" w:lineRule="exact"/>
              <w:jc w:val="center"/>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形状（元/cm</w:t>
            </w:r>
            <w:r w:rsidRPr="005C61AF">
              <w:rPr>
                <w:rFonts w:asciiTheme="majorEastAsia" w:eastAsiaTheme="majorEastAsia" w:hAnsiTheme="majorEastAsia" w:cs="宋体"/>
                <w:b/>
                <w:szCs w:val="21"/>
              </w:rPr>
              <w:t>²</w:t>
            </w:r>
            <w:r w:rsidRPr="005C61AF">
              <w:rPr>
                <w:rFonts w:asciiTheme="majorEastAsia" w:eastAsiaTheme="majorEastAsia" w:hAnsiTheme="majorEastAsia" w:cs="宋体" w:hint="eastAsia"/>
                <w:b/>
                <w:szCs w:val="21"/>
              </w:rPr>
              <w:t>）（椭圆形）</w:t>
            </w:r>
          </w:p>
        </w:tc>
      </w:tr>
      <w:tr w:rsidR="005C61AF" w:rsidRPr="005C61AF">
        <w:tc>
          <w:tcPr>
            <w:tcW w:w="2500" w:type="pct"/>
            <w:vMerge/>
            <w:vAlign w:val="center"/>
          </w:tcPr>
          <w:p w:rsidR="00723BBB" w:rsidRPr="005C61AF" w:rsidRDefault="00723BBB">
            <w:pPr>
              <w:snapToGrid w:val="0"/>
              <w:spacing w:line="360" w:lineRule="exact"/>
              <w:jc w:val="center"/>
              <w:rPr>
                <w:rFonts w:asciiTheme="majorEastAsia" w:eastAsiaTheme="majorEastAsia" w:hAnsiTheme="majorEastAsia" w:cs="宋体"/>
                <w:b/>
                <w:szCs w:val="21"/>
              </w:rPr>
            </w:pPr>
          </w:p>
        </w:tc>
        <w:tc>
          <w:tcPr>
            <w:tcW w:w="2500" w:type="pct"/>
            <w:gridSpan w:val="2"/>
            <w:vAlign w:val="center"/>
          </w:tcPr>
          <w:p w:rsidR="00723BBB" w:rsidRPr="005C61AF" w:rsidRDefault="002F3036">
            <w:pPr>
              <w:snapToGrid w:val="0"/>
              <w:spacing w:line="360" w:lineRule="exact"/>
              <w:jc w:val="center"/>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颜色</w:t>
            </w:r>
          </w:p>
        </w:tc>
      </w:tr>
      <w:tr w:rsidR="005C61AF" w:rsidRPr="005C61AF">
        <w:tc>
          <w:tcPr>
            <w:tcW w:w="2500" w:type="pct"/>
            <w:vMerge/>
            <w:vAlign w:val="center"/>
          </w:tcPr>
          <w:p w:rsidR="00723BBB" w:rsidRPr="005C61AF" w:rsidRDefault="00723BBB">
            <w:pPr>
              <w:snapToGrid w:val="0"/>
              <w:spacing w:line="360" w:lineRule="exact"/>
              <w:jc w:val="center"/>
              <w:rPr>
                <w:rFonts w:asciiTheme="majorEastAsia" w:eastAsiaTheme="majorEastAsia" w:hAnsiTheme="majorEastAsia" w:cs="宋体"/>
                <w:b/>
                <w:szCs w:val="21"/>
              </w:rPr>
            </w:pPr>
          </w:p>
        </w:tc>
        <w:tc>
          <w:tcPr>
            <w:tcW w:w="1220" w:type="pct"/>
            <w:vAlign w:val="center"/>
          </w:tcPr>
          <w:p w:rsidR="00723BBB" w:rsidRPr="005C61AF" w:rsidRDefault="002F3036">
            <w:pPr>
              <w:snapToGrid w:val="0"/>
              <w:spacing w:line="360" w:lineRule="exact"/>
              <w:jc w:val="center"/>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彩色</w:t>
            </w:r>
          </w:p>
        </w:tc>
        <w:tc>
          <w:tcPr>
            <w:tcW w:w="1280" w:type="pct"/>
            <w:vAlign w:val="center"/>
          </w:tcPr>
          <w:p w:rsidR="00723BBB" w:rsidRPr="005C61AF" w:rsidRDefault="002F3036">
            <w:pPr>
              <w:snapToGrid w:val="0"/>
              <w:spacing w:line="360" w:lineRule="exact"/>
              <w:jc w:val="center"/>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黑白</w:t>
            </w:r>
          </w:p>
        </w:tc>
      </w:tr>
      <w:tr w:rsidR="005C61AF" w:rsidRPr="005C61AF">
        <w:tc>
          <w:tcPr>
            <w:tcW w:w="2500" w:type="pct"/>
            <w:vAlign w:val="center"/>
          </w:tcPr>
          <w:p w:rsidR="00723BBB" w:rsidRPr="005C61AF" w:rsidRDefault="002F3036">
            <w:pPr>
              <w:snapToGrid w:val="0"/>
              <w:spacing w:line="360" w:lineRule="exact"/>
              <w:jc w:val="center"/>
              <w:rPr>
                <w:rFonts w:asciiTheme="majorEastAsia" w:eastAsiaTheme="majorEastAsia" w:hAnsiTheme="majorEastAsia" w:cs="宋体"/>
                <w:b/>
                <w:szCs w:val="21"/>
              </w:rPr>
            </w:pPr>
            <w:r w:rsidRPr="005C61AF">
              <w:rPr>
                <w:rFonts w:ascii="宋体" w:hAnsi="宋体" w:cs="宋体" w:hint="eastAsia"/>
                <w:kern w:val="0"/>
                <w:szCs w:val="21"/>
                <w:lang w:bidi="ar"/>
              </w:rPr>
              <w:t>2.5*5</w:t>
            </w:r>
          </w:p>
        </w:tc>
        <w:tc>
          <w:tcPr>
            <w:tcW w:w="1220" w:type="pct"/>
            <w:vAlign w:val="center"/>
          </w:tcPr>
          <w:p w:rsidR="00723BBB" w:rsidRPr="005C61AF" w:rsidRDefault="002F3036">
            <w:pPr>
              <w:snapToGrid w:val="0"/>
              <w:spacing w:line="360" w:lineRule="exact"/>
              <w:jc w:val="center"/>
              <w:rPr>
                <w:rFonts w:asciiTheme="majorEastAsia" w:eastAsiaTheme="majorEastAsia" w:hAnsiTheme="majorEastAsia" w:cs="宋体"/>
                <w:b/>
                <w:szCs w:val="21"/>
              </w:rPr>
            </w:pPr>
            <w:r w:rsidRPr="005C61AF">
              <w:rPr>
                <w:rFonts w:ascii="宋体" w:hAnsi="宋体" w:cs="宋体" w:hint="eastAsia"/>
                <w:kern w:val="0"/>
                <w:szCs w:val="21"/>
                <w:lang w:bidi="ar"/>
              </w:rPr>
              <w:t>4</w:t>
            </w:r>
          </w:p>
        </w:tc>
        <w:tc>
          <w:tcPr>
            <w:tcW w:w="1280" w:type="pct"/>
            <w:vAlign w:val="center"/>
          </w:tcPr>
          <w:p w:rsidR="00723BBB" w:rsidRPr="005C61AF" w:rsidRDefault="002F3036">
            <w:pPr>
              <w:snapToGrid w:val="0"/>
              <w:spacing w:line="360" w:lineRule="exact"/>
              <w:jc w:val="center"/>
              <w:rPr>
                <w:rFonts w:asciiTheme="majorEastAsia" w:eastAsiaTheme="majorEastAsia" w:hAnsiTheme="majorEastAsia" w:cs="宋体"/>
                <w:b/>
                <w:szCs w:val="21"/>
              </w:rPr>
            </w:pPr>
            <w:r w:rsidRPr="005C61AF">
              <w:rPr>
                <w:rFonts w:ascii="宋体" w:hAnsi="宋体" w:cs="宋体" w:hint="eastAsia"/>
                <w:kern w:val="0"/>
                <w:szCs w:val="21"/>
                <w:lang w:bidi="ar"/>
              </w:rPr>
              <w:t>4</w:t>
            </w:r>
          </w:p>
        </w:tc>
      </w:tr>
      <w:tr w:rsidR="005C61AF" w:rsidRPr="005C61AF">
        <w:tc>
          <w:tcPr>
            <w:tcW w:w="2500" w:type="pct"/>
            <w:vAlign w:val="center"/>
          </w:tcPr>
          <w:p w:rsidR="00723BBB" w:rsidRPr="005C61AF" w:rsidRDefault="002F3036">
            <w:pPr>
              <w:snapToGrid w:val="0"/>
              <w:spacing w:line="360" w:lineRule="exact"/>
              <w:jc w:val="center"/>
              <w:rPr>
                <w:rFonts w:asciiTheme="majorEastAsia" w:eastAsiaTheme="majorEastAsia" w:hAnsiTheme="majorEastAsia" w:cs="宋体"/>
                <w:b/>
                <w:szCs w:val="21"/>
              </w:rPr>
            </w:pPr>
            <w:r w:rsidRPr="005C61AF">
              <w:rPr>
                <w:rFonts w:ascii="宋体" w:hAnsi="宋体" w:cs="宋体" w:hint="eastAsia"/>
                <w:kern w:val="0"/>
                <w:szCs w:val="21"/>
                <w:lang w:bidi="ar"/>
              </w:rPr>
              <w:t>2.5*10</w:t>
            </w:r>
          </w:p>
        </w:tc>
        <w:tc>
          <w:tcPr>
            <w:tcW w:w="1220" w:type="pct"/>
            <w:vAlign w:val="center"/>
          </w:tcPr>
          <w:p w:rsidR="00723BBB" w:rsidRPr="005C61AF" w:rsidRDefault="002F3036">
            <w:pPr>
              <w:snapToGrid w:val="0"/>
              <w:spacing w:line="360" w:lineRule="exact"/>
              <w:jc w:val="center"/>
              <w:rPr>
                <w:rFonts w:asciiTheme="majorEastAsia" w:eastAsiaTheme="majorEastAsia" w:hAnsiTheme="majorEastAsia" w:cs="宋体"/>
                <w:b/>
                <w:szCs w:val="21"/>
              </w:rPr>
            </w:pPr>
            <w:r w:rsidRPr="005C61AF">
              <w:rPr>
                <w:rFonts w:ascii="宋体" w:hAnsi="宋体" w:cs="宋体" w:hint="eastAsia"/>
                <w:kern w:val="0"/>
                <w:szCs w:val="21"/>
                <w:lang w:bidi="ar"/>
              </w:rPr>
              <w:t>2.8</w:t>
            </w:r>
          </w:p>
        </w:tc>
        <w:tc>
          <w:tcPr>
            <w:tcW w:w="1280" w:type="pct"/>
            <w:vAlign w:val="center"/>
          </w:tcPr>
          <w:p w:rsidR="00723BBB" w:rsidRPr="005C61AF" w:rsidRDefault="002F3036">
            <w:pPr>
              <w:snapToGrid w:val="0"/>
              <w:spacing w:line="360" w:lineRule="exact"/>
              <w:jc w:val="center"/>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1</w:t>
            </w:r>
            <w:r w:rsidRPr="005C61AF">
              <w:rPr>
                <w:rFonts w:asciiTheme="majorEastAsia" w:eastAsiaTheme="majorEastAsia" w:hAnsiTheme="majorEastAsia" w:cs="宋体"/>
                <w:szCs w:val="21"/>
              </w:rPr>
              <w:t>.5</w:t>
            </w:r>
          </w:p>
        </w:tc>
      </w:tr>
      <w:tr w:rsidR="005C61AF" w:rsidRPr="005C61AF">
        <w:tc>
          <w:tcPr>
            <w:tcW w:w="2500" w:type="pct"/>
            <w:vAlign w:val="center"/>
          </w:tcPr>
          <w:p w:rsidR="00723BBB" w:rsidRPr="005C61AF" w:rsidRDefault="002F3036">
            <w:pPr>
              <w:snapToGrid w:val="0"/>
              <w:spacing w:line="360" w:lineRule="exact"/>
              <w:jc w:val="center"/>
              <w:rPr>
                <w:rFonts w:asciiTheme="majorEastAsia" w:eastAsiaTheme="majorEastAsia" w:hAnsiTheme="majorEastAsia" w:cs="宋体"/>
                <w:b/>
                <w:szCs w:val="21"/>
              </w:rPr>
            </w:pPr>
            <w:r w:rsidRPr="005C61AF">
              <w:rPr>
                <w:rFonts w:ascii="宋体" w:hAnsi="宋体" w:cs="宋体" w:hint="eastAsia"/>
                <w:kern w:val="0"/>
                <w:szCs w:val="21"/>
                <w:lang w:bidi="ar"/>
              </w:rPr>
              <w:t>5*7</w:t>
            </w:r>
          </w:p>
        </w:tc>
        <w:tc>
          <w:tcPr>
            <w:tcW w:w="1220" w:type="pct"/>
            <w:vAlign w:val="center"/>
          </w:tcPr>
          <w:p w:rsidR="00723BBB" w:rsidRPr="005C61AF" w:rsidRDefault="002F3036">
            <w:pPr>
              <w:snapToGrid w:val="0"/>
              <w:spacing w:line="360" w:lineRule="exact"/>
              <w:jc w:val="center"/>
              <w:rPr>
                <w:rFonts w:asciiTheme="majorEastAsia" w:eastAsiaTheme="majorEastAsia" w:hAnsiTheme="majorEastAsia" w:cs="宋体"/>
                <w:b/>
                <w:szCs w:val="21"/>
              </w:rPr>
            </w:pPr>
            <w:r w:rsidRPr="005C61AF">
              <w:rPr>
                <w:rFonts w:ascii="宋体" w:hAnsi="宋体" w:cs="宋体" w:hint="eastAsia"/>
                <w:kern w:val="0"/>
                <w:szCs w:val="21"/>
                <w:lang w:bidi="ar"/>
              </w:rPr>
              <w:t xml:space="preserve">3.7 </w:t>
            </w:r>
          </w:p>
        </w:tc>
        <w:tc>
          <w:tcPr>
            <w:tcW w:w="1280" w:type="pct"/>
            <w:vAlign w:val="center"/>
          </w:tcPr>
          <w:p w:rsidR="00723BBB" w:rsidRPr="005C61AF" w:rsidRDefault="002F3036">
            <w:pPr>
              <w:snapToGrid w:val="0"/>
              <w:spacing w:line="360" w:lineRule="exact"/>
              <w:jc w:val="center"/>
              <w:rPr>
                <w:rFonts w:asciiTheme="majorEastAsia" w:eastAsiaTheme="majorEastAsia" w:hAnsiTheme="majorEastAsia" w:cs="宋体"/>
                <w:b/>
                <w:szCs w:val="21"/>
              </w:rPr>
            </w:pPr>
            <w:r w:rsidRPr="005C61AF">
              <w:rPr>
                <w:rFonts w:ascii="宋体" w:hAnsi="宋体" w:cs="宋体" w:hint="eastAsia"/>
                <w:kern w:val="0"/>
                <w:szCs w:val="21"/>
                <w:lang w:bidi="ar"/>
              </w:rPr>
              <w:t xml:space="preserve">2.3 </w:t>
            </w:r>
          </w:p>
        </w:tc>
      </w:tr>
      <w:tr w:rsidR="005C61AF" w:rsidRPr="005C61AF">
        <w:tc>
          <w:tcPr>
            <w:tcW w:w="2500" w:type="pct"/>
            <w:vAlign w:val="center"/>
          </w:tcPr>
          <w:p w:rsidR="00723BBB" w:rsidRPr="005C61AF" w:rsidRDefault="002F3036">
            <w:pPr>
              <w:snapToGrid w:val="0"/>
              <w:spacing w:line="360" w:lineRule="exact"/>
              <w:jc w:val="center"/>
              <w:rPr>
                <w:rFonts w:asciiTheme="majorEastAsia" w:eastAsiaTheme="majorEastAsia" w:hAnsiTheme="majorEastAsia" w:cs="宋体"/>
                <w:b/>
                <w:szCs w:val="21"/>
              </w:rPr>
            </w:pPr>
            <w:r w:rsidRPr="005C61AF">
              <w:rPr>
                <w:rFonts w:ascii="宋体" w:hAnsi="宋体" w:cs="宋体"/>
                <w:kern w:val="0"/>
                <w:szCs w:val="21"/>
                <w:lang w:bidi="ar"/>
              </w:rPr>
              <w:t>7</w:t>
            </w:r>
            <w:r w:rsidRPr="005C61AF">
              <w:rPr>
                <w:rFonts w:ascii="宋体" w:hAnsi="宋体" w:cs="宋体" w:hint="eastAsia"/>
                <w:kern w:val="0"/>
                <w:szCs w:val="21"/>
                <w:lang w:bidi="ar"/>
              </w:rPr>
              <w:t>.5*</w:t>
            </w:r>
            <w:r w:rsidRPr="005C61AF">
              <w:rPr>
                <w:rFonts w:ascii="宋体" w:hAnsi="宋体" w:cs="宋体"/>
                <w:kern w:val="0"/>
                <w:szCs w:val="21"/>
                <w:lang w:bidi="ar"/>
              </w:rPr>
              <w:t>8</w:t>
            </w:r>
            <w:r w:rsidRPr="005C61AF">
              <w:rPr>
                <w:rFonts w:ascii="宋体" w:hAnsi="宋体" w:cs="宋体" w:hint="eastAsia"/>
                <w:kern w:val="0"/>
                <w:szCs w:val="21"/>
                <w:lang w:bidi="ar"/>
              </w:rPr>
              <w:t>.5</w:t>
            </w:r>
          </w:p>
        </w:tc>
        <w:tc>
          <w:tcPr>
            <w:tcW w:w="1220" w:type="pct"/>
            <w:vAlign w:val="center"/>
          </w:tcPr>
          <w:p w:rsidR="00723BBB" w:rsidRPr="005C61AF" w:rsidRDefault="002F3036">
            <w:pPr>
              <w:snapToGrid w:val="0"/>
              <w:spacing w:line="360" w:lineRule="exact"/>
              <w:jc w:val="center"/>
              <w:rPr>
                <w:rFonts w:asciiTheme="majorEastAsia" w:eastAsiaTheme="majorEastAsia" w:hAnsiTheme="majorEastAsia" w:cs="宋体"/>
                <w:b/>
                <w:szCs w:val="21"/>
              </w:rPr>
            </w:pPr>
            <w:r w:rsidRPr="005C61AF">
              <w:rPr>
                <w:rFonts w:ascii="宋体" w:hAnsi="宋体" w:cs="宋体" w:hint="eastAsia"/>
                <w:kern w:val="0"/>
                <w:szCs w:val="21"/>
                <w:lang w:bidi="ar"/>
              </w:rPr>
              <w:t xml:space="preserve">3.2 </w:t>
            </w:r>
          </w:p>
        </w:tc>
        <w:tc>
          <w:tcPr>
            <w:tcW w:w="1280" w:type="pct"/>
            <w:vAlign w:val="center"/>
          </w:tcPr>
          <w:p w:rsidR="00723BBB" w:rsidRPr="005C61AF" w:rsidRDefault="002F3036">
            <w:pPr>
              <w:snapToGrid w:val="0"/>
              <w:spacing w:line="360" w:lineRule="exact"/>
              <w:jc w:val="center"/>
              <w:rPr>
                <w:rFonts w:asciiTheme="majorEastAsia" w:eastAsiaTheme="majorEastAsia" w:hAnsiTheme="majorEastAsia" w:cs="宋体"/>
                <w:b/>
                <w:szCs w:val="21"/>
              </w:rPr>
            </w:pPr>
            <w:r w:rsidRPr="005C61AF">
              <w:rPr>
                <w:rFonts w:ascii="宋体" w:hAnsi="宋体" w:cs="宋体" w:hint="eastAsia"/>
                <w:kern w:val="0"/>
                <w:szCs w:val="21"/>
                <w:lang w:bidi="ar"/>
              </w:rPr>
              <w:t xml:space="preserve">1.9 </w:t>
            </w:r>
          </w:p>
        </w:tc>
      </w:tr>
      <w:tr w:rsidR="005C61AF" w:rsidRPr="005C61AF">
        <w:tc>
          <w:tcPr>
            <w:tcW w:w="2500" w:type="pct"/>
            <w:vAlign w:val="center"/>
          </w:tcPr>
          <w:p w:rsidR="00723BBB" w:rsidRPr="005C61AF" w:rsidRDefault="002F3036">
            <w:pPr>
              <w:snapToGrid w:val="0"/>
              <w:spacing w:line="360" w:lineRule="exact"/>
              <w:jc w:val="center"/>
              <w:rPr>
                <w:rFonts w:asciiTheme="majorEastAsia" w:eastAsiaTheme="majorEastAsia" w:hAnsiTheme="majorEastAsia" w:cs="宋体"/>
                <w:b/>
                <w:szCs w:val="21"/>
              </w:rPr>
            </w:pPr>
            <w:r w:rsidRPr="005C61AF">
              <w:rPr>
                <w:rFonts w:ascii="宋体" w:hAnsi="宋体" w:cs="宋体" w:hint="eastAsia"/>
                <w:kern w:val="0"/>
                <w:szCs w:val="21"/>
                <w:lang w:bidi="ar"/>
              </w:rPr>
              <w:t>7*9</w:t>
            </w:r>
          </w:p>
        </w:tc>
        <w:tc>
          <w:tcPr>
            <w:tcW w:w="1220" w:type="pct"/>
            <w:vAlign w:val="center"/>
          </w:tcPr>
          <w:p w:rsidR="00723BBB" w:rsidRPr="005C61AF" w:rsidRDefault="002F3036">
            <w:pPr>
              <w:snapToGrid w:val="0"/>
              <w:spacing w:line="360" w:lineRule="exact"/>
              <w:jc w:val="center"/>
              <w:rPr>
                <w:rFonts w:asciiTheme="majorEastAsia" w:eastAsiaTheme="majorEastAsia" w:hAnsiTheme="majorEastAsia" w:cs="宋体"/>
                <w:b/>
                <w:szCs w:val="21"/>
              </w:rPr>
            </w:pPr>
            <w:r w:rsidRPr="005C61AF">
              <w:rPr>
                <w:rFonts w:ascii="宋体" w:hAnsi="宋体" w:cs="宋体" w:hint="eastAsia"/>
                <w:kern w:val="0"/>
                <w:szCs w:val="21"/>
                <w:lang w:bidi="ar"/>
              </w:rPr>
              <w:t xml:space="preserve">2.0 </w:t>
            </w:r>
          </w:p>
        </w:tc>
        <w:tc>
          <w:tcPr>
            <w:tcW w:w="1280" w:type="pct"/>
            <w:vAlign w:val="center"/>
          </w:tcPr>
          <w:p w:rsidR="00723BBB" w:rsidRPr="005C61AF" w:rsidRDefault="002F3036">
            <w:pPr>
              <w:snapToGrid w:val="0"/>
              <w:spacing w:line="360" w:lineRule="exact"/>
              <w:jc w:val="center"/>
              <w:rPr>
                <w:rFonts w:asciiTheme="majorEastAsia" w:eastAsiaTheme="majorEastAsia" w:hAnsiTheme="majorEastAsia" w:cs="宋体"/>
                <w:b/>
                <w:szCs w:val="21"/>
              </w:rPr>
            </w:pPr>
            <w:r w:rsidRPr="005C61AF">
              <w:rPr>
                <w:rFonts w:ascii="宋体" w:hAnsi="宋体" w:cs="宋体" w:hint="eastAsia"/>
                <w:kern w:val="0"/>
                <w:szCs w:val="21"/>
                <w:lang w:bidi="ar"/>
              </w:rPr>
              <w:t xml:space="preserve">1.3 </w:t>
            </w:r>
          </w:p>
        </w:tc>
      </w:tr>
      <w:tr w:rsidR="005C61AF" w:rsidRPr="005C61AF">
        <w:tc>
          <w:tcPr>
            <w:tcW w:w="2500" w:type="pct"/>
            <w:vAlign w:val="center"/>
          </w:tcPr>
          <w:p w:rsidR="00723BBB" w:rsidRPr="005C61AF" w:rsidRDefault="002F3036">
            <w:pPr>
              <w:snapToGrid w:val="0"/>
              <w:spacing w:line="360" w:lineRule="exact"/>
              <w:jc w:val="center"/>
              <w:rPr>
                <w:rFonts w:asciiTheme="majorEastAsia" w:eastAsiaTheme="majorEastAsia" w:hAnsiTheme="majorEastAsia" w:cs="宋体"/>
                <w:b/>
                <w:szCs w:val="21"/>
              </w:rPr>
            </w:pPr>
            <w:r w:rsidRPr="005C61AF">
              <w:rPr>
                <w:rFonts w:ascii="宋体" w:hAnsi="宋体" w:cs="宋体" w:hint="eastAsia"/>
                <w:kern w:val="0"/>
                <w:szCs w:val="21"/>
                <w:lang w:bidi="ar"/>
              </w:rPr>
              <w:t>8*10</w:t>
            </w:r>
          </w:p>
        </w:tc>
        <w:tc>
          <w:tcPr>
            <w:tcW w:w="1220" w:type="pct"/>
            <w:vAlign w:val="center"/>
          </w:tcPr>
          <w:p w:rsidR="00723BBB" w:rsidRPr="005C61AF" w:rsidRDefault="002F3036">
            <w:pPr>
              <w:snapToGrid w:val="0"/>
              <w:spacing w:line="360" w:lineRule="exact"/>
              <w:jc w:val="center"/>
              <w:rPr>
                <w:rFonts w:asciiTheme="majorEastAsia" w:eastAsiaTheme="majorEastAsia" w:hAnsiTheme="majorEastAsia" w:cs="宋体"/>
                <w:b/>
                <w:szCs w:val="21"/>
              </w:rPr>
            </w:pPr>
            <w:r w:rsidRPr="005C61AF">
              <w:rPr>
                <w:rFonts w:ascii="宋体" w:hAnsi="宋体" w:cs="宋体" w:hint="eastAsia"/>
                <w:kern w:val="0"/>
                <w:szCs w:val="21"/>
                <w:lang w:bidi="ar"/>
              </w:rPr>
              <w:t xml:space="preserve">1.6 </w:t>
            </w:r>
          </w:p>
        </w:tc>
        <w:tc>
          <w:tcPr>
            <w:tcW w:w="1280" w:type="pct"/>
            <w:vAlign w:val="center"/>
          </w:tcPr>
          <w:p w:rsidR="00723BBB" w:rsidRPr="005C61AF" w:rsidRDefault="002F3036">
            <w:pPr>
              <w:snapToGrid w:val="0"/>
              <w:spacing w:line="360" w:lineRule="exact"/>
              <w:jc w:val="center"/>
              <w:rPr>
                <w:rFonts w:asciiTheme="majorEastAsia" w:eastAsiaTheme="majorEastAsia" w:hAnsiTheme="majorEastAsia" w:cs="宋体"/>
                <w:b/>
                <w:szCs w:val="21"/>
              </w:rPr>
            </w:pPr>
            <w:r w:rsidRPr="005C61AF">
              <w:rPr>
                <w:rFonts w:ascii="宋体" w:hAnsi="宋体" w:cs="宋体" w:hint="eastAsia"/>
                <w:kern w:val="0"/>
                <w:szCs w:val="21"/>
                <w:lang w:bidi="ar"/>
              </w:rPr>
              <w:t xml:space="preserve">1.0 </w:t>
            </w:r>
          </w:p>
        </w:tc>
      </w:tr>
      <w:tr w:rsidR="005C61AF" w:rsidRPr="005C61AF">
        <w:tc>
          <w:tcPr>
            <w:tcW w:w="1" w:type="pct"/>
            <w:gridSpan w:val="3"/>
            <w:vAlign w:val="center"/>
          </w:tcPr>
          <w:p w:rsidR="00723BBB" w:rsidRPr="005C61AF" w:rsidRDefault="002F3036">
            <w:pPr>
              <w:snapToGrid w:val="0"/>
              <w:spacing w:line="360" w:lineRule="exact"/>
              <w:jc w:val="left"/>
              <w:rPr>
                <w:rFonts w:ascii="宋体" w:hAnsi="宋体" w:cs="宋体"/>
                <w:kern w:val="0"/>
                <w:szCs w:val="21"/>
                <w:lang w:bidi="ar"/>
              </w:rPr>
            </w:pPr>
            <w:r w:rsidRPr="005C61AF">
              <w:rPr>
                <w:rFonts w:ascii="宋体" w:hAnsi="宋体" w:cs="宋体" w:hint="eastAsia"/>
                <w:kern w:val="0"/>
                <w:szCs w:val="21"/>
                <w:lang w:bidi="ar"/>
              </w:rPr>
              <w:t>备注：产品面积统一按矩形尺寸计算。</w:t>
            </w:r>
          </w:p>
        </w:tc>
      </w:tr>
    </w:tbl>
    <w:p w:rsidR="00723BBB" w:rsidRPr="005C61AF" w:rsidRDefault="002F3036">
      <w:pPr>
        <w:snapToGrid w:val="0"/>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5.采购需求：本项目为</w:t>
      </w:r>
      <w:r w:rsidR="00676147" w:rsidRPr="005C61AF">
        <w:rPr>
          <w:rFonts w:asciiTheme="majorEastAsia" w:eastAsiaTheme="majorEastAsia" w:hAnsiTheme="majorEastAsia" w:cs="宋体" w:hint="eastAsia"/>
          <w:szCs w:val="21"/>
        </w:rPr>
        <w:t>常州龙城古园延陵赋铜牌、瓷像制作及安装项目</w:t>
      </w:r>
      <w:r w:rsidRPr="005C61AF">
        <w:rPr>
          <w:rFonts w:asciiTheme="majorEastAsia" w:eastAsiaTheme="majorEastAsia" w:hAnsiTheme="majorEastAsia" w:cs="宋体" w:hint="eastAsia"/>
          <w:szCs w:val="21"/>
        </w:rPr>
        <w:t>，具体包括产品的设计、准备、运抵、卸货至招标人指定位置、安装到位等，直至通过采购单位及其他相关部门的验收以及质量保修、免费维保等全部工作。</w:t>
      </w:r>
    </w:p>
    <w:tbl>
      <w:tblPr>
        <w:tblStyle w:val="afb"/>
        <w:tblW w:w="5000" w:type="pct"/>
        <w:tblLook w:val="04A0" w:firstRow="1" w:lastRow="0" w:firstColumn="1" w:lastColumn="0" w:noHBand="0" w:noVBand="1"/>
      </w:tblPr>
      <w:tblGrid>
        <w:gridCol w:w="1207"/>
        <w:gridCol w:w="7316"/>
      </w:tblGrid>
      <w:tr w:rsidR="005C61AF" w:rsidRPr="005C61AF">
        <w:tc>
          <w:tcPr>
            <w:tcW w:w="708" w:type="pct"/>
            <w:vAlign w:val="center"/>
          </w:tcPr>
          <w:p w:rsidR="00723BBB" w:rsidRPr="005C61AF" w:rsidRDefault="002F3036">
            <w:pPr>
              <w:snapToGrid w:val="0"/>
              <w:spacing w:line="360" w:lineRule="exact"/>
              <w:jc w:val="center"/>
              <w:rPr>
                <w:rFonts w:ascii="宋体" w:hAnsi="宋体" w:cs="宋体"/>
                <w:szCs w:val="21"/>
              </w:rPr>
            </w:pPr>
            <w:r w:rsidRPr="005C61AF">
              <w:rPr>
                <w:rFonts w:ascii="宋体" w:hAnsi="宋体" w:cs="宋体" w:hint="eastAsia"/>
                <w:szCs w:val="21"/>
              </w:rPr>
              <w:t>包号</w:t>
            </w:r>
          </w:p>
        </w:tc>
        <w:tc>
          <w:tcPr>
            <w:tcW w:w="4292" w:type="pct"/>
            <w:vAlign w:val="center"/>
          </w:tcPr>
          <w:p w:rsidR="00723BBB" w:rsidRPr="005C61AF" w:rsidRDefault="002F3036">
            <w:pPr>
              <w:snapToGrid w:val="0"/>
              <w:spacing w:line="360" w:lineRule="exact"/>
              <w:jc w:val="center"/>
              <w:rPr>
                <w:rFonts w:ascii="宋体" w:hAnsi="宋体" w:cs="宋体"/>
                <w:szCs w:val="21"/>
              </w:rPr>
            </w:pPr>
            <w:r w:rsidRPr="005C61AF">
              <w:rPr>
                <w:rFonts w:ascii="宋体" w:hAnsi="宋体" w:cs="宋体" w:hint="eastAsia"/>
                <w:szCs w:val="21"/>
              </w:rPr>
              <w:t>采购包内容</w:t>
            </w:r>
          </w:p>
        </w:tc>
      </w:tr>
      <w:tr w:rsidR="005C61AF" w:rsidRPr="005C61AF">
        <w:tc>
          <w:tcPr>
            <w:tcW w:w="708" w:type="pct"/>
            <w:vAlign w:val="center"/>
          </w:tcPr>
          <w:p w:rsidR="00723BBB" w:rsidRPr="005C61AF" w:rsidRDefault="002F3036">
            <w:pPr>
              <w:snapToGrid w:val="0"/>
              <w:spacing w:line="360" w:lineRule="exact"/>
              <w:jc w:val="center"/>
              <w:rPr>
                <w:rFonts w:ascii="宋体" w:hAnsi="宋体" w:cs="宋体"/>
                <w:szCs w:val="21"/>
              </w:rPr>
            </w:pPr>
            <w:r w:rsidRPr="005C61AF">
              <w:rPr>
                <w:rFonts w:ascii="宋体" w:hAnsi="宋体" w:cs="宋体" w:hint="eastAsia"/>
                <w:szCs w:val="21"/>
              </w:rPr>
              <w:t>1</w:t>
            </w:r>
          </w:p>
        </w:tc>
        <w:tc>
          <w:tcPr>
            <w:tcW w:w="4292" w:type="pct"/>
            <w:vAlign w:val="center"/>
          </w:tcPr>
          <w:p w:rsidR="00723BBB" w:rsidRPr="005C61AF" w:rsidRDefault="00C60461">
            <w:pPr>
              <w:snapToGrid w:val="0"/>
              <w:spacing w:line="360" w:lineRule="exact"/>
              <w:jc w:val="center"/>
              <w:rPr>
                <w:rFonts w:ascii="宋体" w:hAnsi="宋体" w:cs="宋体"/>
                <w:szCs w:val="21"/>
              </w:rPr>
            </w:pPr>
            <w:r>
              <w:rPr>
                <w:rFonts w:asciiTheme="majorEastAsia" w:eastAsiaTheme="majorEastAsia" w:hAnsiTheme="majorEastAsia" w:cs="宋体" w:hint="eastAsia"/>
                <w:szCs w:val="21"/>
              </w:rPr>
              <w:t>常州</w:t>
            </w:r>
            <w:r w:rsidR="002F3036" w:rsidRPr="005C61AF">
              <w:rPr>
                <w:rFonts w:asciiTheme="majorEastAsia" w:eastAsiaTheme="majorEastAsia" w:hAnsiTheme="majorEastAsia" w:cs="宋体" w:hint="eastAsia"/>
                <w:szCs w:val="21"/>
              </w:rPr>
              <w:t>龙城古园延陵赋铜牌制作及安装项目</w:t>
            </w:r>
          </w:p>
        </w:tc>
      </w:tr>
      <w:tr w:rsidR="005C61AF" w:rsidRPr="005C61AF">
        <w:tc>
          <w:tcPr>
            <w:tcW w:w="708" w:type="pct"/>
            <w:vAlign w:val="center"/>
          </w:tcPr>
          <w:p w:rsidR="00723BBB" w:rsidRPr="005C61AF" w:rsidRDefault="002F3036">
            <w:pPr>
              <w:snapToGrid w:val="0"/>
              <w:spacing w:line="360" w:lineRule="exact"/>
              <w:jc w:val="center"/>
              <w:rPr>
                <w:rFonts w:ascii="宋体" w:hAnsi="宋体" w:cs="宋体"/>
                <w:szCs w:val="21"/>
              </w:rPr>
            </w:pPr>
            <w:r w:rsidRPr="005C61AF">
              <w:rPr>
                <w:rFonts w:ascii="宋体" w:hAnsi="宋体" w:cs="宋体" w:hint="eastAsia"/>
                <w:szCs w:val="21"/>
              </w:rPr>
              <w:t>2</w:t>
            </w:r>
          </w:p>
        </w:tc>
        <w:tc>
          <w:tcPr>
            <w:tcW w:w="4292" w:type="pct"/>
            <w:vAlign w:val="center"/>
          </w:tcPr>
          <w:p w:rsidR="00723BBB" w:rsidRPr="005C61AF" w:rsidRDefault="00C60461">
            <w:pPr>
              <w:snapToGrid w:val="0"/>
              <w:spacing w:line="360" w:lineRule="exact"/>
              <w:jc w:val="center"/>
              <w:rPr>
                <w:rFonts w:ascii="宋体" w:hAnsi="宋体" w:cs="宋体"/>
                <w:szCs w:val="21"/>
              </w:rPr>
            </w:pPr>
            <w:r>
              <w:rPr>
                <w:rFonts w:asciiTheme="majorEastAsia" w:eastAsiaTheme="majorEastAsia" w:hAnsiTheme="majorEastAsia" w:cs="宋体" w:hint="eastAsia"/>
                <w:szCs w:val="21"/>
              </w:rPr>
              <w:t>常州</w:t>
            </w:r>
            <w:r w:rsidR="002F3036" w:rsidRPr="005C61AF">
              <w:rPr>
                <w:rFonts w:asciiTheme="majorEastAsia" w:eastAsiaTheme="majorEastAsia" w:hAnsiTheme="majorEastAsia" w:cs="宋体" w:hint="eastAsia"/>
                <w:szCs w:val="21"/>
              </w:rPr>
              <w:t>龙城古园延陵赋瓷像制作及安装项目</w:t>
            </w:r>
          </w:p>
        </w:tc>
      </w:tr>
    </w:tbl>
    <w:p w:rsidR="00723BBB" w:rsidRPr="005C61AF" w:rsidRDefault="002F3036">
      <w:pPr>
        <w:snapToGrid w:val="0"/>
        <w:spacing w:line="360" w:lineRule="exact"/>
        <w:ind w:firstLineChars="200" w:firstLine="422"/>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本项目共分2个采购包，投标人可对本次采购的单个采购包或全部采购包进行响应，在投标文件中注明所投采购包并响应该采购包全部内容。每个投标人仅限中标一个采购包。</w:t>
      </w:r>
    </w:p>
    <w:p w:rsidR="00723BBB" w:rsidRPr="005C61AF" w:rsidRDefault="002F3036">
      <w:pPr>
        <w:snapToGrid w:val="0"/>
        <w:spacing w:line="360" w:lineRule="exact"/>
        <w:ind w:firstLineChars="200" w:firstLine="422"/>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2个采购包同时评审，按采购包1、采购包2的顺序依次确定中标人，前1采购包确定为第一成交候选人的投标人不再列为后续采购包的成交候选人。</w:t>
      </w:r>
    </w:p>
    <w:p w:rsidR="00723BBB" w:rsidRPr="005C61AF" w:rsidRDefault="002F3036">
      <w:pPr>
        <w:snapToGrid w:val="0"/>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6.合同履行期限：三年，合同一年一签。第一年合同到期后，根据招标人考核情况可续签二次。</w:t>
      </w:r>
    </w:p>
    <w:p w:rsidR="00723BBB" w:rsidRPr="005C61AF" w:rsidRDefault="002F3036">
      <w:pPr>
        <w:snapToGrid w:val="0"/>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7.本项目不接受联合体投标。</w:t>
      </w:r>
    </w:p>
    <w:p w:rsidR="00723BBB" w:rsidRPr="005C61AF" w:rsidRDefault="002F3036">
      <w:pPr>
        <w:adjustRightInd w:val="0"/>
        <w:spacing w:line="360" w:lineRule="exact"/>
        <w:ind w:firstLineChars="201" w:firstLine="424"/>
        <w:rPr>
          <w:rFonts w:asciiTheme="majorEastAsia" w:eastAsiaTheme="majorEastAsia" w:hAnsiTheme="majorEastAsia" w:cs="宋体"/>
          <w:b/>
          <w:kern w:val="0"/>
          <w:szCs w:val="21"/>
        </w:rPr>
      </w:pPr>
      <w:r w:rsidRPr="005C61AF">
        <w:rPr>
          <w:rFonts w:asciiTheme="majorEastAsia" w:eastAsiaTheme="majorEastAsia" w:hAnsiTheme="majorEastAsia" w:cs="宋体" w:hint="eastAsia"/>
          <w:b/>
          <w:kern w:val="0"/>
          <w:szCs w:val="21"/>
        </w:rPr>
        <w:t xml:space="preserve">二、申请人的资格要求 </w:t>
      </w:r>
    </w:p>
    <w:p w:rsidR="00723BBB" w:rsidRPr="005C61AF" w:rsidRDefault="002F3036">
      <w:pP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 xml:space="preserve">1.在中华人民共和国境内注册，具有独立承担民事责任的能力； </w:t>
      </w:r>
    </w:p>
    <w:p w:rsidR="00723BBB" w:rsidRPr="005C61AF" w:rsidRDefault="002F3036">
      <w:pP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 xml:space="preserve">2.具有良好的商业信誉和健全的财务会计制度； </w:t>
      </w:r>
    </w:p>
    <w:p w:rsidR="00723BBB" w:rsidRPr="005C61AF" w:rsidRDefault="002F3036">
      <w:pP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 xml:space="preserve">3.具有履行合同所必需的设备和专业技术能力； </w:t>
      </w:r>
    </w:p>
    <w:p w:rsidR="00723BBB" w:rsidRPr="005C61AF" w:rsidRDefault="002F3036">
      <w:pP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 xml:space="preserve">4.有依法缴纳税收和社会保障资金的良好记录； </w:t>
      </w:r>
    </w:p>
    <w:p w:rsidR="00723BBB" w:rsidRPr="005C61AF" w:rsidRDefault="002F3036">
      <w:pP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 xml:space="preserve">5.参加招标活动前三年内，在经营活动中没有重大违法记录； </w:t>
      </w:r>
    </w:p>
    <w:p w:rsidR="00723BBB" w:rsidRPr="005C61AF" w:rsidRDefault="002F3036">
      <w:pP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6.法律、行政法规规定的其他条件；</w:t>
      </w:r>
    </w:p>
    <w:p w:rsidR="00723BBB" w:rsidRPr="005C61AF" w:rsidRDefault="002F3036">
      <w:pP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7.单位负责人为同一人或者存在直接控股、管理关系的不同投标人，不得参加同一合同项下的投标活动；</w:t>
      </w:r>
    </w:p>
    <w:p w:rsidR="00723BBB" w:rsidRPr="005C61AF" w:rsidRDefault="002F3036">
      <w:pPr>
        <w:spacing w:line="360" w:lineRule="exact"/>
        <w:ind w:firstLineChars="200" w:firstLine="420"/>
        <w:rPr>
          <w:rFonts w:asciiTheme="majorEastAsia" w:eastAsiaTheme="majorEastAsia" w:hAnsiTheme="majorEastAsia" w:cs="宋体"/>
          <w:bCs/>
          <w:szCs w:val="21"/>
        </w:rPr>
      </w:pPr>
      <w:r w:rsidRPr="005C61AF">
        <w:rPr>
          <w:rFonts w:asciiTheme="majorEastAsia" w:eastAsiaTheme="majorEastAsia" w:hAnsiTheme="majorEastAsia" w:cs="宋体" w:hint="eastAsia"/>
          <w:szCs w:val="21"/>
        </w:rPr>
        <w:t>8.未被“信用中国”网站（www.creditchina.gov.cn）列入失信被执行人、重大税收违法案件当事人名单、严重失信行为记录名单</w:t>
      </w:r>
      <w:r w:rsidRPr="005C61AF">
        <w:rPr>
          <w:rFonts w:asciiTheme="majorEastAsia" w:eastAsiaTheme="majorEastAsia" w:hAnsiTheme="majorEastAsia" w:cs="宋体" w:hint="eastAsia"/>
          <w:bCs/>
          <w:szCs w:val="21"/>
        </w:rPr>
        <w:t>。</w:t>
      </w:r>
    </w:p>
    <w:p w:rsidR="00723BBB" w:rsidRPr="005C61AF" w:rsidRDefault="002F3036">
      <w:pPr>
        <w:spacing w:line="360" w:lineRule="exact"/>
        <w:ind w:firstLineChars="200" w:firstLine="422"/>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lastRenderedPageBreak/>
        <w:t>三、获取招标文件</w:t>
      </w:r>
    </w:p>
    <w:p w:rsidR="00723BBB" w:rsidRPr="005C61AF" w:rsidRDefault="002F3036">
      <w:pPr>
        <w:spacing w:line="360" w:lineRule="exact"/>
        <w:ind w:firstLineChars="200" w:firstLine="422"/>
        <w:rPr>
          <w:rFonts w:asciiTheme="majorEastAsia" w:eastAsiaTheme="majorEastAsia" w:hAnsiTheme="majorEastAsia" w:cs="宋体"/>
          <w:b/>
          <w:bCs/>
          <w:szCs w:val="21"/>
        </w:rPr>
      </w:pPr>
      <w:r w:rsidRPr="005C61AF">
        <w:rPr>
          <w:rFonts w:asciiTheme="majorEastAsia" w:eastAsiaTheme="majorEastAsia" w:hAnsiTheme="majorEastAsia" w:cs="宋体" w:hint="eastAsia"/>
          <w:b/>
          <w:bCs/>
          <w:szCs w:val="21"/>
        </w:rPr>
        <w:t>1.时间：2</w:t>
      </w:r>
      <w:r w:rsidRPr="005C61AF">
        <w:rPr>
          <w:rFonts w:asciiTheme="majorEastAsia" w:eastAsiaTheme="majorEastAsia" w:hAnsiTheme="majorEastAsia" w:cs="宋体"/>
          <w:b/>
          <w:bCs/>
          <w:szCs w:val="21"/>
        </w:rPr>
        <w:t>025</w:t>
      </w:r>
      <w:r w:rsidRPr="005C61AF">
        <w:rPr>
          <w:rFonts w:asciiTheme="majorEastAsia" w:eastAsiaTheme="majorEastAsia" w:hAnsiTheme="majorEastAsia" w:cs="宋体" w:hint="eastAsia"/>
          <w:b/>
          <w:bCs/>
          <w:szCs w:val="21"/>
        </w:rPr>
        <w:t>年</w:t>
      </w:r>
      <w:r w:rsidR="00C92A47" w:rsidRPr="005C61AF">
        <w:rPr>
          <w:rFonts w:asciiTheme="majorEastAsia" w:eastAsiaTheme="majorEastAsia" w:hAnsiTheme="majorEastAsia" w:cs="宋体" w:hint="eastAsia"/>
          <w:b/>
          <w:bCs/>
          <w:szCs w:val="21"/>
        </w:rPr>
        <w:t>1</w:t>
      </w:r>
      <w:r w:rsidR="00C92A47" w:rsidRPr="005C61AF">
        <w:rPr>
          <w:rFonts w:asciiTheme="majorEastAsia" w:eastAsiaTheme="majorEastAsia" w:hAnsiTheme="majorEastAsia" w:cs="宋体"/>
          <w:b/>
          <w:bCs/>
          <w:szCs w:val="21"/>
        </w:rPr>
        <w:t>2</w:t>
      </w:r>
      <w:r w:rsidRPr="005C61AF">
        <w:rPr>
          <w:rFonts w:asciiTheme="majorEastAsia" w:eastAsiaTheme="majorEastAsia" w:hAnsiTheme="majorEastAsia" w:cs="宋体" w:hint="eastAsia"/>
          <w:b/>
          <w:bCs/>
          <w:szCs w:val="21"/>
        </w:rPr>
        <w:t>月</w:t>
      </w:r>
      <w:r w:rsidR="00C92A47" w:rsidRPr="005C61AF">
        <w:rPr>
          <w:rFonts w:asciiTheme="majorEastAsia" w:eastAsiaTheme="majorEastAsia" w:hAnsiTheme="majorEastAsia" w:cs="宋体" w:hint="eastAsia"/>
          <w:b/>
          <w:bCs/>
          <w:szCs w:val="21"/>
        </w:rPr>
        <w:t>1</w:t>
      </w:r>
      <w:r w:rsidR="00BC40CA">
        <w:rPr>
          <w:rFonts w:asciiTheme="majorEastAsia" w:eastAsiaTheme="majorEastAsia" w:hAnsiTheme="majorEastAsia" w:cs="宋体"/>
          <w:b/>
          <w:bCs/>
          <w:szCs w:val="21"/>
        </w:rPr>
        <w:t>8</w:t>
      </w:r>
      <w:r w:rsidRPr="005C61AF">
        <w:rPr>
          <w:rFonts w:asciiTheme="majorEastAsia" w:eastAsiaTheme="majorEastAsia" w:hAnsiTheme="majorEastAsia" w:cs="宋体" w:hint="eastAsia"/>
          <w:b/>
          <w:bCs/>
          <w:szCs w:val="21"/>
        </w:rPr>
        <w:t>日至</w:t>
      </w:r>
      <w:r w:rsidR="00C92A47" w:rsidRPr="005C61AF">
        <w:rPr>
          <w:rFonts w:asciiTheme="majorEastAsia" w:eastAsiaTheme="majorEastAsia" w:hAnsiTheme="majorEastAsia" w:cs="宋体" w:hint="eastAsia"/>
          <w:b/>
          <w:bCs/>
          <w:szCs w:val="21"/>
        </w:rPr>
        <w:t>1</w:t>
      </w:r>
      <w:r w:rsidR="00C92A47" w:rsidRPr="005C61AF">
        <w:rPr>
          <w:rFonts w:asciiTheme="majorEastAsia" w:eastAsiaTheme="majorEastAsia" w:hAnsiTheme="majorEastAsia" w:cs="宋体"/>
          <w:b/>
          <w:bCs/>
          <w:szCs w:val="21"/>
        </w:rPr>
        <w:t>2</w:t>
      </w:r>
      <w:r w:rsidRPr="005C61AF">
        <w:rPr>
          <w:rFonts w:asciiTheme="majorEastAsia" w:eastAsiaTheme="majorEastAsia" w:hAnsiTheme="majorEastAsia" w:cs="宋体" w:hint="eastAsia"/>
          <w:b/>
          <w:bCs/>
          <w:szCs w:val="21"/>
        </w:rPr>
        <w:t>月</w:t>
      </w:r>
      <w:r w:rsidR="00C92A47" w:rsidRPr="005C61AF">
        <w:rPr>
          <w:rFonts w:asciiTheme="majorEastAsia" w:eastAsiaTheme="majorEastAsia" w:hAnsiTheme="majorEastAsia" w:cs="宋体" w:hint="eastAsia"/>
          <w:b/>
          <w:bCs/>
          <w:szCs w:val="21"/>
        </w:rPr>
        <w:t>2</w:t>
      </w:r>
      <w:r w:rsidR="00BC40CA">
        <w:rPr>
          <w:rFonts w:asciiTheme="majorEastAsia" w:eastAsiaTheme="majorEastAsia" w:hAnsiTheme="majorEastAsia" w:cs="宋体"/>
          <w:b/>
          <w:bCs/>
          <w:szCs w:val="21"/>
        </w:rPr>
        <w:t>3</w:t>
      </w:r>
      <w:r w:rsidRPr="005C61AF">
        <w:rPr>
          <w:rFonts w:asciiTheme="majorEastAsia" w:eastAsiaTheme="majorEastAsia" w:hAnsiTheme="majorEastAsia" w:cs="宋体" w:hint="eastAsia"/>
          <w:b/>
          <w:bCs/>
          <w:szCs w:val="21"/>
        </w:rPr>
        <w:t>日，每天上午8:30至11:30，下午13:00至17:00（北京时间，法定节假日除外）</w:t>
      </w:r>
    </w:p>
    <w:p w:rsidR="00723BBB" w:rsidRPr="005C61AF" w:rsidRDefault="002F3036">
      <w:pP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2.地点：常州市城投建设工程招标有限公司（常州市新北区通江中路396号中创大厦4楼）</w:t>
      </w:r>
    </w:p>
    <w:p w:rsidR="00723BBB" w:rsidRPr="005C61AF" w:rsidRDefault="002F3036">
      <w:pP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3.方式：</w:t>
      </w:r>
    </w:p>
    <w:p w:rsidR="00723BBB" w:rsidRPr="005C61AF" w:rsidRDefault="002F3036">
      <w:pP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①线上领购</w:t>
      </w:r>
    </w:p>
    <w:p w:rsidR="00723BBB" w:rsidRPr="005C61AF" w:rsidRDefault="002F3036">
      <w:pP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投标人应在常州市城投建设工程招标有限公司（</w:t>
      </w:r>
      <w:r w:rsidRPr="005C61AF">
        <w:rPr>
          <w:rFonts w:asciiTheme="majorEastAsia" w:eastAsiaTheme="majorEastAsia" w:hAnsiTheme="majorEastAsia" w:cs="宋体"/>
          <w:szCs w:val="21"/>
        </w:rPr>
        <w:t>www.czctzb.com）网站免费注册，在获取招标文件时间内缴纳招标文件费用，上传领购申请表（</w:t>
      </w:r>
      <w:r w:rsidRPr="005C61AF">
        <w:rPr>
          <w:rFonts w:asciiTheme="majorEastAsia" w:eastAsiaTheme="majorEastAsia" w:hAnsiTheme="majorEastAsia" w:cs="宋体" w:hint="eastAsia"/>
          <w:szCs w:val="21"/>
        </w:rPr>
        <w:t>下载</w:t>
      </w:r>
      <w:r w:rsidRPr="005C61AF">
        <w:rPr>
          <w:rFonts w:asciiTheme="majorEastAsia" w:eastAsiaTheme="majorEastAsia" w:hAnsiTheme="majorEastAsia" w:cs="宋体"/>
          <w:szCs w:val="21"/>
        </w:rPr>
        <w:t>链接</w:t>
      </w:r>
      <w:r w:rsidRPr="005C61AF">
        <w:rPr>
          <w:rFonts w:asciiTheme="majorEastAsia" w:eastAsiaTheme="majorEastAsia" w:hAnsiTheme="majorEastAsia" w:cs="宋体" w:hint="eastAsia"/>
          <w:szCs w:val="21"/>
        </w:rPr>
        <w:t>：</w:t>
      </w:r>
      <w:r w:rsidRPr="005C61AF">
        <w:rPr>
          <w:rFonts w:asciiTheme="majorEastAsia" w:eastAsiaTheme="majorEastAsia" w:hAnsiTheme="majorEastAsia" w:cs="宋体"/>
          <w:szCs w:val="21"/>
        </w:rPr>
        <w:t>http://www.czctzb.com/sub_down12.html</w:t>
      </w:r>
      <w:r w:rsidRPr="005C61AF">
        <w:rPr>
          <w:rFonts w:asciiTheme="majorEastAsia" w:eastAsiaTheme="majorEastAsia" w:hAnsiTheme="majorEastAsia" w:cs="宋体" w:hint="eastAsia"/>
          <w:szCs w:val="21"/>
        </w:rPr>
        <w:t>）、电汇或网银凭证，经工作人员审核后下载本项目招标文件。</w:t>
      </w:r>
    </w:p>
    <w:p w:rsidR="00723BBB" w:rsidRPr="005C61AF" w:rsidRDefault="002F3036">
      <w:pPr>
        <w:shd w:val="clear" w:color="auto" w:fill="FFFFFF"/>
        <w:adjustRightInd w:val="0"/>
        <w:snapToGrid w:val="0"/>
        <w:spacing w:line="360" w:lineRule="exact"/>
        <w:ind w:firstLineChars="200" w:firstLine="422"/>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提醒：</w:t>
      </w:r>
      <w:r w:rsidRPr="005C61AF">
        <w:rPr>
          <w:rFonts w:asciiTheme="majorEastAsia" w:eastAsiaTheme="majorEastAsia" w:hAnsiTheme="majorEastAsia" w:cs="宋体"/>
          <w:b/>
          <w:szCs w:val="21"/>
        </w:rPr>
        <w:t>1.电汇</w:t>
      </w:r>
      <w:r w:rsidRPr="005C61AF">
        <w:rPr>
          <w:rFonts w:asciiTheme="majorEastAsia" w:eastAsiaTheme="majorEastAsia" w:hAnsiTheme="majorEastAsia" w:cs="宋体" w:hint="eastAsia"/>
          <w:b/>
          <w:szCs w:val="21"/>
        </w:rPr>
        <w:t>或网银备注摘要中注明本项目招标编号，个人汇款注明单位简称；</w:t>
      </w:r>
      <w:r w:rsidRPr="005C61AF">
        <w:rPr>
          <w:rFonts w:asciiTheme="majorEastAsia" w:eastAsiaTheme="majorEastAsia" w:hAnsiTheme="majorEastAsia" w:cs="宋体"/>
          <w:b/>
          <w:szCs w:val="21"/>
        </w:rPr>
        <w:t>2.投标人应在上述获取招标文件时间内完成注册及领购招标文件事宜，否则系统关闭，无法再领购。</w:t>
      </w:r>
    </w:p>
    <w:p w:rsidR="00723BBB" w:rsidRPr="005C61AF" w:rsidRDefault="002F3036">
      <w:pPr>
        <w:shd w:val="clear" w:color="auto" w:fill="FFFFFF"/>
        <w:adjustRightInd w:val="0"/>
        <w:snapToGrid w:val="0"/>
        <w:spacing w:line="360" w:lineRule="exact"/>
        <w:ind w:firstLineChars="200" w:firstLine="420"/>
        <w:jc w:val="left"/>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②现场领购</w:t>
      </w:r>
    </w:p>
    <w:p w:rsidR="00723BBB" w:rsidRPr="005C61AF" w:rsidRDefault="002F3036">
      <w:pPr>
        <w:shd w:val="clear" w:color="auto" w:fill="FFFFFF"/>
        <w:adjustRightInd w:val="0"/>
        <w:snapToGrid w:val="0"/>
        <w:spacing w:line="360" w:lineRule="exact"/>
        <w:ind w:firstLineChars="200" w:firstLine="420"/>
        <w:jc w:val="left"/>
        <w:rPr>
          <w:rFonts w:asciiTheme="majorEastAsia" w:eastAsiaTheme="majorEastAsia" w:hAnsiTheme="majorEastAsia" w:cs="宋体"/>
          <w:kern w:val="0"/>
          <w:szCs w:val="21"/>
        </w:rPr>
      </w:pPr>
      <w:r w:rsidRPr="005C61AF">
        <w:rPr>
          <w:rFonts w:asciiTheme="majorEastAsia" w:eastAsiaTheme="majorEastAsia" w:hAnsiTheme="majorEastAsia" w:cs="宋体" w:hint="eastAsia"/>
          <w:szCs w:val="21"/>
        </w:rPr>
        <w:t>投标人应</w:t>
      </w:r>
      <w:r w:rsidRPr="005C61AF">
        <w:rPr>
          <w:rFonts w:asciiTheme="majorEastAsia" w:eastAsiaTheme="majorEastAsia" w:hAnsiTheme="majorEastAsia" w:cs="宋体" w:hint="eastAsia"/>
          <w:kern w:val="0"/>
          <w:szCs w:val="21"/>
        </w:rPr>
        <w:t>提供</w:t>
      </w:r>
      <w:r w:rsidRPr="005C61AF">
        <w:rPr>
          <w:rFonts w:asciiTheme="majorEastAsia" w:eastAsiaTheme="majorEastAsia" w:hAnsiTheme="majorEastAsia" w:cs="宋体" w:hint="eastAsia"/>
          <w:szCs w:val="21"/>
        </w:rPr>
        <w:t>领购申请表（下载</w:t>
      </w:r>
      <w:r w:rsidRPr="005C61AF">
        <w:rPr>
          <w:rFonts w:asciiTheme="majorEastAsia" w:eastAsiaTheme="majorEastAsia" w:hAnsiTheme="majorEastAsia" w:cs="宋体"/>
          <w:szCs w:val="21"/>
        </w:rPr>
        <w:t>链接</w:t>
      </w:r>
      <w:r w:rsidRPr="005C61AF">
        <w:rPr>
          <w:rFonts w:asciiTheme="majorEastAsia" w:eastAsiaTheme="majorEastAsia" w:hAnsiTheme="majorEastAsia" w:cs="宋体" w:hint="eastAsia"/>
          <w:szCs w:val="21"/>
        </w:rPr>
        <w:t>：</w:t>
      </w:r>
      <w:r w:rsidRPr="005C61AF">
        <w:rPr>
          <w:rFonts w:asciiTheme="majorEastAsia" w:eastAsiaTheme="majorEastAsia" w:hAnsiTheme="majorEastAsia" w:cs="宋体"/>
          <w:szCs w:val="21"/>
        </w:rPr>
        <w:t>http://www.czctzb.com/sub_down12.html</w:t>
      </w:r>
      <w:r w:rsidRPr="005C61AF">
        <w:rPr>
          <w:rFonts w:asciiTheme="majorEastAsia" w:eastAsiaTheme="majorEastAsia" w:hAnsiTheme="majorEastAsia" w:cs="宋体" w:hint="eastAsia"/>
          <w:szCs w:val="21"/>
        </w:rPr>
        <w:t>），在</w:t>
      </w:r>
      <w:r w:rsidRPr="005C61AF">
        <w:rPr>
          <w:rFonts w:asciiTheme="majorEastAsia" w:eastAsiaTheme="majorEastAsia" w:hAnsiTheme="majorEastAsia" w:cs="宋体" w:hint="eastAsia"/>
          <w:kern w:val="0"/>
          <w:szCs w:val="21"/>
        </w:rPr>
        <w:t>常州市城投建设工程招标有限公司（常州市新北区通江中路396号中创大厦4楼）综合办领购招标文件。</w:t>
      </w:r>
    </w:p>
    <w:p w:rsidR="00723BBB" w:rsidRPr="005C61AF" w:rsidRDefault="002F3036">
      <w:pPr>
        <w:shd w:val="clear" w:color="auto" w:fill="FFFFFF"/>
        <w:adjustRightInd w:val="0"/>
        <w:snapToGrid w:val="0"/>
        <w:spacing w:line="360" w:lineRule="exact"/>
        <w:ind w:firstLineChars="200" w:firstLine="420"/>
        <w:rPr>
          <w:rFonts w:asciiTheme="majorEastAsia" w:eastAsiaTheme="majorEastAsia" w:hAnsiTheme="majorEastAsia" w:cs="宋体"/>
          <w:bCs/>
          <w:szCs w:val="21"/>
        </w:rPr>
      </w:pPr>
      <w:r w:rsidRPr="005C61AF">
        <w:rPr>
          <w:rFonts w:asciiTheme="majorEastAsia" w:eastAsiaTheme="majorEastAsia" w:hAnsiTheme="majorEastAsia" w:cs="宋体" w:hint="eastAsia"/>
          <w:bCs/>
          <w:szCs w:val="21"/>
        </w:rPr>
        <w:t xml:space="preserve">③咨询电话：0519-81580101   0519-81580192-6002  </w:t>
      </w:r>
    </w:p>
    <w:p w:rsidR="00723BBB" w:rsidRPr="005C61AF" w:rsidRDefault="002F3036">
      <w:pPr>
        <w:numPr>
          <w:ilvl w:val="0"/>
          <w:numId w:val="2"/>
        </w:numPr>
        <w:spacing w:line="360" w:lineRule="exact"/>
        <w:ind w:firstLineChars="200" w:firstLine="422"/>
        <w:rPr>
          <w:rStyle w:val="aff"/>
          <w:rFonts w:asciiTheme="majorEastAsia" w:eastAsiaTheme="majorEastAsia" w:hAnsiTheme="majorEastAsia" w:cs="宋体"/>
        </w:rPr>
      </w:pPr>
      <w:r w:rsidRPr="005C61AF">
        <w:rPr>
          <w:rFonts w:asciiTheme="majorEastAsia" w:eastAsiaTheme="majorEastAsia" w:hAnsiTheme="majorEastAsia" w:cs="宋体" w:hint="eastAsia"/>
          <w:b/>
          <w:szCs w:val="21"/>
        </w:rPr>
        <w:t>售价：</w:t>
      </w:r>
      <w:r w:rsidRPr="005C61AF">
        <w:rPr>
          <w:rFonts w:asciiTheme="majorEastAsia" w:eastAsiaTheme="majorEastAsia" w:hAnsiTheme="majorEastAsia" w:cs="宋体" w:hint="eastAsia"/>
          <w:b/>
          <w:kern w:val="0"/>
          <w:szCs w:val="21"/>
        </w:rPr>
        <w:t>人民币伍佰元整</w:t>
      </w:r>
    </w:p>
    <w:p w:rsidR="00723BBB" w:rsidRPr="005C61AF" w:rsidRDefault="002F3036">
      <w:pPr>
        <w:spacing w:line="360" w:lineRule="exact"/>
        <w:ind w:firstLineChars="200" w:firstLine="420"/>
        <w:rPr>
          <w:rStyle w:val="aff"/>
          <w:rFonts w:asciiTheme="majorEastAsia" w:eastAsiaTheme="majorEastAsia" w:hAnsiTheme="majorEastAsia" w:cs="宋体"/>
        </w:rPr>
      </w:pPr>
      <w:r w:rsidRPr="005C61AF">
        <w:rPr>
          <w:rStyle w:val="aff"/>
          <w:rFonts w:asciiTheme="majorEastAsia" w:eastAsiaTheme="majorEastAsia" w:hAnsiTheme="majorEastAsia" w:cs="宋体" w:hint="eastAsia"/>
        </w:rPr>
        <w:t>收款单位：常州市城投建设工程招标有限公司</w:t>
      </w:r>
    </w:p>
    <w:p w:rsidR="00723BBB" w:rsidRPr="005C61AF" w:rsidRDefault="002F3036">
      <w:pPr>
        <w:spacing w:line="360" w:lineRule="exact"/>
        <w:ind w:firstLineChars="200" w:firstLine="420"/>
        <w:rPr>
          <w:rStyle w:val="aff"/>
          <w:rFonts w:asciiTheme="majorEastAsia" w:eastAsiaTheme="majorEastAsia" w:hAnsiTheme="majorEastAsia" w:cs="宋体"/>
        </w:rPr>
      </w:pPr>
      <w:r w:rsidRPr="005C61AF">
        <w:rPr>
          <w:rStyle w:val="aff"/>
          <w:rFonts w:asciiTheme="majorEastAsia" w:eastAsiaTheme="majorEastAsia" w:hAnsiTheme="majorEastAsia" w:cs="宋体" w:hint="eastAsia"/>
        </w:rPr>
        <w:t>开户银行：中国建设银行常州大成苑支行</w:t>
      </w:r>
    </w:p>
    <w:p w:rsidR="00723BBB" w:rsidRPr="005C61AF" w:rsidRDefault="002F3036">
      <w:pPr>
        <w:spacing w:line="360" w:lineRule="exact"/>
        <w:ind w:firstLineChars="200" w:firstLine="420"/>
        <w:rPr>
          <w:rStyle w:val="aff"/>
          <w:rFonts w:asciiTheme="majorEastAsia" w:eastAsiaTheme="majorEastAsia" w:hAnsiTheme="majorEastAsia" w:cs="宋体"/>
        </w:rPr>
      </w:pPr>
      <w:r w:rsidRPr="005C61AF">
        <w:rPr>
          <w:rStyle w:val="aff"/>
          <w:rFonts w:asciiTheme="majorEastAsia" w:eastAsiaTheme="majorEastAsia" w:hAnsiTheme="majorEastAsia" w:cs="宋体" w:hint="eastAsia"/>
        </w:rPr>
        <w:t>银行账号：32001624236052500905</w:t>
      </w:r>
    </w:p>
    <w:p w:rsidR="00723BBB" w:rsidRPr="005C61AF" w:rsidRDefault="002F3036">
      <w:pPr>
        <w:spacing w:line="360" w:lineRule="exact"/>
        <w:ind w:firstLineChars="200" w:firstLine="422"/>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四、提交投标文件截止时间、开标时间和地点</w:t>
      </w:r>
    </w:p>
    <w:p w:rsidR="00723BBB" w:rsidRPr="005C61AF" w:rsidRDefault="00B63AA1">
      <w:pPr>
        <w:spacing w:line="360" w:lineRule="exact"/>
        <w:ind w:firstLineChars="200" w:firstLine="420"/>
        <w:rPr>
          <w:rFonts w:asciiTheme="majorEastAsia" w:eastAsiaTheme="majorEastAsia" w:hAnsiTheme="majorEastAsia" w:cs="宋体"/>
          <w:szCs w:val="21"/>
        </w:rPr>
      </w:pPr>
      <w:r w:rsidRPr="00B63AA1">
        <w:rPr>
          <w:rFonts w:asciiTheme="majorEastAsia" w:eastAsiaTheme="majorEastAsia" w:hAnsiTheme="majorEastAsia" w:cs="宋体" w:hint="eastAsia"/>
          <w:bCs/>
          <w:kern w:val="0"/>
          <w:szCs w:val="21"/>
        </w:rPr>
        <w:t>2026年01月22日14点00分</w:t>
      </w:r>
      <w:r w:rsidR="002F3036" w:rsidRPr="005C61AF">
        <w:rPr>
          <w:rFonts w:asciiTheme="majorEastAsia" w:eastAsiaTheme="majorEastAsia" w:hAnsiTheme="majorEastAsia" w:cs="宋体" w:hint="eastAsia"/>
          <w:szCs w:val="21"/>
        </w:rPr>
        <w:t>（北京时间）</w:t>
      </w:r>
    </w:p>
    <w:p w:rsidR="00723BBB" w:rsidRPr="005C61AF" w:rsidRDefault="002F3036">
      <w:pPr>
        <w:spacing w:line="360" w:lineRule="exact"/>
        <w:ind w:firstLineChars="200" w:firstLine="420"/>
        <w:rPr>
          <w:rFonts w:asciiTheme="majorEastAsia" w:eastAsiaTheme="majorEastAsia" w:hAnsiTheme="majorEastAsia" w:cs="宋体"/>
          <w:bCs/>
          <w:szCs w:val="21"/>
        </w:rPr>
      </w:pPr>
      <w:r w:rsidRPr="005C61AF">
        <w:rPr>
          <w:rFonts w:asciiTheme="majorEastAsia" w:eastAsiaTheme="majorEastAsia" w:hAnsiTheme="majorEastAsia" w:cs="宋体" w:hint="eastAsia"/>
          <w:szCs w:val="21"/>
        </w:rPr>
        <w:t>地点：常州市城投建设工程招标有限公司（常州市新北区通江中路396号中创大厦4楼）</w:t>
      </w:r>
    </w:p>
    <w:p w:rsidR="00723BBB" w:rsidRPr="005C61AF" w:rsidRDefault="002F3036">
      <w:pPr>
        <w:spacing w:line="360" w:lineRule="exact"/>
        <w:ind w:firstLineChars="200" w:firstLine="422"/>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五、公告期限</w:t>
      </w:r>
    </w:p>
    <w:p w:rsidR="00723BBB" w:rsidRPr="005C61AF" w:rsidRDefault="002F3036">
      <w:pP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自本公告发布之日起</w:t>
      </w:r>
      <w:r w:rsidRPr="005C61AF">
        <w:rPr>
          <w:rFonts w:asciiTheme="majorEastAsia" w:eastAsiaTheme="majorEastAsia" w:hAnsiTheme="majorEastAsia" w:cs="宋体"/>
          <w:szCs w:val="21"/>
        </w:rPr>
        <w:t>5个日历日</w:t>
      </w:r>
      <w:r w:rsidRPr="005C61AF">
        <w:rPr>
          <w:rFonts w:asciiTheme="majorEastAsia" w:eastAsiaTheme="majorEastAsia" w:hAnsiTheme="majorEastAsia" w:cs="宋体" w:hint="eastAsia"/>
          <w:szCs w:val="21"/>
        </w:rPr>
        <w:t>。</w:t>
      </w:r>
    </w:p>
    <w:p w:rsidR="00723BBB" w:rsidRPr="005C61AF" w:rsidRDefault="002F3036">
      <w:pPr>
        <w:spacing w:line="360" w:lineRule="exact"/>
        <w:ind w:firstLineChars="200" w:firstLine="422"/>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六、其他补充事宜</w:t>
      </w:r>
    </w:p>
    <w:p w:rsidR="00723BBB" w:rsidRPr="005C61AF" w:rsidRDefault="002F3036">
      <w:pPr>
        <w:spacing w:line="360" w:lineRule="exact"/>
        <w:ind w:firstLineChars="200" w:firstLine="422"/>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1.现场踏勘及标前答疑</w:t>
      </w:r>
    </w:p>
    <w:p w:rsidR="00723BBB" w:rsidRPr="005C61AF" w:rsidRDefault="002F3036">
      <w:pPr>
        <w:spacing w:line="360" w:lineRule="exact"/>
        <w:ind w:firstLineChars="200" w:firstLine="420"/>
        <w:rPr>
          <w:rFonts w:asciiTheme="majorEastAsia" w:eastAsiaTheme="majorEastAsia" w:hAnsiTheme="majorEastAsia" w:cs="宋体"/>
          <w:bCs/>
          <w:szCs w:val="21"/>
        </w:rPr>
      </w:pPr>
      <w:r w:rsidRPr="005C61AF">
        <w:rPr>
          <w:rFonts w:asciiTheme="majorEastAsia" w:eastAsiaTheme="majorEastAsia" w:hAnsiTheme="majorEastAsia" w:cs="宋体" w:hint="eastAsia"/>
          <w:bCs/>
          <w:szCs w:val="21"/>
        </w:rPr>
        <w:t>（1）投标人自行踏勘现场。</w:t>
      </w:r>
    </w:p>
    <w:p w:rsidR="00723BBB" w:rsidRPr="005C61AF" w:rsidRDefault="002F3036">
      <w:pP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bCs/>
          <w:szCs w:val="21"/>
        </w:rPr>
        <w:t>（2）</w:t>
      </w:r>
      <w:r w:rsidRPr="005C61AF">
        <w:rPr>
          <w:rFonts w:asciiTheme="majorEastAsia" w:eastAsiaTheme="majorEastAsia" w:hAnsiTheme="majorEastAsia" w:cs="宋体" w:hint="eastAsia"/>
          <w:szCs w:val="21"/>
        </w:rPr>
        <w:t>标前答疑</w:t>
      </w:r>
    </w:p>
    <w:p w:rsidR="00723BBB" w:rsidRPr="005C61AF" w:rsidRDefault="002F3036">
      <w:pP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投标人对招标文件如有疑问，请将疑问于</w:t>
      </w:r>
      <w:r w:rsidRPr="005C61AF">
        <w:rPr>
          <w:rFonts w:asciiTheme="majorEastAsia" w:eastAsiaTheme="majorEastAsia" w:hAnsiTheme="majorEastAsia" w:cs="宋体" w:hint="eastAsia"/>
          <w:b/>
          <w:szCs w:val="21"/>
        </w:rPr>
        <w:t>2</w:t>
      </w:r>
      <w:r w:rsidRPr="005C61AF">
        <w:rPr>
          <w:rFonts w:asciiTheme="majorEastAsia" w:eastAsiaTheme="majorEastAsia" w:hAnsiTheme="majorEastAsia" w:cs="宋体"/>
          <w:b/>
          <w:szCs w:val="21"/>
        </w:rPr>
        <w:t>025</w:t>
      </w:r>
      <w:r w:rsidRPr="005C61AF">
        <w:rPr>
          <w:rFonts w:asciiTheme="majorEastAsia" w:eastAsiaTheme="majorEastAsia" w:hAnsiTheme="majorEastAsia" w:cs="宋体" w:hint="eastAsia"/>
          <w:b/>
          <w:kern w:val="0"/>
          <w:szCs w:val="21"/>
        </w:rPr>
        <w:t>年</w:t>
      </w:r>
      <w:r w:rsidR="00C92A47" w:rsidRPr="005C61AF">
        <w:rPr>
          <w:rFonts w:asciiTheme="majorEastAsia" w:eastAsiaTheme="majorEastAsia" w:hAnsiTheme="majorEastAsia" w:cs="宋体" w:hint="eastAsia"/>
          <w:b/>
          <w:kern w:val="0"/>
          <w:szCs w:val="21"/>
        </w:rPr>
        <w:t>1</w:t>
      </w:r>
      <w:r w:rsidR="00C92A47" w:rsidRPr="005C61AF">
        <w:rPr>
          <w:rFonts w:asciiTheme="majorEastAsia" w:eastAsiaTheme="majorEastAsia" w:hAnsiTheme="majorEastAsia" w:cs="宋体"/>
          <w:b/>
          <w:kern w:val="0"/>
          <w:szCs w:val="21"/>
        </w:rPr>
        <w:t>2</w:t>
      </w:r>
      <w:r w:rsidRPr="005C61AF">
        <w:rPr>
          <w:rFonts w:asciiTheme="majorEastAsia" w:eastAsiaTheme="majorEastAsia" w:hAnsiTheme="majorEastAsia" w:cs="宋体" w:hint="eastAsia"/>
          <w:b/>
          <w:szCs w:val="21"/>
        </w:rPr>
        <w:t>月</w:t>
      </w:r>
      <w:r w:rsidR="00C92A47" w:rsidRPr="005C61AF">
        <w:rPr>
          <w:rFonts w:asciiTheme="majorEastAsia" w:eastAsiaTheme="majorEastAsia" w:hAnsiTheme="majorEastAsia" w:cs="宋体" w:hint="eastAsia"/>
          <w:b/>
          <w:szCs w:val="21"/>
        </w:rPr>
        <w:t>2</w:t>
      </w:r>
      <w:r w:rsidR="00BC40CA">
        <w:rPr>
          <w:rFonts w:asciiTheme="majorEastAsia" w:eastAsiaTheme="majorEastAsia" w:hAnsiTheme="majorEastAsia" w:cs="宋体"/>
          <w:b/>
          <w:szCs w:val="21"/>
        </w:rPr>
        <w:t>4</w:t>
      </w:r>
      <w:r w:rsidRPr="005C61AF">
        <w:rPr>
          <w:rFonts w:asciiTheme="majorEastAsia" w:eastAsiaTheme="majorEastAsia" w:hAnsiTheme="majorEastAsia" w:cs="宋体" w:hint="eastAsia"/>
          <w:b/>
          <w:szCs w:val="21"/>
        </w:rPr>
        <w:t>日11点00分（北京时间）</w:t>
      </w:r>
      <w:r w:rsidRPr="005C61AF">
        <w:rPr>
          <w:rFonts w:asciiTheme="majorEastAsia" w:eastAsiaTheme="majorEastAsia" w:hAnsiTheme="majorEastAsia" w:cs="宋体" w:hint="eastAsia"/>
          <w:szCs w:val="21"/>
        </w:rPr>
        <w:t>前以书面形式提交或传真至常州市城投建设工程招标有限公司。传真：0519-81580105，邮箱：czctzb@163.com</w:t>
      </w:r>
    </w:p>
    <w:p w:rsidR="00723BBB" w:rsidRPr="005C61AF" w:rsidRDefault="002F3036">
      <w:pPr>
        <w:spacing w:line="360" w:lineRule="exact"/>
        <w:ind w:firstLineChars="200" w:firstLine="422"/>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2.投标保证金</w:t>
      </w:r>
    </w:p>
    <w:p w:rsidR="00723BBB" w:rsidRPr="005C61AF" w:rsidRDefault="002F3036">
      <w:pPr>
        <w:spacing w:line="360" w:lineRule="exact"/>
        <w:ind w:firstLineChars="200" w:firstLine="420"/>
        <w:rPr>
          <w:rFonts w:asciiTheme="majorEastAsia" w:eastAsiaTheme="majorEastAsia" w:hAnsiTheme="majorEastAsia" w:cs="宋体"/>
          <w:b/>
          <w:szCs w:val="21"/>
        </w:rPr>
      </w:pPr>
      <w:r w:rsidRPr="005C61AF">
        <w:rPr>
          <w:rFonts w:asciiTheme="majorEastAsia" w:eastAsiaTheme="majorEastAsia" w:hAnsiTheme="majorEastAsia" w:cs="宋体" w:hint="eastAsia"/>
          <w:szCs w:val="21"/>
        </w:rPr>
        <w:t>（1）投标保证金数额：</w:t>
      </w:r>
      <w:r w:rsidRPr="005C61AF">
        <w:rPr>
          <w:rFonts w:asciiTheme="majorEastAsia" w:eastAsiaTheme="majorEastAsia" w:hAnsiTheme="majorEastAsia" w:cs="宋体" w:hint="eastAsia"/>
          <w:b/>
          <w:szCs w:val="21"/>
        </w:rPr>
        <w:t>包1：人民币</w:t>
      </w:r>
      <w:r w:rsidR="008C1DE8" w:rsidRPr="005C61AF">
        <w:rPr>
          <w:rFonts w:asciiTheme="majorEastAsia" w:eastAsiaTheme="majorEastAsia" w:hAnsiTheme="majorEastAsia" w:cs="宋体" w:hint="eastAsia"/>
          <w:b/>
          <w:szCs w:val="21"/>
        </w:rPr>
        <w:t>壹万</w:t>
      </w:r>
      <w:r w:rsidRPr="005C61AF">
        <w:rPr>
          <w:rFonts w:asciiTheme="majorEastAsia" w:eastAsiaTheme="majorEastAsia" w:hAnsiTheme="majorEastAsia" w:cs="宋体" w:hint="eastAsia"/>
          <w:b/>
          <w:szCs w:val="21"/>
        </w:rPr>
        <w:t>元整；包2：人民币</w:t>
      </w:r>
      <w:r w:rsidR="008C1DE8" w:rsidRPr="005C61AF">
        <w:rPr>
          <w:rFonts w:asciiTheme="majorEastAsia" w:eastAsiaTheme="majorEastAsia" w:hAnsiTheme="majorEastAsia" w:cs="宋体" w:hint="eastAsia"/>
          <w:b/>
          <w:szCs w:val="21"/>
        </w:rPr>
        <w:t>贰仟</w:t>
      </w:r>
      <w:r w:rsidRPr="005C61AF">
        <w:rPr>
          <w:rFonts w:asciiTheme="majorEastAsia" w:eastAsiaTheme="majorEastAsia" w:hAnsiTheme="majorEastAsia" w:cs="宋体" w:hint="eastAsia"/>
          <w:b/>
          <w:szCs w:val="21"/>
        </w:rPr>
        <w:t>元整</w:t>
      </w:r>
    </w:p>
    <w:p w:rsidR="00723BBB" w:rsidRPr="005C61AF" w:rsidRDefault="002F3036">
      <w:pPr>
        <w:spacing w:line="360" w:lineRule="exact"/>
        <w:ind w:firstLineChars="200" w:firstLine="422"/>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lastRenderedPageBreak/>
        <w:t>（2）投标保证金专用账户</w:t>
      </w:r>
    </w:p>
    <w:p w:rsidR="00723BBB" w:rsidRPr="005C61AF" w:rsidRDefault="002F3036">
      <w:pPr>
        <w:spacing w:line="360" w:lineRule="exact"/>
        <w:ind w:firstLineChars="200" w:firstLine="422"/>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收款单位：常州市城投建设工程招标有限公司</w:t>
      </w:r>
    </w:p>
    <w:p w:rsidR="00723BBB" w:rsidRPr="005C61AF" w:rsidRDefault="002F3036">
      <w:pPr>
        <w:spacing w:line="360" w:lineRule="exact"/>
        <w:ind w:firstLineChars="200" w:firstLine="422"/>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开户银行：中国民生银行新北支行</w:t>
      </w:r>
    </w:p>
    <w:p w:rsidR="00723BBB" w:rsidRPr="005C61AF" w:rsidRDefault="002F3036">
      <w:pPr>
        <w:spacing w:line="360" w:lineRule="exact"/>
        <w:ind w:firstLineChars="200" w:firstLine="422"/>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银行账号：</w:t>
      </w:r>
      <w:r w:rsidR="00C92A47" w:rsidRPr="005C61AF">
        <w:rPr>
          <w:rFonts w:asciiTheme="majorEastAsia" w:eastAsiaTheme="majorEastAsia" w:hAnsiTheme="majorEastAsia" w:cs="宋体"/>
          <w:b/>
          <w:szCs w:val="21"/>
        </w:rPr>
        <w:t>9902001837797784</w:t>
      </w:r>
    </w:p>
    <w:p w:rsidR="00723BBB" w:rsidRPr="005C61AF" w:rsidRDefault="002F3036">
      <w:pPr>
        <w:spacing w:line="360" w:lineRule="exact"/>
        <w:ind w:firstLineChars="200" w:firstLine="420"/>
        <w:rPr>
          <w:rFonts w:asciiTheme="majorEastAsia" w:eastAsiaTheme="majorEastAsia" w:hAnsiTheme="majorEastAsia" w:cs="宋体"/>
          <w:b/>
          <w:szCs w:val="21"/>
        </w:rPr>
      </w:pPr>
      <w:r w:rsidRPr="005C61AF">
        <w:rPr>
          <w:rFonts w:asciiTheme="majorEastAsia" w:eastAsiaTheme="majorEastAsia" w:hAnsiTheme="majorEastAsia" w:cs="宋体" w:hint="eastAsia"/>
          <w:szCs w:val="21"/>
        </w:rPr>
        <w:t>（3）投标保证金</w:t>
      </w:r>
      <w:r w:rsidRPr="005C61AF">
        <w:rPr>
          <w:rFonts w:asciiTheme="majorEastAsia" w:eastAsiaTheme="majorEastAsia" w:hAnsiTheme="majorEastAsia" w:cs="宋体" w:hint="eastAsia"/>
          <w:b/>
          <w:szCs w:val="21"/>
        </w:rPr>
        <w:t>到账截止时间</w:t>
      </w:r>
      <w:r w:rsidRPr="005C61AF">
        <w:rPr>
          <w:rFonts w:asciiTheme="majorEastAsia" w:eastAsiaTheme="majorEastAsia" w:hAnsiTheme="majorEastAsia" w:cs="宋体" w:hint="eastAsia"/>
          <w:szCs w:val="21"/>
        </w:rPr>
        <w:t>：</w:t>
      </w:r>
      <w:r w:rsidR="00B63AA1" w:rsidRPr="00B63AA1">
        <w:rPr>
          <w:rFonts w:asciiTheme="majorEastAsia" w:eastAsiaTheme="majorEastAsia" w:hAnsiTheme="majorEastAsia" w:cs="宋体" w:hint="eastAsia"/>
          <w:b/>
          <w:szCs w:val="21"/>
        </w:rPr>
        <w:t>2026年01月21日</w:t>
      </w:r>
    </w:p>
    <w:p w:rsidR="00723BBB" w:rsidRPr="005C61AF" w:rsidRDefault="002F3036">
      <w:pP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（4）投标保证金交纳方式：银行电汇或转账</w:t>
      </w:r>
      <w:r w:rsidRPr="005C61AF">
        <w:rPr>
          <w:rFonts w:asciiTheme="majorEastAsia" w:eastAsiaTheme="majorEastAsia" w:hAnsiTheme="majorEastAsia" w:cs="宋体" w:hint="eastAsia"/>
          <w:b/>
          <w:bCs/>
          <w:szCs w:val="21"/>
        </w:rPr>
        <w:t>（备注项目编号及投标保证金）</w:t>
      </w:r>
    </w:p>
    <w:p w:rsidR="00723BBB" w:rsidRPr="005C61AF" w:rsidRDefault="002F3036">
      <w:pP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（5）投标人必须自行将投标保证金从公司账户按规定方式和时间缴至常州市城投建设工程招标有限公司投标</w:t>
      </w:r>
      <w:r w:rsidRPr="005C61AF">
        <w:rPr>
          <w:rFonts w:asciiTheme="majorEastAsia" w:eastAsiaTheme="majorEastAsia" w:hAnsiTheme="majorEastAsia" w:cs="宋体" w:hint="eastAsia"/>
          <w:b/>
          <w:szCs w:val="21"/>
        </w:rPr>
        <w:t>保证金专用</w:t>
      </w:r>
      <w:r w:rsidRPr="005C61AF">
        <w:rPr>
          <w:rFonts w:asciiTheme="majorEastAsia" w:eastAsiaTheme="majorEastAsia" w:hAnsiTheme="majorEastAsia" w:cs="宋体" w:hint="eastAsia"/>
          <w:szCs w:val="21"/>
        </w:rPr>
        <w:t>账户并到账，拒绝以其它方式缴纳，禁止第三方代缴保证金，否则将被视为无效投标，其投标文件将被拒绝。</w:t>
      </w:r>
    </w:p>
    <w:p w:rsidR="00723BBB" w:rsidRPr="005C61AF" w:rsidRDefault="002F3036">
      <w:pPr>
        <w:spacing w:line="360" w:lineRule="exact"/>
        <w:ind w:firstLineChars="200" w:firstLine="422"/>
        <w:outlineLvl w:val="3"/>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3.送样要求</w:t>
      </w:r>
    </w:p>
    <w:p w:rsidR="00723BBB" w:rsidRPr="005C61AF" w:rsidRDefault="002F3036">
      <w:pP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①送样品种及数量：</w:t>
      </w:r>
    </w:p>
    <w:p w:rsidR="00723BBB" w:rsidRPr="005C61AF" w:rsidRDefault="002F3036">
      <w:pPr>
        <w:spacing w:line="360" w:lineRule="exact"/>
        <w:ind w:firstLineChars="200" w:firstLine="422"/>
        <w:outlineLvl w:val="3"/>
        <w:rPr>
          <w:rFonts w:asciiTheme="majorEastAsia" w:eastAsiaTheme="majorEastAsia" w:hAnsiTheme="majorEastAsia" w:cs="宋体"/>
          <w:b/>
          <w:i/>
          <w:szCs w:val="21"/>
        </w:rPr>
      </w:pPr>
      <w:r w:rsidRPr="005C61AF">
        <w:rPr>
          <w:rFonts w:asciiTheme="majorEastAsia" w:eastAsiaTheme="majorEastAsia" w:hAnsiTheme="majorEastAsia" w:cs="宋体" w:hint="eastAsia"/>
          <w:b/>
          <w:i/>
          <w:szCs w:val="21"/>
        </w:rPr>
        <w:t>采购包1</w:t>
      </w:r>
    </w:p>
    <w:tbl>
      <w:tblPr>
        <w:tblW w:w="51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660"/>
        <w:gridCol w:w="785"/>
        <w:gridCol w:w="951"/>
        <w:gridCol w:w="687"/>
        <w:gridCol w:w="3545"/>
        <w:gridCol w:w="1702"/>
      </w:tblGrid>
      <w:tr w:rsidR="004F1E62" w:rsidRPr="005C61AF" w:rsidTr="004F1E62">
        <w:trPr>
          <w:trHeight w:val="170"/>
        </w:trPr>
        <w:tc>
          <w:tcPr>
            <w:tcW w:w="244" w:type="pct"/>
            <w:shd w:val="clear" w:color="auto" w:fill="auto"/>
            <w:vAlign w:val="center"/>
          </w:tcPr>
          <w:p w:rsidR="004F1E62" w:rsidRPr="00753206" w:rsidRDefault="004F1E62" w:rsidP="004846A8">
            <w:pPr>
              <w:spacing w:line="360" w:lineRule="exact"/>
              <w:jc w:val="center"/>
              <w:rPr>
                <w:rFonts w:ascii="宋体" w:hAnsi="宋体" w:cs="宋体"/>
                <w:b/>
                <w:szCs w:val="21"/>
              </w:rPr>
            </w:pPr>
            <w:r w:rsidRPr="00753206">
              <w:rPr>
                <w:rFonts w:ascii="宋体" w:hAnsi="宋体" w:cs="宋体" w:hint="eastAsia"/>
                <w:b/>
                <w:szCs w:val="21"/>
              </w:rPr>
              <w:t>包号</w:t>
            </w:r>
          </w:p>
        </w:tc>
        <w:tc>
          <w:tcPr>
            <w:tcW w:w="377" w:type="pct"/>
            <w:shd w:val="clear" w:color="auto" w:fill="auto"/>
          </w:tcPr>
          <w:p w:rsidR="004F1E62" w:rsidRPr="00753206" w:rsidRDefault="004F1E62" w:rsidP="004846A8">
            <w:pPr>
              <w:spacing w:line="360" w:lineRule="exact"/>
              <w:jc w:val="center"/>
              <w:rPr>
                <w:rFonts w:ascii="宋体" w:hAnsi="宋体" w:cs="宋体"/>
                <w:b/>
                <w:szCs w:val="21"/>
              </w:rPr>
            </w:pPr>
            <w:r w:rsidRPr="00753206">
              <w:rPr>
                <w:rFonts w:ascii="宋体" w:hAnsi="宋体" w:cs="宋体" w:hint="eastAsia"/>
                <w:b/>
                <w:szCs w:val="21"/>
              </w:rPr>
              <w:t>名称</w:t>
            </w:r>
          </w:p>
        </w:tc>
        <w:tc>
          <w:tcPr>
            <w:tcW w:w="448" w:type="pct"/>
            <w:shd w:val="clear" w:color="auto" w:fill="auto"/>
          </w:tcPr>
          <w:p w:rsidR="004F1E62" w:rsidRPr="00753206" w:rsidRDefault="004F1E62" w:rsidP="004846A8">
            <w:pPr>
              <w:spacing w:line="360" w:lineRule="exact"/>
              <w:jc w:val="center"/>
              <w:rPr>
                <w:rFonts w:ascii="宋体" w:hAnsi="宋体" w:cs="宋体"/>
                <w:b/>
                <w:szCs w:val="21"/>
              </w:rPr>
            </w:pPr>
            <w:r w:rsidRPr="00753206">
              <w:rPr>
                <w:rFonts w:ascii="宋体" w:hAnsi="宋体" w:cs="宋体" w:hint="eastAsia"/>
                <w:b/>
                <w:szCs w:val="21"/>
              </w:rPr>
              <w:t>表面处理</w:t>
            </w:r>
          </w:p>
        </w:tc>
        <w:tc>
          <w:tcPr>
            <w:tcW w:w="543" w:type="pct"/>
            <w:shd w:val="clear" w:color="auto" w:fill="auto"/>
          </w:tcPr>
          <w:p w:rsidR="004F1E62" w:rsidRPr="00753206" w:rsidRDefault="004F1E62" w:rsidP="004846A8">
            <w:pPr>
              <w:spacing w:line="360" w:lineRule="exact"/>
              <w:jc w:val="center"/>
              <w:rPr>
                <w:rFonts w:ascii="宋体" w:hAnsi="宋体" w:cs="宋体"/>
                <w:b/>
                <w:szCs w:val="21"/>
              </w:rPr>
            </w:pPr>
            <w:r w:rsidRPr="00753206">
              <w:rPr>
                <w:rFonts w:ascii="宋体" w:hAnsi="宋体" w:cs="宋体" w:hint="eastAsia"/>
                <w:b/>
                <w:szCs w:val="21"/>
              </w:rPr>
              <w:t>尺寸（mm）</w:t>
            </w:r>
          </w:p>
        </w:tc>
        <w:tc>
          <w:tcPr>
            <w:tcW w:w="392" w:type="pct"/>
            <w:shd w:val="clear" w:color="auto" w:fill="auto"/>
            <w:vAlign w:val="center"/>
          </w:tcPr>
          <w:p w:rsidR="004F1E62" w:rsidRPr="00753206" w:rsidRDefault="004F1E62" w:rsidP="004F1E62">
            <w:pPr>
              <w:spacing w:line="360" w:lineRule="exact"/>
              <w:rPr>
                <w:rFonts w:ascii="宋体" w:hAnsi="宋体" w:cs="宋体"/>
                <w:b/>
                <w:szCs w:val="21"/>
              </w:rPr>
            </w:pPr>
            <w:r w:rsidRPr="00753206">
              <w:rPr>
                <w:rFonts w:ascii="宋体" w:hAnsi="宋体" w:cs="宋体" w:hint="eastAsia"/>
                <w:b/>
                <w:szCs w:val="21"/>
              </w:rPr>
              <w:t>数量</w:t>
            </w:r>
          </w:p>
        </w:tc>
        <w:tc>
          <w:tcPr>
            <w:tcW w:w="2024" w:type="pct"/>
            <w:shd w:val="clear" w:color="auto" w:fill="auto"/>
            <w:vAlign w:val="center"/>
          </w:tcPr>
          <w:p w:rsidR="004F1E62" w:rsidRPr="00753206" w:rsidRDefault="004F1E62" w:rsidP="004F1E62">
            <w:pPr>
              <w:spacing w:line="360" w:lineRule="exact"/>
              <w:jc w:val="center"/>
              <w:rPr>
                <w:rFonts w:ascii="宋体" w:hAnsi="宋体" w:cs="宋体"/>
                <w:b/>
                <w:szCs w:val="21"/>
              </w:rPr>
            </w:pPr>
            <w:r w:rsidRPr="00753206">
              <w:rPr>
                <w:rFonts w:ascii="宋体" w:hAnsi="宋体" w:cs="宋体" w:hint="eastAsia"/>
                <w:b/>
                <w:szCs w:val="21"/>
              </w:rPr>
              <w:t>参考图</w:t>
            </w:r>
          </w:p>
        </w:tc>
        <w:tc>
          <w:tcPr>
            <w:tcW w:w="972" w:type="pct"/>
            <w:shd w:val="clear" w:color="auto" w:fill="auto"/>
            <w:vAlign w:val="center"/>
          </w:tcPr>
          <w:p w:rsidR="004F1E62" w:rsidRPr="00753206" w:rsidRDefault="004F1E62" w:rsidP="004846A8">
            <w:pPr>
              <w:spacing w:line="360" w:lineRule="exact"/>
              <w:jc w:val="center"/>
              <w:rPr>
                <w:rFonts w:ascii="宋体" w:hAnsi="宋体" w:cs="宋体"/>
                <w:b/>
                <w:szCs w:val="21"/>
              </w:rPr>
            </w:pPr>
            <w:r w:rsidRPr="00753206">
              <w:rPr>
                <w:rFonts w:ascii="宋体" w:hAnsi="宋体" w:cs="宋体" w:hint="eastAsia"/>
                <w:b/>
                <w:szCs w:val="21"/>
              </w:rPr>
              <w:t>备注</w:t>
            </w:r>
          </w:p>
        </w:tc>
      </w:tr>
      <w:tr w:rsidR="004F1E62" w:rsidRPr="005C61AF" w:rsidTr="004F1E62">
        <w:trPr>
          <w:trHeight w:val="170"/>
        </w:trPr>
        <w:tc>
          <w:tcPr>
            <w:tcW w:w="244" w:type="pct"/>
            <w:vMerge w:val="restart"/>
            <w:shd w:val="clear" w:color="auto" w:fill="auto"/>
            <w:vAlign w:val="center"/>
          </w:tcPr>
          <w:p w:rsidR="004F1E62" w:rsidRPr="00753206" w:rsidRDefault="004F1E62" w:rsidP="004846A8">
            <w:pPr>
              <w:spacing w:line="360" w:lineRule="exact"/>
              <w:jc w:val="center"/>
              <w:rPr>
                <w:rFonts w:ascii="宋体" w:hAnsi="宋体" w:cs="宋体"/>
                <w:kern w:val="0"/>
                <w:szCs w:val="21"/>
              </w:rPr>
            </w:pPr>
            <w:r w:rsidRPr="00753206">
              <w:rPr>
                <w:rFonts w:ascii="宋体" w:hAnsi="宋体" w:cs="宋体" w:hint="eastAsia"/>
                <w:kern w:val="0"/>
                <w:szCs w:val="21"/>
              </w:rPr>
              <w:t>1</w:t>
            </w:r>
          </w:p>
        </w:tc>
        <w:tc>
          <w:tcPr>
            <w:tcW w:w="377" w:type="pct"/>
            <w:shd w:val="clear" w:color="auto" w:fill="auto"/>
            <w:vAlign w:val="center"/>
          </w:tcPr>
          <w:p w:rsidR="004F1E62" w:rsidRPr="00753206" w:rsidRDefault="004F1E62" w:rsidP="004846A8">
            <w:pPr>
              <w:spacing w:line="360" w:lineRule="exact"/>
              <w:jc w:val="center"/>
              <w:rPr>
                <w:rFonts w:ascii="宋体" w:hAnsi="宋体" w:cs="宋体"/>
                <w:kern w:val="0"/>
                <w:szCs w:val="21"/>
              </w:rPr>
            </w:pPr>
            <w:r w:rsidRPr="00753206">
              <w:rPr>
                <w:rFonts w:ascii="宋体" w:hAnsi="宋体" w:cs="宋体" w:hint="eastAsia"/>
                <w:kern w:val="0"/>
                <w:szCs w:val="21"/>
              </w:rPr>
              <w:t>铜牌</w:t>
            </w:r>
          </w:p>
        </w:tc>
        <w:tc>
          <w:tcPr>
            <w:tcW w:w="448" w:type="pct"/>
            <w:shd w:val="clear" w:color="auto" w:fill="auto"/>
            <w:vAlign w:val="center"/>
          </w:tcPr>
          <w:p w:rsidR="004F1E62" w:rsidRPr="00753206" w:rsidRDefault="004F1E62" w:rsidP="004846A8">
            <w:pPr>
              <w:spacing w:line="360" w:lineRule="exact"/>
              <w:jc w:val="center"/>
              <w:rPr>
                <w:rFonts w:ascii="宋体" w:hAnsi="宋体" w:cs="宋体"/>
                <w:kern w:val="0"/>
                <w:szCs w:val="21"/>
              </w:rPr>
            </w:pPr>
            <w:r w:rsidRPr="00753206">
              <w:rPr>
                <w:rFonts w:ascii="宋体" w:hAnsi="宋体" w:cs="宋体" w:hint="eastAsia"/>
                <w:kern w:val="0"/>
                <w:szCs w:val="21"/>
              </w:rPr>
              <w:t>烤漆，铜面拉丝</w:t>
            </w:r>
          </w:p>
        </w:tc>
        <w:tc>
          <w:tcPr>
            <w:tcW w:w="543" w:type="pct"/>
            <w:shd w:val="clear" w:color="auto" w:fill="auto"/>
            <w:vAlign w:val="center"/>
          </w:tcPr>
          <w:p w:rsidR="004F1E62" w:rsidRPr="00753206" w:rsidRDefault="004F1E62" w:rsidP="004846A8">
            <w:pPr>
              <w:spacing w:line="360" w:lineRule="exact"/>
              <w:jc w:val="center"/>
              <w:rPr>
                <w:rFonts w:ascii="宋体" w:hAnsi="宋体" w:cs="宋体"/>
                <w:szCs w:val="21"/>
              </w:rPr>
            </w:pPr>
            <w:r w:rsidRPr="00753206">
              <w:rPr>
                <w:rFonts w:ascii="宋体" w:hAnsi="宋体" w:cs="宋体"/>
                <w:szCs w:val="21"/>
              </w:rPr>
              <w:t>188*188</w:t>
            </w:r>
          </w:p>
        </w:tc>
        <w:tc>
          <w:tcPr>
            <w:tcW w:w="392" w:type="pct"/>
            <w:shd w:val="clear" w:color="auto" w:fill="auto"/>
            <w:vAlign w:val="center"/>
          </w:tcPr>
          <w:p w:rsidR="004F1E62" w:rsidRPr="00753206" w:rsidRDefault="004F1E62" w:rsidP="004846A8">
            <w:pPr>
              <w:spacing w:line="360" w:lineRule="exact"/>
              <w:jc w:val="center"/>
              <w:rPr>
                <w:rFonts w:ascii="宋体" w:hAnsi="宋体" w:cs="宋体"/>
                <w:szCs w:val="21"/>
              </w:rPr>
            </w:pPr>
            <w:r w:rsidRPr="00753206">
              <w:rPr>
                <w:rFonts w:ascii="宋体" w:hAnsi="宋体" w:cs="宋体" w:hint="eastAsia"/>
                <w:szCs w:val="21"/>
              </w:rPr>
              <w:t>1</w:t>
            </w:r>
          </w:p>
        </w:tc>
        <w:tc>
          <w:tcPr>
            <w:tcW w:w="2024" w:type="pct"/>
            <w:shd w:val="clear" w:color="auto" w:fill="auto"/>
            <w:vAlign w:val="center"/>
          </w:tcPr>
          <w:p w:rsidR="004F1E62" w:rsidRPr="00753206" w:rsidRDefault="004F1E62" w:rsidP="004846A8">
            <w:pPr>
              <w:spacing w:line="360" w:lineRule="auto"/>
              <w:jc w:val="center"/>
              <w:rPr>
                <w:rFonts w:ascii="宋体" w:hAnsi="宋体" w:cs="宋体"/>
                <w:kern w:val="0"/>
                <w:szCs w:val="21"/>
              </w:rPr>
            </w:pPr>
            <w:r w:rsidRPr="00753206">
              <w:rPr>
                <w:rFonts w:ascii="宋体" w:hAnsi="宋体" w:cs="宋体"/>
                <w:noProof/>
                <w:kern w:val="0"/>
                <w:szCs w:val="21"/>
              </w:rPr>
              <w:drawing>
                <wp:inline distT="0" distB="0" distL="0" distR="0">
                  <wp:extent cx="1708150" cy="1794510"/>
                  <wp:effectExtent l="0" t="0" r="6350" b="0"/>
                  <wp:docPr id="20" name="图片 20" descr="72f59453a35ac08b9e24f7076f1d6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2f59453a35ac08b9e24f7076f1d626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8150" cy="1794510"/>
                          </a:xfrm>
                          <a:prstGeom prst="rect">
                            <a:avLst/>
                          </a:prstGeom>
                          <a:noFill/>
                          <a:ln>
                            <a:noFill/>
                          </a:ln>
                        </pic:spPr>
                      </pic:pic>
                    </a:graphicData>
                  </a:graphic>
                </wp:inline>
              </w:drawing>
            </w:r>
          </w:p>
        </w:tc>
        <w:tc>
          <w:tcPr>
            <w:tcW w:w="972" w:type="pct"/>
            <w:shd w:val="clear" w:color="auto" w:fill="auto"/>
            <w:vAlign w:val="center"/>
          </w:tcPr>
          <w:p w:rsidR="004F1E62" w:rsidRPr="00753206" w:rsidRDefault="004F1E62" w:rsidP="004846A8">
            <w:pPr>
              <w:spacing w:line="360" w:lineRule="exact"/>
              <w:rPr>
                <w:rFonts w:ascii="宋体" w:hAnsi="宋体"/>
                <w:noProof/>
              </w:rPr>
            </w:pPr>
            <w:r w:rsidRPr="00753206">
              <w:rPr>
                <w:rFonts w:ascii="宋体" w:hAnsi="宋体" w:hint="eastAsia"/>
                <w:noProof/>
              </w:rPr>
              <w:t>姓名牌尺寸、子女牌尺寸、瓷像尺寸等由投标人自行设计</w:t>
            </w:r>
          </w:p>
        </w:tc>
      </w:tr>
      <w:tr w:rsidR="004F1E62" w:rsidRPr="005C61AF" w:rsidTr="004F1E62">
        <w:trPr>
          <w:trHeight w:val="170"/>
        </w:trPr>
        <w:tc>
          <w:tcPr>
            <w:tcW w:w="244" w:type="pct"/>
            <w:vMerge/>
            <w:shd w:val="clear" w:color="auto" w:fill="auto"/>
          </w:tcPr>
          <w:p w:rsidR="004F1E62" w:rsidRPr="00753206" w:rsidRDefault="004F1E62" w:rsidP="004846A8">
            <w:pPr>
              <w:spacing w:line="360" w:lineRule="exact"/>
              <w:jc w:val="center"/>
              <w:rPr>
                <w:rFonts w:ascii="等线 Light" w:eastAsia="等线 Light" w:hAnsi="等线 Light" w:cs="宋体"/>
                <w:szCs w:val="21"/>
              </w:rPr>
            </w:pPr>
          </w:p>
        </w:tc>
        <w:tc>
          <w:tcPr>
            <w:tcW w:w="377" w:type="pct"/>
            <w:shd w:val="clear" w:color="auto" w:fill="auto"/>
            <w:vAlign w:val="center"/>
          </w:tcPr>
          <w:p w:rsidR="004F1E62" w:rsidRPr="00753206" w:rsidRDefault="004F1E62" w:rsidP="004846A8">
            <w:pPr>
              <w:spacing w:line="360" w:lineRule="exact"/>
              <w:jc w:val="center"/>
              <w:rPr>
                <w:rFonts w:ascii="宋体" w:hAnsi="宋体" w:cs="宋体"/>
                <w:kern w:val="0"/>
                <w:szCs w:val="21"/>
              </w:rPr>
            </w:pPr>
            <w:r w:rsidRPr="00753206">
              <w:rPr>
                <w:rFonts w:ascii="宋体" w:hAnsi="宋体" w:cs="宋体" w:hint="eastAsia"/>
                <w:kern w:val="0"/>
                <w:szCs w:val="21"/>
              </w:rPr>
              <w:t>翻盖铜牌</w:t>
            </w:r>
          </w:p>
        </w:tc>
        <w:tc>
          <w:tcPr>
            <w:tcW w:w="448" w:type="pct"/>
            <w:shd w:val="clear" w:color="auto" w:fill="auto"/>
            <w:vAlign w:val="center"/>
          </w:tcPr>
          <w:p w:rsidR="004F1E62" w:rsidRPr="00753206" w:rsidRDefault="004F1E62" w:rsidP="004846A8">
            <w:pPr>
              <w:spacing w:line="360" w:lineRule="exact"/>
              <w:jc w:val="center"/>
              <w:rPr>
                <w:rFonts w:ascii="宋体" w:hAnsi="宋体" w:cs="宋体"/>
                <w:kern w:val="0"/>
                <w:szCs w:val="21"/>
              </w:rPr>
            </w:pPr>
            <w:r w:rsidRPr="00753206">
              <w:rPr>
                <w:rFonts w:ascii="宋体" w:hAnsi="宋体" w:cs="宋体" w:hint="eastAsia"/>
                <w:kern w:val="0"/>
                <w:szCs w:val="21"/>
              </w:rPr>
              <w:t>烤漆，铜面拉丝</w:t>
            </w:r>
          </w:p>
        </w:tc>
        <w:tc>
          <w:tcPr>
            <w:tcW w:w="543" w:type="pct"/>
            <w:shd w:val="clear" w:color="auto" w:fill="auto"/>
            <w:vAlign w:val="center"/>
          </w:tcPr>
          <w:p w:rsidR="004F1E62" w:rsidRPr="00753206" w:rsidRDefault="004F1E62" w:rsidP="004846A8">
            <w:pPr>
              <w:spacing w:line="360" w:lineRule="exact"/>
              <w:jc w:val="center"/>
              <w:rPr>
                <w:rFonts w:ascii="宋体" w:hAnsi="宋体" w:cs="宋体"/>
                <w:szCs w:val="21"/>
              </w:rPr>
            </w:pPr>
            <w:r w:rsidRPr="00753206">
              <w:rPr>
                <w:rFonts w:ascii="宋体" w:hAnsi="宋体" w:cs="宋体" w:hint="eastAsia"/>
                <w:kern w:val="0"/>
                <w:szCs w:val="21"/>
              </w:rPr>
              <w:t>200*200</w:t>
            </w:r>
          </w:p>
        </w:tc>
        <w:tc>
          <w:tcPr>
            <w:tcW w:w="392" w:type="pct"/>
            <w:shd w:val="clear" w:color="auto" w:fill="auto"/>
            <w:vAlign w:val="center"/>
          </w:tcPr>
          <w:p w:rsidR="004F1E62" w:rsidRPr="00753206" w:rsidRDefault="004F1E62" w:rsidP="004846A8">
            <w:pPr>
              <w:spacing w:line="360" w:lineRule="exact"/>
              <w:jc w:val="center"/>
              <w:rPr>
                <w:rFonts w:ascii="宋体" w:hAnsi="宋体" w:cs="宋体"/>
                <w:szCs w:val="21"/>
              </w:rPr>
            </w:pPr>
            <w:r w:rsidRPr="00753206">
              <w:rPr>
                <w:rFonts w:ascii="宋体" w:hAnsi="宋体" w:cs="宋体" w:hint="eastAsia"/>
                <w:szCs w:val="21"/>
              </w:rPr>
              <w:t>1</w:t>
            </w:r>
          </w:p>
        </w:tc>
        <w:tc>
          <w:tcPr>
            <w:tcW w:w="2024" w:type="pct"/>
            <w:shd w:val="clear" w:color="auto" w:fill="auto"/>
            <w:vAlign w:val="center"/>
          </w:tcPr>
          <w:p w:rsidR="004F1E62" w:rsidRPr="00753206" w:rsidRDefault="004F1E62" w:rsidP="004846A8">
            <w:pPr>
              <w:spacing w:line="360" w:lineRule="auto"/>
              <w:jc w:val="center"/>
              <w:rPr>
                <w:rFonts w:ascii="宋体" w:hAnsi="宋体" w:cs="宋体"/>
                <w:kern w:val="0"/>
                <w:szCs w:val="21"/>
              </w:rPr>
            </w:pPr>
            <w:r w:rsidRPr="005963CA">
              <w:rPr>
                <w:noProof/>
              </w:rPr>
              <w:drawing>
                <wp:inline distT="0" distB="0" distL="0" distR="0">
                  <wp:extent cx="1691005" cy="1854835"/>
                  <wp:effectExtent l="0" t="0" r="444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1005" cy="1854835"/>
                          </a:xfrm>
                          <a:prstGeom prst="rect">
                            <a:avLst/>
                          </a:prstGeom>
                          <a:noFill/>
                          <a:ln>
                            <a:noFill/>
                          </a:ln>
                        </pic:spPr>
                      </pic:pic>
                    </a:graphicData>
                  </a:graphic>
                </wp:inline>
              </w:drawing>
            </w:r>
          </w:p>
        </w:tc>
        <w:tc>
          <w:tcPr>
            <w:tcW w:w="972" w:type="pct"/>
            <w:shd w:val="clear" w:color="auto" w:fill="auto"/>
            <w:vAlign w:val="center"/>
          </w:tcPr>
          <w:p w:rsidR="004F1E62" w:rsidRPr="00753206" w:rsidRDefault="004F1E62" w:rsidP="004846A8">
            <w:pPr>
              <w:spacing w:line="360" w:lineRule="exact"/>
              <w:rPr>
                <w:rFonts w:ascii="宋体" w:hAnsi="宋体"/>
                <w:noProof/>
              </w:rPr>
            </w:pPr>
            <w:r w:rsidRPr="00753206">
              <w:rPr>
                <w:rFonts w:ascii="宋体" w:hAnsi="宋体" w:hint="eastAsia"/>
                <w:noProof/>
              </w:rPr>
              <w:t>姓名牌尺寸、子女牌尺寸、瓷像尺寸等由投标人自行设计</w:t>
            </w:r>
          </w:p>
        </w:tc>
      </w:tr>
      <w:tr w:rsidR="004F1E62" w:rsidRPr="005C61AF" w:rsidTr="004F1E62">
        <w:trPr>
          <w:trHeight w:val="170"/>
        </w:trPr>
        <w:tc>
          <w:tcPr>
            <w:tcW w:w="244" w:type="pct"/>
            <w:vMerge/>
            <w:shd w:val="clear" w:color="auto" w:fill="auto"/>
          </w:tcPr>
          <w:p w:rsidR="004F1E62" w:rsidRPr="00753206" w:rsidRDefault="004F1E62" w:rsidP="004846A8">
            <w:pPr>
              <w:spacing w:line="360" w:lineRule="exact"/>
              <w:jc w:val="center"/>
              <w:rPr>
                <w:rFonts w:ascii="等线 Light" w:eastAsia="等线 Light" w:hAnsi="等线 Light" w:cs="宋体"/>
                <w:szCs w:val="21"/>
              </w:rPr>
            </w:pPr>
          </w:p>
        </w:tc>
        <w:tc>
          <w:tcPr>
            <w:tcW w:w="377" w:type="pct"/>
            <w:shd w:val="clear" w:color="auto" w:fill="auto"/>
            <w:vAlign w:val="center"/>
          </w:tcPr>
          <w:p w:rsidR="004F1E62" w:rsidRPr="00753206" w:rsidRDefault="004F1E62" w:rsidP="004846A8">
            <w:pPr>
              <w:spacing w:line="360" w:lineRule="exact"/>
              <w:jc w:val="center"/>
              <w:rPr>
                <w:rFonts w:ascii="宋体" w:hAnsi="宋体" w:cs="宋体"/>
                <w:kern w:val="0"/>
                <w:szCs w:val="21"/>
              </w:rPr>
            </w:pPr>
            <w:r w:rsidRPr="00753206">
              <w:rPr>
                <w:rFonts w:ascii="宋体" w:hAnsi="宋体" w:cs="宋体" w:hint="eastAsia"/>
                <w:kern w:val="0"/>
                <w:szCs w:val="21"/>
              </w:rPr>
              <w:t>姓名牌</w:t>
            </w:r>
          </w:p>
        </w:tc>
        <w:tc>
          <w:tcPr>
            <w:tcW w:w="448" w:type="pct"/>
            <w:shd w:val="clear" w:color="auto" w:fill="auto"/>
            <w:vAlign w:val="center"/>
          </w:tcPr>
          <w:p w:rsidR="004F1E62" w:rsidRPr="00753206" w:rsidRDefault="004F1E62" w:rsidP="004846A8">
            <w:pPr>
              <w:spacing w:line="360" w:lineRule="exact"/>
              <w:jc w:val="center"/>
              <w:rPr>
                <w:rFonts w:ascii="宋体" w:hAnsi="宋体" w:cs="宋体"/>
                <w:kern w:val="0"/>
                <w:szCs w:val="21"/>
              </w:rPr>
            </w:pPr>
            <w:r w:rsidRPr="00753206">
              <w:rPr>
                <w:rFonts w:ascii="宋体" w:hAnsi="宋体" w:cs="宋体" w:hint="eastAsia"/>
                <w:kern w:val="0"/>
                <w:szCs w:val="21"/>
              </w:rPr>
              <w:t>烤漆，铜面拉丝</w:t>
            </w:r>
          </w:p>
        </w:tc>
        <w:tc>
          <w:tcPr>
            <w:tcW w:w="543" w:type="pct"/>
            <w:shd w:val="clear" w:color="auto" w:fill="auto"/>
            <w:vAlign w:val="center"/>
          </w:tcPr>
          <w:p w:rsidR="004F1E62" w:rsidRPr="00753206" w:rsidRDefault="004F1E62" w:rsidP="004846A8">
            <w:pPr>
              <w:spacing w:line="360" w:lineRule="exact"/>
              <w:jc w:val="center"/>
              <w:rPr>
                <w:rFonts w:ascii="宋体" w:hAnsi="宋体" w:cs="宋体"/>
                <w:szCs w:val="21"/>
              </w:rPr>
            </w:pPr>
            <w:r w:rsidRPr="00753206">
              <w:rPr>
                <w:rFonts w:ascii="宋体" w:hAnsi="宋体" w:cs="宋体" w:hint="eastAsia"/>
                <w:kern w:val="0"/>
                <w:szCs w:val="21"/>
              </w:rPr>
              <w:t>75*25</w:t>
            </w:r>
          </w:p>
        </w:tc>
        <w:tc>
          <w:tcPr>
            <w:tcW w:w="392" w:type="pct"/>
            <w:shd w:val="clear" w:color="auto" w:fill="auto"/>
            <w:vAlign w:val="center"/>
          </w:tcPr>
          <w:p w:rsidR="004F1E62" w:rsidRPr="00753206" w:rsidRDefault="004F1E62" w:rsidP="004846A8">
            <w:pPr>
              <w:spacing w:line="360" w:lineRule="exact"/>
              <w:jc w:val="center"/>
              <w:rPr>
                <w:rFonts w:ascii="宋体" w:hAnsi="宋体" w:cs="宋体"/>
                <w:szCs w:val="21"/>
              </w:rPr>
            </w:pPr>
            <w:r w:rsidRPr="00753206">
              <w:rPr>
                <w:rFonts w:ascii="宋体" w:hAnsi="宋体" w:cs="宋体" w:hint="eastAsia"/>
                <w:szCs w:val="21"/>
              </w:rPr>
              <w:t>1</w:t>
            </w:r>
          </w:p>
        </w:tc>
        <w:tc>
          <w:tcPr>
            <w:tcW w:w="2024" w:type="pct"/>
            <w:shd w:val="clear" w:color="auto" w:fill="auto"/>
            <w:vAlign w:val="center"/>
          </w:tcPr>
          <w:p w:rsidR="004F1E62" w:rsidRPr="00753206" w:rsidRDefault="004F1E62" w:rsidP="004846A8">
            <w:pPr>
              <w:spacing w:line="480" w:lineRule="auto"/>
              <w:jc w:val="center"/>
              <w:rPr>
                <w:rFonts w:ascii="等线 Light" w:eastAsia="等线 Light" w:hAnsi="等线 Light" w:cs="宋体"/>
                <w:szCs w:val="21"/>
              </w:rPr>
            </w:pPr>
            <w:r w:rsidRPr="005963CA">
              <w:rPr>
                <w:noProof/>
              </w:rPr>
              <w:drawing>
                <wp:inline distT="0" distB="0" distL="0" distR="0">
                  <wp:extent cx="1362710" cy="638175"/>
                  <wp:effectExtent l="0" t="0" r="889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710" cy="638175"/>
                          </a:xfrm>
                          <a:prstGeom prst="rect">
                            <a:avLst/>
                          </a:prstGeom>
                          <a:noFill/>
                          <a:ln>
                            <a:noFill/>
                          </a:ln>
                        </pic:spPr>
                      </pic:pic>
                    </a:graphicData>
                  </a:graphic>
                </wp:inline>
              </w:drawing>
            </w:r>
          </w:p>
        </w:tc>
        <w:tc>
          <w:tcPr>
            <w:tcW w:w="972" w:type="pct"/>
            <w:shd w:val="clear" w:color="auto" w:fill="auto"/>
            <w:vAlign w:val="center"/>
          </w:tcPr>
          <w:p w:rsidR="004F1E62" w:rsidRPr="00753206" w:rsidRDefault="004F1E62" w:rsidP="004846A8">
            <w:pPr>
              <w:spacing w:line="360" w:lineRule="exact"/>
              <w:rPr>
                <w:rFonts w:ascii="宋体" w:hAnsi="宋体"/>
                <w:noProof/>
              </w:rPr>
            </w:pPr>
            <w:r w:rsidRPr="00753206">
              <w:rPr>
                <w:rFonts w:ascii="宋体" w:hAnsi="宋体" w:hint="eastAsia"/>
                <w:noProof/>
              </w:rPr>
              <w:t>字体大小由投标人自行设计</w:t>
            </w:r>
          </w:p>
        </w:tc>
      </w:tr>
      <w:tr w:rsidR="004F1E62" w:rsidRPr="005C61AF" w:rsidTr="004F1E62">
        <w:trPr>
          <w:trHeight w:val="170"/>
        </w:trPr>
        <w:tc>
          <w:tcPr>
            <w:tcW w:w="244" w:type="pct"/>
            <w:vMerge/>
            <w:shd w:val="clear" w:color="auto" w:fill="auto"/>
          </w:tcPr>
          <w:p w:rsidR="004F1E62" w:rsidRPr="00753206" w:rsidRDefault="004F1E62" w:rsidP="004846A8">
            <w:pPr>
              <w:spacing w:line="360" w:lineRule="exact"/>
              <w:jc w:val="center"/>
              <w:rPr>
                <w:rFonts w:ascii="等线 Light" w:eastAsia="等线 Light" w:hAnsi="等线 Light" w:cs="宋体"/>
                <w:szCs w:val="21"/>
              </w:rPr>
            </w:pPr>
          </w:p>
        </w:tc>
        <w:tc>
          <w:tcPr>
            <w:tcW w:w="377" w:type="pct"/>
            <w:shd w:val="clear" w:color="auto" w:fill="auto"/>
            <w:vAlign w:val="center"/>
          </w:tcPr>
          <w:p w:rsidR="004F1E62" w:rsidRPr="00753206" w:rsidRDefault="004F1E62" w:rsidP="004846A8">
            <w:pPr>
              <w:spacing w:line="360" w:lineRule="exact"/>
              <w:jc w:val="center"/>
              <w:rPr>
                <w:rFonts w:ascii="宋体" w:hAnsi="宋体" w:cs="宋体"/>
                <w:kern w:val="0"/>
                <w:szCs w:val="21"/>
              </w:rPr>
            </w:pPr>
            <w:r w:rsidRPr="00753206">
              <w:rPr>
                <w:rFonts w:ascii="宋体" w:hAnsi="宋体" w:cs="宋体" w:hint="eastAsia"/>
                <w:kern w:val="0"/>
                <w:szCs w:val="21"/>
              </w:rPr>
              <w:t>子女牌</w:t>
            </w:r>
          </w:p>
        </w:tc>
        <w:tc>
          <w:tcPr>
            <w:tcW w:w="448" w:type="pct"/>
            <w:shd w:val="clear" w:color="auto" w:fill="auto"/>
            <w:vAlign w:val="center"/>
          </w:tcPr>
          <w:p w:rsidR="004F1E62" w:rsidRPr="00753206" w:rsidRDefault="004F1E62" w:rsidP="004846A8">
            <w:pPr>
              <w:spacing w:line="360" w:lineRule="exact"/>
              <w:jc w:val="center"/>
              <w:rPr>
                <w:rFonts w:ascii="宋体" w:hAnsi="宋体" w:cs="宋体"/>
                <w:kern w:val="0"/>
                <w:szCs w:val="21"/>
              </w:rPr>
            </w:pPr>
            <w:r w:rsidRPr="00753206">
              <w:rPr>
                <w:rFonts w:ascii="宋体" w:hAnsi="宋体" w:cs="宋体" w:hint="eastAsia"/>
                <w:kern w:val="0"/>
                <w:szCs w:val="21"/>
              </w:rPr>
              <w:t>烤漆，铜面拉丝</w:t>
            </w:r>
          </w:p>
        </w:tc>
        <w:tc>
          <w:tcPr>
            <w:tcW w:w="543" w:type="pct"/>
            <w:shd w:val="clear" w:color="auto" w:fill="auto"/>
            <w:vAlign w:val="center"/>
          </w:tcPr>
          <w:p w:rsidR="004F1E62" w:rsidRPr="00753206" w:rsidRDefault="004F1E62" w:rsidP="004846A8">
            <w:pPr>
              <w:spacing w:line="360" w:lineRule="exact"/>
              <w:jc w:val="center"/>
              <w:rPr>
                <w:rFonts w:ascii="宋体" w:hAnsi="宋体" w:cs="宋体"/>
                <w:szCs w:val="21"/>
              </w:rPr>
            </w:pPr>
            <w:r w:rsidRPr="00753206">
              <w:rPr>
                <w:rFonts w:ascii="宋体" w:hAnsi="宋体" w:cs="宋体" w:hint="eastAsia"/>
                <w:kern w:val="0"/>
                <w:szCs w:val="21"/>
              </w:rPr>
              <w:t>75*10</w:t>
            </w:r>
          </w:p>
        </w:tc>
        <w:tc>
          <w:tcPr>
            <w:tcW w:w="392" w:type="pct"/>
            <w:shd w:val="clear" w:color="auto" w:fill="auto"/>
            <w:vAlign w:val="center"/>
          </w:tcPr>
          <w:p w:rsidR="004F1E62" w:rsidRPr="00753206" w:rsidRDefault="004F1E62" w:rsidP="004846A8">
            <w:pPr>
              <w:spacing w:line="360" w:lineRule="exact"/>
              <w:jc w:val="center"/>
              <w:rPr>
                <w:rFonts w:ascii="宋体" w:hAnsi="宋体" w:cs="宋体"/>
                <w:szCs w:val="21"/>
              </w:rPr>
            </w:pPr>
            <w:r w:rsidRPr="00753206">
              <w:rPr>
                <w:rFonts w:ascii="宋体" w:hAnsi="宋体" w:cs="宋体" w:hint="eastAsia"/>
                <w:szCs w:val="21"/>
              </w:rPr>
              <w:t>1</w:t>
            </w:r>
          </w:p>
        </w:tc>
        <w:tc>
          <w:tcPr>
            <w:tcW w:w="2024" w:type="pct"/>
            <w:shd w:val="clear" w:color="auto" w:fill="auto"/>
            <w:vAlign w:val="center"/>
          </w:tcPr>
          <w:p w:rsidR="004F1E62" w:rsidRPr="00753206" w:rsidRDefault="004F1E62" w:rsidP="004846A8">
            <w:pPr>
              <w:spacing w:line="480" w:lineRule="auto"/>
              <w:jc w:val="center"/>
              <w:rPr>
                <w:rFonts w:ascii="等线 Light" w:eastAsia="等线 Light" w:hAnsi="等线 Light" w:cs="宋体"/>
                <w:szCs w:val="21"/>
              </w:rPr>
            </w:pPr>
            <w:r w:rsidRPr="005963CA">
              <w:rPr>
                <w:noProof/>
              </w:rPr>
              <w:drawing>
                <wp:inline distT="0" distB="0" distL="0" distR="0">
                  <wp:extent cx="1371600" cy="336550"/>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336550"/>
                          </a:xfrm>
                          <a:prstGeom prst="rect">
                            <a:avLst/>
                          </a:prstGeom>
                          <a:noFill/>
                          <a:ln>
                            <a:noFill/>
                          </a:ln>
                        </pic:spPr>
                      </pic:pic>
                    </a:graphicData>
                  </a:graphic>
                </wp:inline>
              </w:drawing>
            </w:r>
          </w:p>
        </w:tc>
        <w:tc>
          <w:tcPr>
            <w:tcW w:w="972" w:type="pct"/>
            <w:shd w:val="clear" w:color="auto" w:fill="auto"/>
            <w:vAlign w:val="center"/>
          </w:tcPr>
          <w:p w:rsidR="004F1E62" w:rsidRPr="00753206" w:rsidRDefault="004F1E62" w:rsidP="004846A8">
            <w:pPr>
              <w:spacing w:line="360" w:lineRule="exact"/>
              <w:rPr>
                <w:rFonts w:ascii="宋体" w:hAnsi="宋体"/>
                <w:noProof/>
              </w:rPr>
            </w:pPr>
            <w:r w:rsidRPr="00753206">
              <w:rPr>
                <w:rFonts w:ascii="宋体" w:hAnsi="宋体" w:hint="eastAsia"/>
                <w:noProof/>
              </w:rPr>
              <w:t>字体大小由投标人自行设计</w:t>
            </w:r>
          </w:p>
        </w:tc>
      </w:tr>
      <w:tr w:rsidR="004F1E62" w:rsidRPr="005C61AF" w:rsidTr="004F1E62">
        <w:trPr>
          <w:trHeight w:val="170"/>
        </w:trPr>
        <w:tc>
          <w:tcPr>
            <w:tcW w:w="244" w:type="pct"/>
            <w:vMerge/>
            <w:shd w:val="clear" w:color="auto" w:fill="auto"/>
          </w:tcPr>
          <w:p w:rsidR="004F1E62" w:rsidRPr="00753206" w:rsidRDefault="004F1E62" w:rsidP="004846A8">
            <w:pPr>
              <w:spacing w:line="360" w:lineRule="exact"/>
              <w:jc w:val="center"/>
              <w:rPr>
                <w:rFonts w:ascii="等线 Light" w:eastAsia="等线 Light" w:hAnsi="等线 Light" w:cs="宋体"/>
                <w:szCs w:val="21"/>
              </w:rPr>
            </w:pPr>
          </w:p>
        </w:tc>
        <w:tc>
          <w:tcPr>
            <w:tcW w:w="377" w:type="pct"/>
            <w:shd w:val="clear" w:color="auto" w:fill="auto"/>
            <w:vAlign w:val="center"/>
          </w:tcPr>
          <w:p w:rsidR="004F1E62" w:rsidRPr="00753206" w:rsidRDefault="004F1E62" w:rsidP="004846A8">
            <w:pPr>
              <w:spacing w:line="360" w:lineRule="exact"/>
              <w:jc w:val="center"/>
              <w:rPr>
                <w:rFonts w:ascii="宋体" w:hAnsi="宋体" w:cs="宋体"/>
                <w:kern w:val="0"/>
                <w:szCs w:val="21"/>
              </w:rPr>
            </w:pPr>
            <w:r w:rsidRPr="00753206">
              <w:rPr>
                <w:rFonts w:ascii="宋体" w:hAnsi="宋体" w:cs="宋体" w:hint="eastAsia"/>
                <w:kern w:val="0"/>
                <w:szCs w:val="21"/>
              </w:rPr>
              <w:t>铜牌相框</w:t>
            </w:r>
          </w:p>
        </w:tc>
        <w:tc>
          <w:tcPr>
            <w:tcW w:w="448" w:type="pct"/>
            <w:shd w:val="clear" w:color="auto" w:fill="auto"/>
            <w:vAlign w:val="center"/>
          </w:tcPr>
          <w:p w:rsidR="004F1E62" w:rsidRPr="00753206" w:rsidRDefault="004F1E62" w:rsidP="004846A8">
            <w:pPr>
              <w:spacing w:line="360" w:lineRule="exact"/>
              <w:jc w:val="center"/>
              <w:rPr>
                <w:rFonts w:ascii="宋体" w:hAnsi="宋体" w:cs="宋体"/>
                <w:kern w:val="0"/>
                <w:szCs w:val="21"/>
              </w:rPr>
            </w:pPr>
            <w:r w:rsidRPr="00753206">
              <w:rPr>
                <w:rFonts w:ascii="宋体" w:hAnsi="宋体" w:cs="宋体" w:hint="eastAsia"/>
                <w:kern w:val="0"/>
                <w:szCs w:val="21"/>
              </w:rPr>
              <w:t>烤漆，铜面拉丝</w:t>
            </w:r>
          </w:p>
        </w:tc>
        <w:tc>
          <w:tcPr>
            <w:tcW w:w="543" w:type="pct"/>
            <w:shd w:val="clear" w:color="auto" w:fill="auto"/>
            <w:vAlign w:val="center"/>
          </w:tcPr>
          <w:p w:rsidR="004F1E62" w:rsidRPr="00753206" w:rsidRDefault="004F1E62" w:rsidP="004846A8">
            <w:pPr>
              <w:spacing w:line="360" w:lineRule="exact"/>
              <w:jc w:val="center"/>
              <w:rPr>
                <w:rFonts w:ascii="等线 Light" w:eastAsia="等线 Light" w:hAnsi="等线 Light" w:cs="宋体"/>
                <w:szCs w:val="21"/>
              </w:rPr>
            </w:pPr>
            <w:r w:rsidRPr="00753206">
              <w:rPr>
                <w:rFonts w:ascii="宋体" w:hAnsi="宋体" w:cs="宋体"/>
                <w:kern w:val="0"/>
                <w:szCs w:val="21"/>
              </w:rPr>
              <w:t>60*80*7</w:t>
            </w:r>
          </w:p>
        </w:tc>
        <w:tc>
          <w:tcPr>
            <w:tcW w:w="392" w:type="pct"/>
            <w:shd w:val="clear" w:color="auto" w:fill="auto"/>
            <w:vAlign w:val="center"/>
          </w:tcPr>
          <w:p w:rsidR="004F1E62" w:rsidRPr="00753206" w:rsidRDefault="004F1E62" w:rsidP="004846A8">
            <w:pPr>
              <w:spacing w:line="360" w:lineRule="exact"/>
              <w:jc w:val="center"/>
              <w:rPr>
                <w:rFonts w:ascii="宋体" w:hAnsi="宋体" w:cs="宋体"/>
                <w:szCs w:val="21"/>
              </w:rPr>
            </w:pPr>
            <w:r w:rsidRPr="00753206">
              <w:rPr>
                <w:rFonts w:ascii="宋体" w:hAnsi="宋体" w:cs="宋体" w:hint="eastAsia"/>
                <w:szCs w:val="21"/>
              </w:rPr>
              <w:t>1</w:t>
            </w:r>
          </w:p>
        </w:tc>
        <w:tc>
          <w:tcPr>
            <w:tcW w:w="2024" w:type="pct"/>
            <w:shd w:val="clear" w:color="auto" w:fill="auto"/>
            <w:vAlign w:val="center"/>
          </w:tcPr>
          <w:p w:rsidR="004F1E62" w:rsidRPr="00753206" w:rsidRDefault="004F1E62" w:rsidP="004846A8">
            <w:pPr>
              <w:spacing w:line="360" w:lineRule="auto"/>
              <w:jc w:val="center"/>
              <w:rPr>
                <w:rFonts w:ascii="等线 Light" w:eastAsia="等线 Light" w:hAnsi="等线 Light" w:cs="宋体"/>
                <w:szCs w:val="21"/>
              </w:rPr>
            </w:pPr>
            <w:r w:rsidRPr="005963CA">
              <w:rPr>
                <w:noProof/>
              </w:rPr>
              <w:drawing>
                <wp:inline distT="0" distB="0" distL="0" distR="0">
                  <wp:extent cx="2173605" cy="2363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3605" cy="2363470"/>
                          </a:xfrm>
                          <a:prstGeom prst="rect">
                            <a:avLst/>
                          </a:prstGeom>
                          <a:noFill/>
                          <a:ln>
                            <a:noFill/>
                          </a:ln>
                        </pic:spPr>
                      </pic:pic>
                    </a:graphicData>
                  </a:graphic>
                </wp:inline>
              </w:drawing>
            </w:r>
          </w:p>
        </w:tc>
        <w:tc>
          <w:tcPr>
            <w:tcW w:w="972" w:type="pct"/>
            <w:shd w:val="clear" w:color="auto" w:fill="auto"/>
            <w:vAlign w:val="center"/>
          </w:tcPr>
          <w:p w:rsidR="004F1E62" w:rsidRPr="00753206" w:rsidRDefault="004F1E62" w:rsidP="004846A8">
            <w:pPr>
              <w:spacing w:line="360" w:lineRule="exact"/>
              <w:rPr>
                <w:rFonts w:ascii="宋体" w:hAnsi="宋体"/>
                <w:noProof/>
              </w:rPr>
            </w:pPr>
            <w:r w:rsidRPr="00753206">
              <w:rPr>
                <w:rFonts w:ascii="宋体" w:hAnsi="宋体" w:hint="eastAsia"/>
                <w:noProof/>
              </w:rPr>
              <w:t>1</w:t>
            </w:r>
            <w:r w:rsidRPr="00753206">
              <w:rPr>
                <w:rFonts w:ascii="宋体" w:hAnsi="宋体"/>
                <w:noProof/>
              </w:rPr>
              <w:t>.</w:t>
            </w:r>
            <w:r w:rsidRPr="00753206">
              <w:rPr>
                <w:rFonts w:ascii="宋体" w:hAnsi="宋体" w:hint="eastAsia"/>
                <w:noProof/>
              </w:rPr>
              <w:t>铜相框尺寸：6</w:t>
            </w:r>
            <w:r w:rsidRPr="00753206">
              <w:rPr>
                <w:rFonts w:ascii="宋体" w:hAnsi="宋体"/>
                <w:noProof/>
              </w:rPr>
              <w:t>0*80*7</w:t>
            </w:r>
            <w:r w:rsidRPr="00753206">
              <w:rPr>
                <w:rFonts w:ascii="宋体" w:hAnsi="宋体" w:hint="eastAsia"/>
                <w:noProof/>
              </w:rPr>
              <w:t>mm</w:t>
            </w:r>
          </w:p>
          <w:p w:rsidR="004F1E62" w:rsidRPr="00753206" w:rsidRDefault="004F1E62" w:rsidP="004846A8">
            <w:pPr>
              <w:pStyle w:val="a9"/>
              <w:spacing w:line="360" w:lineRule="exact"/>
              <w:rPr>
                <w:rFonts w:ascii="宋体" w:hAnsi="宋体"/>
              </w:rPr>
            </w:pPr>
            <w:r w:rsidRPr="00753206">
              <w:rPr>
                <w:rFonts w:ascii="宋体" w:hAnsi="宋体" w:hint="eastAsia"/>
              </w:rPr>
              <w:t>2</w:t>
            </w:r>
            <w:r w:rsidRPr="00753206">
              <w:rPr>
                <w:rFonts w:ascii="宋体" w:hAnsi="宋体"/>
              </w:rPr>
              <w:t>.</w:t>
            </w:r>
            <w:r w:rsidRPr="00753206">
              <w:rPr>
                <w:rFonts w:ascii="宋体" w:hAnsi="宋体" w:hint="eastAsia"/>
              </w:rPr>
              <w:t>底板尺寸：6</w:t>
            </w:r>
            <w:r w:rsidRPr="00753206">
              <w:rPr>
                <w:rFonts w:ascii="宋体" w:hAnsi="宋体"/>
              </w:rPr>
              <w:t>0*80*2</w:t>
            </w:r>
            <w:r w:rsidRPr="00753206">
              <w:rPr>
                <w:rFonts w:ascii="宋体" w:hAnsi="宋体" w:hint="eastAsia"/>
              </w:rPr>
              <w:t>mm</w:t>
            </w:r>
          </w:p>
          <w:p w:rsidR="004F1E62" w:rsidRPr="00753206" w:rsidRDefault="004F1E62" w:rsidP="004846A8">
            <w:pPr>
              <w:spacing w:line="360" w:lineRule="exact"/>
              <w:rPr>
                <w:rFonts w:ascii="宋体" w:hAnsi="宋体"/>
              </w:rPr>
            </w:pPr>
            <w:r w:rsidRPr="00753206">
              <w:rPr>
                <w:rFonts w:ascii="宋体" w:hAnsi="宋体" w:hint="eastAsia"/>
              </w:rPr>
              <w:t>3</w:t>
            </w:r>
            <w:r w:rsidRPr="00753206">
              <w:rPr>
                <w:rFonts w:ascii="宋体" w:hAnsi="宋体"/>
              </w:rPr>
              <w:t>.</w:t>
            </w:r>
            <w:r w:rsidRPr="00753206">
              <w:rPr>
                <w:rFonts w:ascii="宋体" w:hAnsi="宋体" w:hint="eastAsia"/>
              </w:rPr>
              <w:t>底托圆盘尺寸：φ</w:t>
            </w:r>
            <w:r w:rsidRPr="00753206">
              <w:rPr>
                <w:rFonts w:ascii="宋体" w:hAnsi="宋体"/>
              </w:rPr>
              <w:t>60*6</w:t>
            </w:r>
            <w:r w:rsidRPr="00753206">
              <w:rPr>
                <w:rFonts w:ascii="宋体" w:hAnsi="宋体" w:hint="eastAsia"/>
              </w:rPr>
              <w:t>mm</w:t>
            </w:r>
          </w:p>
          <w:p w:rsidR="004F1E62" w:rsidRPr="00753206" w:rsidRDefault="004F1E62" w:rsidP="004846A8">
            <w:pPr>
              <w:pStyle w:val="a9"/>
              <w:spacing w:line="360" w:lineRule="exact"/>
              <w:rPr>
                <w:rFonts w:ascii="宋体" w:hAnsi="宋体"/>
              </w:rPr>
            </w:pPr>
            <w:r w:rsidRPr="00753206">
              <w:rPr>
                <w:rFonts w:ascii="宋体" w:hAnsi="宋体"/>
              </w:rPr>
              <w:t>4.</w:t>
            </w:r>
            <w:r w:rsidRPr="00753206">
              <w:rPr>
                <w:rFonts w:ascii="宋体" w:hAnsi="宋体" w:hint="eastAsia"/>
              </w:rPr>
              <w:t>相框材质：铜</w:t>
            </w:r>
          </w:p>
          <w:p w:rsidR="004F1E62" w:rsidRPr="00753206" w:rsidRDefault="004F1E62" w:rsidP="004846A8">
            <w:pPr>
              <w:spacing w:line="360" w:lineRule="exact"/>
              <w:rPr>
                <w:rFonts w:ascii="宋体" w:hAnsi="宋体"/>
              </w:rPr>
            </w:pPr>
            <w:r w:rsidRPr="00753206">
              <w:rPr>
                <w:rFonts w:ascii="宋体" w:hAnsi="宋体" w:hint="eastAsia"/>
              </w:rPr>
              <w:t>5</w:t>
            </w:r>
            <w:r w:rsidRPr="00753206">
              <w:rPr>
                <w:rFonts w:ascii="宋体" w:hAnsi="宋体"/>
              </w:rPr>
              <w:t>.</w:t>
            </w:r>
            <w:r w:rsidRPr="00753206">
              <w:rPr>
                <w:rFonts w:ascii="宋体" w:hAnsi="宋体" w:hint="eastAsia"/>
              </w:rPr>
              <w:t>其他（含立杆）采用不锈钢材质</w:t>
            </w:r>
          </w:p>
          <w:p w:rsidR="004F1E62" w:rsidRPr="00753206" w:rsidRDefault="004F1E62" w:rsidP="004846A8">
            <w:pPr>
              <w:pStyle w:val="a9"/>
              <w:spacing w:line="360" w:lineRule="exact"/>
              <w:rPr>
                <w:rFonts w:ascii="宋体" w:hAnsi="宋体"/>
              </w:rPr>
            </w:pPr>
            <w:r w:rsidRPr="00753206">
              <w:rPr>
                <w:rFonts w:ascii="宋体" w:hAnsi="宋体" w:hint="eastAsia"/>
              </w:rPr>
              <w:t>6</w:t>
            </w:r>
            <w:r w:rsidRPr="00753206">
              <w:rPr>
                <w:rFonts w:ascii="宋体" w:hAnsi="宋体"/>
              </w:rPr>
              <w:t>.</w:t>
            </w:r>
            <w:r w:rsidRPr="00753206">
              <w:rPr>
                <w:rFonts w:ascii="宋体" w:hAnsi="宋体" w:hint="eastAsia"/>
              </w:rPr>
              <w:t>安装方式</w:t>
            </w:r>
            <w:r w:rsidRPr="00753206">
              <w:rPr>
                <w:rFonts w:ascii="宋体" w:hAnsi="宋体" w:hint="eastAsia"/>
                <w:noProof/>
              </w:rPr>
              <w:t>由投标人自行考虑</w:t>
            </w:r>
          </w:p>
        </w:tc>
      </w:tr>
    </w:tbl>
    <w:p w:rsidR="00723BBB" w:rsidRPr="005C61AF" w:rsidRDefault="002F3036">
      <w:pPr>
        <w:spacing w:line="360" w:lineRule="exact"/>
        <w:ind w:firstLineChars="200" w:firstLine="422"/>
        <w:outlineLvl w:val="3"/>
        <w:rPr>
          <w:rFonts w:asciiTheme="majorEastAsia" w:eastAsiaTheme="majorEastAsia" w:hAnsiTheme="majorEastAsia" w:cs="宋体"/>
          <w:b/>
          <w:i/>
          <w:szCs w:val="21"/>
        </w:rPr>
      </w:pPr>
      <w:r w:rsidRPr="005C61AF">
        <w:rPr>
          <w:rFonts w:asciiTheme="majorEastAsia" w:eastAsiaTheme="majorEastAsia" w:hAnsiTheme="majorEastAsia" w:cs="宋体" w:hint="eastAsia"/>
          <w:b/>
          <w:i/>
          <w:szCs w:val="21"/>
        </w:rPr>
        <w:t>采购包</w:t>
      </w:r>
      <w:r w:rsidRPr="005C61AF">
        <w:rPr>
          <w:rFonts w:asciiTheme="majorEastAsia" w:eastAsiaTheme="majorEastAsia" w:hAnsiTheme="majorEastAsia" w:cs="宋体"/>
          <w:b/>
          <w:i/>
          <w:szCs w:val="21"/>
        </w:rPr>
        <w:t>2</w:t>
      </w:r>
    </w:p>
    <w:tbl>
      <w:tblPr>
        <w:tblStyle w:val="afb"/>
        <w:tblW w:w="5000" w:type="pct"/>
        <w:tblLook w:val="04A0" w:firstRow="1" w:lastRow="0" w:firstColumn="1" w:lastColumn="0" w:noHBand="0" w:noVBand="1"/>
      </w:tblPr>
      <w:tblGrid>
        <w:gridCol w:w="1444"/>
        <w:gridCol w:w="2400"/>
        <w:gridCol w:w="2340"/>
        <w:gridCol w:w="2339"/>
      </w:tblGrid>
      <w:tr w:rsidR="005C61AF" w:rsidRPr="005C61AF">
        <w:tc>
          <w:tcPr>
            <w:tcW w:w="847" w:type="pct"/>
          </w:tcPr>
          <w:p w:rsidR="00723BBB" w:rsidRPr="005C61AF" w:rsidRDefault="002F3036">
            <w:pPr>
              <w:spacing w:line="360" w:lineRule="exact"/>
              <w:jc w:val="center"/>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包号</w:t>
            </w:r>
          </w:p>
        </w:tc>
        <w:tc>
          <w:tcPr>
            <w:tcW w:w="1408" w:type="pct"/>
          </w:tcPr>
          <w:p w:rsidR="00723BBB" w:rsidRPr="005C61AF" w:rsidRDefault="002F3036">
            <w:pPr>
              <w:spacing w:line="360" w:lineRule="exact"/>
              <w:jc w:val="center"/>
              <w:rPr>
                <w:rFonts w:ascii="宋体" w:hAnsi="宋体" w:cs="宋体"/>
                <w:b/>
                <w:kern w:val="0"/>
                <w:szCs w:val="21"/>
              </w:rPr>
            </w:pPr>
            <w:r w:rsidRPr="005C61AF">
              <w:rPr>
                <w:rFonts w:asciiTheme="majorEastAsia" w:eastAsiaTheme="majorEastAsia" w:hAnsiTheme="majorEastAsia" w:cs="宋体" w:hint="eastAsia"/>
                <w:b/>
                <w:szCs w:val="21"/>
              </w:rPr>
              <w:t>尺寸（mm）</w:t>
            </w:r>
          </w:p>
        </w:tc>
        <w:tc>
          <w:tcPr>
            <w:tcW w:w="1373" w:type="pct"/>
            <w:vAlign w:val="center"/>
          </w:tcPr>
          <w:p w:rsidR="00723BBB" w:rsidRPr="005C61AF" w:rsidRDefault="002F3036">
            <w:pPr>
              <w:spacing w:line="360" w:lineRule="exact"/>
              <w:jc w:val="center"/>
              <w:rPr>
                <w:rFonts w:ascii="宋体" w:hAnsi="宋体" w:cs="宋体"/>
                <w:b/>
                <w:kern w:val="0"/>
                <w:szCs w:val="21"/>
              </w:rPr>
            </w:pPr>
            <w:r w:rsidRPr="005C61AF">
              <w:rPr>
                <w:rFonts w:ascii="宋体" w:hAnsi="宋体" w:cs="宋体" w:hint="eastAsia"/>
                <w:b/>
                <w:kern w:val="0"/>
                <w:szCs w:val="21"/>
              </w:rPr>
              <w:t>数量</w:t>
            </w:r>
          </w:p>
        </w:tc>
        <w:tc>
          <w:tcPr>
            <w:tcW w:w="1372" w:type="pct"/>
            <w:vAlign w:val="center"/>
          </w:tcPr>
          <w:p w:rsidR="00723BBB" w:rsidRPr="005C61AF" w:rsidRDefault="002F3036">
            <w:pPr>
              <w:spacing w:line="360" w:lineRule="exact"/>
              <w:jc w:val="center"/>
              <w:rPr>
                <w:rFonts w:ascii="宋体" w:hAnsi="宋体" w:cs="宋体"/>
                <w:b/>
                <w:kern w:val="0"/>
                <w:szCs w:val="21"/>
              </w:rPr>
            </w:pPr>
            <w:r w:rsidRPr="005C61AF">
              <w:rPr>
                <w:rFonts w:ascii="宋体" w:hAnsi="宋体" w:cs="宋体" w:hint="eastAsia"/>
                <w:b/>
                <w:kern w:val="0"/>
                <w:szCs w:val="21"/>
              </w:rPr>
              <w:t>类型</w:t>
            </w:r>
          </w:p>
        </w:tc>
      </w:tr>
      <w:tr w:rsidR="005C61AF" w:rsidRPr="005C61AF">
        <w:tc>
          <w:tcPr>
            <w:tcW w:w="847" w:type="pct"/>
            <w:vMerge w:val="restart"/>
            <w:vAlign w:val="center"/>
          </w:tcPr>
          <w:p w:rsidR="00723BBB" w:rsidRPr="005C61AF" w:rsidRDefault="002F3036">
            <w:pPr>
              <w:spacing w:line="360" w:lineRule="exact"/>
              <w:jc w:val="center"/>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2</w:t>
            </w:r>
          </w:p>
        </w:tc>
        <w:tc>
          <w:tcPr>
            <w:tcW w:w="1408" w:type="pct"/>
          </w:tcPr>
          <w:p w:rsidR="00723BBB" w:rsidRPr="005C61AF" w:rsidRDefault="002F3036">
            <w:pPr>
              <w:spacing w:line="360" w:lineRule="exact"/>
              <w:jc w:val="center"/>
              <w:rPr>
                <w:rFonts w:ascii="宋体" w:hAnsi="宋体" w:cs="宋体"/>
                <w:kern w:val="0"/>
                <w:szCs w:val="21"/>
              </w:rPr>
            </w:pPr>
            <w:r w:rsidRPr="005C61AF">
              <w:rPr>
                <w:rFonts w:ascii="宋体" w:hAnsi="宋体" w:cs="宋体" w:hint="eastAsia"/>
                <w:szCs w:val="21"/>
              </w:rPr>
              <w:t>55*84</w:t>
            </w:r>
            <w:r w:rsidRPr="005C61AF">
              <w:rPr>
                <w:rFonts w:ascii="宋体" w:hAnsi="宋体" w:cs="宋体"/>
                <w:szCs w:val="21"/>
              </w:rPr>
              <w:t>*3</w:t>
            </w:r>
            <w:r w:rsidRPr="005C61AF">
              <w:rPr>
                <w:rFonts w:ascii="宋体" w:hAnsi="宋体" w:cs="宋体" w:hint="eastAsia"/>
                <w:szCs w:val="21"/>
              </w:rPr>
              <w:t>椭圆形</w:t>
            </w:r>
          </w:p>
        </w:tc>
        <w:tc>
          <w:tcPr>
            <w:tcW w:w="1373" w:type="pct"/>
            <w:vAlign w:val="center"/>
          </w:tcPr>
          <w:p w:rsidR="00723BBB" w:rsidRPr="005C61AF" w:rsidRDefault="002F3036">
            <w:pPr>
              <w:spacing w:line="360" w:lineRule="exact"/>
              <w:jc w:val="center"/>
              <w:rPr>
                <w:rFonts w:ascii="宋体" w:hAnsi="宋体" w:cs="宋体"/>
                <w:kern w:val="0"/>
                <w:szCs w:val="21"/>
              </w:rPr>
            </w:pPr>
            <w:r w:rsidRPr="005C61AF">
              <w:rPr>
                <w:rFonts w:ascii="宋体" w:hAnsi="宋体" w:cs="宋体" w:hint="eastAsia"/>
                <w:kern w:val="0"/>
                <w:szCs w:val="21"/>
              </w:rPr>
              <w:t>1</w:t>
            </w:r>
          </w:p>
        </w:tc>
        <w:tc>
          <w:tcPr>
            <w:tcW w:w="1372" w:type="pct"/>
          </w:tcPr>
          <w:p w:rsidR="00723BBB" w:rsidRPr="005C61AF" w:rsidRDefault="002F3036">
            <w:pPr>
              <w:spacing w:line="360" w:lineRule="exact"/>
              <w:jc w:val="center"/>
              <w:rPr>
                <w:rFonts w:ascii="宋体" w:hAnsi="宋体" w:cs="宋体"/>
                <w:kern w:val="0"/>
                <w:szCs w:val="21"/>
              </w:rPr>
            </w:pPr>
            <w:r w:rsidRPr="005C61AF">
              <w:rPr>
                <w:rFonts w:ascii="宋体" w:hAnsi="宋体" w:cs="宋体" w:hint="eastAsia"/>
                <w:kern w:val="0"/>
                <w:szCs w:val="21"/>
              </w:rPr>
              <w:t>彩色</w:t>
            </w:r>
          </w:p>
        </w:tc>
      </w:tr>
      <w:tr w:rsidR="005C61AF" w:rsidRPr="005C61AF">
        <w:tc>
          <w:tcPr>
            <w:tcW w:w="847" w:type="pct"/>
            <w:vMerge/>
            <w:vAlign w:val="center"/>
          </w:tcPr>
          <w:p w:rsidR="00723BBB" w:rsidRPr="005C61AF" w:rsidRDefault="00723BBB">
            <w:pPr>
              <w:spacing w:line="360" w:lineRule="exact"/>
              <w:jc w:val="center"/>
              <w:rPr>
                <w:rFonts w:asciiTheme="majorEastAsia" w:eastAsiaTheme="majorEastAsia" w:hAnsiTheme="majorEastAsia" w:cs="宋体"/>
                <w:szCs w:val="21"/>
              </w:rPr>
            </w:pPr>
          </w:p>
        </w:tc>
        <w:tc>
          <w:tcPr>
            <w:tcW w:w="1408" w:type="pct"/>
          </w:tcPr>
          <w:p w:rsidR="00723BBB" w:rsidRPr="005C61AF" w:rsidRDefault="002F3036">
            <w:pPr>
              <w:spacing w:line="360" w:lineRule="exact"/>
              <w:jc w:val="center"/>
              <w:rPr>
                <w:rFonts w:ascii="宋体" w:hAnsi="宋体" w:cs="宋体"/>
                <w:szCs w:val="21"/>
              </w:rPr>
            </w:pPr>
            <w:r w:rsidRPr="005C61AF">
              <w:rPr>
                <w:rFonts w:ascii="宋体" w:hAnsi="宋体" w:cs="宋体" w:hint="eastAsia"/>
                <w:szCs w:val="21"/>
              </w:rPr>
              <w:t>55*84</w:t>
            </w:r>
            <w:r w:rsidRPr="005C61AF">
              <w:rPr>
                <w:rFonts w:ascii="宋体" w:hAnsi="宋体" w:cs="宋体"/>
                <w:szCs w:val="21"/>
              </w:rPr>
              <w:t>*3</w:t>
            </w:r>
            <w:r w:rsidRPr="005C61AF">
              <w:rPr>
                <w:rFonts w:ascii="宋体" w:hAnsi="宋体" w:cs="宋体" w:hint="eastAsia"/>
                <w:szCs w:val="21"/>
              </w:rPr>
              <w:t>椭圆形</w:t>
            </w:r>
          </w:p>
        </w:tc>
        <w:tc>
          <w:tcPr>
            <w:tcW w:w="1373" w:type="pct"/>
            <w:vAlign w:val="center"/>
          </w:tcPr>
          <w:p w:rsidR="00723BBB" w:rsidRPr="005C61AF" w:rsidRDefault="002F3036">
            <w:pPr>
              <w:spacing w:line="360" w:lineRule="exact"/>
              <w:jc w:val="center"/>
              <w:rPr>
                <w:rFonts w:ascii="宋体" w:hAnsi="宋体" w:cs="宋体"/>
                <w:kern w:val="0"/>
                <w:szCs w:val="21"/>
              </w:rPr>
            </w:pPr>
            <w:r w:rsidRPr="005C61AF">
              <w:rPr>
                <w:rFonts w:ascii="宋体" w:hAnsi="宋体" w:cs="宋体" w:hint="eastAsia"/>
                <w:kern w:val="0"/>
                <w:szCs w:val="21"/>
              </w:rPr>
              <w:t>1</w:t>
            </w:r>
          </w:p>
        </w:tc>
        <w:tc>
          <w:tcPr>
            <w:tcW w:w="1372" w:type="pct"/>
          </w:tcPr>
          <w:p w:rsidR="00723BBB" w:rsidRPr="005C61AF" w:rsidRDefault="002F3036">
            <w:pPr>
              <w:spacing w:line="360" w:lineRule="exact"/>
              <w:jc w:val="center"/>
              <w:rPr>
                <w:rFonts w:ascii="宋体" w:hAnsi="宋体" w:cs="宋体"/>
                <w:kern w:val="0"/>
                <w:szCs w:val="21"/>
              </w:rPr>
            </w:pPr>
            <w:r w:rsidRPr="005C61AF">
              <w:rPr>
                <w:rFonts w:ascii="宋体" w:hAnsi="宋体" w:cs="宋体" w:hint="eastAsia"/>
                <w:kern w:val="0"/>
                <w:szCs w:val="21"/>
              </w:rPr>
              <w:t>黑白</w:t>
            </w:r>
          </w:p>
        </w:tc>
      </w:tr>
    </w:tbl>
    <w:p w:rsidR="00723BBB" w:rsidRPr="005C61AF" w:rsidRDefault="002F3036">
      <w:pPr>
        <w:spacing w:line="360" w:lineRule="exact"/>
        <w:ind w:firstLineChars="200" w:firstLine="422"/>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样品提交截止时间：</w:t>
      </w:r>
      <w:r w:rsidR="00FF17A6" w:rsidRPr="00FF17A6">
        <w:rPr>
          <w:rFonts w:asciiTheme="majorEastAsia" w:eastAsiaTheme="majorEastAsia" w:hAnsiTheme="majorEastAsia" w:cs="宋体" w:hint="eastAsia"/>
          <w:b/>
          <w:szCs w:val="21"/>
        </w:rPr>
        <w:t>同投标文件提交截止时间</w:t>
      </w:r>
      <w:r w:rsidR="00FF17A6">
        <w:rPr>
          <w:rFonts w:asciiTheme="majorEastAsia" w:eastAsiaTheme="majorEastAsia" w:hAnsiTheme="majorEastAsia" w:cs="宋体" w:hint="eastAsia"/>
          <w:b/>
          <w:szCs w:val="21"/>
        </w:rPr>
        <w:t>。</w:t>
      </w:r>
    </w:p>
    <w:p w:rsidR="00723BBB" w:rsidRPr="005C61AF" w:rsidRDefault="002F3036">
      <w:pP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样品提交地点：常州市城投建设工程招标有限公司（常州市新北区通江中路396号中创大厦4楼）</w:t>
      </w:r>
    </w:p>
    <w:p w:rsidR="00723BBB" w:rsidRPr="005C61AF" w:rsidRDefault="002F3036">
      <w:pP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联系人：王逸菲</w:t>
      </w:r>
    </w:p>
    <w:p w:rsidR="00723BBB" w:rsidRPr="005C61AF" w:rsidRDefault="002F3036">
      <w:pP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电话：0519-81580152  81580191  81580192（转分机号6012）</w:t>
      </w:r>
    </w:p>
    <w:p w:rsidR="00723BBB" w:rsidRPr="005C61AF" w:rsidRDefault="002F3036">
      <w:pP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②投标人在样品上/样品背面粘贴标签，标签上注明投标人名称、样品材质、规格型号、产地，加盖投标人公章，并用不透明白纸将标签粘贴遮盖。</w:t>
      </w:r>
    </w:p>
    <w:p w:rsidR="00723BBB" w:rsidRPr="005C61AF" w:rsidRDefault="002F3036">
      <w:pP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③样品提交时,样品上任何显示投标人名称的商标、品牌或其他显示该投标人名称的标志都应用不透明的白纸粘贴遮盖，否则评审时样品部分不得分。</w:t>
      </w:r>
    </w:p>
    <w:p w:rsidR="00723BBB" w:rsidRPr="005C61AF" w:rsidRDefault="002F3036">
      <w:pP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④样品制作及运输费用由投标人自行承担。未中标人的样品予以退回；中标人的样品不予退回，由采购人封存作为最终验收的依据。</w:t>
      </w:r>
    </w:p>
    <w:p w:rsidR="00723BBB" w:rsidRPr="005C61AF" w:rsidRDefault="002F3036">
      <w:pP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⑤未能提供样品、样品不齐全或样品不符合要求的，评审时样品部分不得分。</w:t>
      </w:r>
    </w:p>
    <w:p w:rsidR="00723BBB" w:rsidRPr="005C61AF" w:rsidRDefault="002F3036">
      <w:pPr>
        <w:spacing w:line="360" w:lineRule="exact"/>
        <w:ind w:firstLineChars="200" w:firstLine="422"/>
        <w:rPr>
          <w:rFonts w:asciiTheme="majorEastAsia" w:eastAsiaTheme="majorEastAsia" w:hAnsiTheme="majorEastAsia" w:cs="宋体"/>
          <w:b/>
          <w:bCs/>
          <w:szCs w:val="21"/>
        </w:rPr>
      </w:pPr>
      <w:r w:rsidRPr="005C61AF">
        <w:rPr>
          <w:rFonts w:asciiTheme="majorEastAsia" w:eastAsiaTheme="majorEastAsia" w:hAnsiTheme="majorEastAsia" w:cs="宋体" w:hint="eastAsia"/>
          <w:b/>
          <w:szCs w:val="21"/>
        </w:rPr>
        <w:t>4.</w:t>
      </w:r>
      <w:r w:rsidRPr="005C61AF">
        <w:rPr>
          <w:rFonts w:asciiTheme="majorEastAsia" w:eastAsiaTheme="majorEastAsia" w:hAnsiTheme="majorEastAsia" w:cs="宋体" w:hint="eastAsia"/>
          <w:b/>
          <w:bCs/>
          <w:szCs w:val="21"/>
        </w:rPr>
        <w:t>招标文件售后不退。投标人提交的投标文件概不退还。一经领购，投标人不得更改单位名称。</w:t>
      </w:r>
    </w:p>
    <w:p w:rsidR="00723BBB" w:rsidRPr="005C61AF" w:rsidRDefault="002F3036">
      <w:pPr>
        <w:spacing w:line="360" w:lineRule="exact"/>
        <w:ind w:firstLineChars="200" w:firstLine="422"/>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七、对本次招标提出询问，请按以下方式联系。</w:t>
      </w:r>
    </w:p>
    <w:p w:rsidR="00723BBB" w:rsidRPr="005C61AF" w:rsidRDefault="002F3036">
      <w:pP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1.采购人信息</w:t>
      </w:r>
    </w:p>
    <w:p w:rsidR="00723BBB" w:rsidRPr="005C61AF" w:rsidRDefault="002F3036">
      <w:pPr>
        <w:snapToGrid w:val="0"/>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名    称：常州龙城古园陵园有限公司</w:t>
      </w:r>
    </w:p>
    <w:p w:rsidR="00723BBB" w:rsidRPr="005C61AF" w:rsidRDefault="002F3036">
      <w:pPr>
        <w:snapToGrid w:val="0"/>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地    址：常州市钟楼区邹区镇刘巷村樊家桥堍</w:t>
      </w:r>
    </w:p>
    <w:p w:rsidR="00723BBB" w:rsidRPr="005C61AF" w:rsidRDefault="002F3036">
      <w:pP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联系方式：陶女士  0519-8962106</w:t>
      </w:r>
    </w:p>
    <w:p w:rsidR="00723BBB" w:rsidRPr="005C61AF" w:rsidRDefault="002F3036">
      <w:pP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2.采购代理机构信息</w:t>
      </w:r>
    </w:p>
    <w:p w:rsidR="00723BBB" w:rsidRPr="005C61AF" w:rsidRDefault="002F3036">
      <w:pP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名    称：常州市城投建设工程招标有限公司</w:t>
      </w:r>
    </w:p>
    <w:p w:rsidR="00723BBB" w:rsidRPr="005C61AF" w:rsidRDefault="002F3036">
      <w:pPr>
        <w:spacing w:line="360" w:lineRule="exact"/>
        <w:ind w:firstLineChars="200" w:firstLine="420"/>
        <w:rPr>
          <w:rFonts w:asciiTheme="majorEastAsia" w:eastAsiaTheme="majorEastAsia" w:hAnsiTheme="majorEastAsia" w:cs="宋体"/>
          <w:kern w:val="0"/>
          <w:szCs w:val="21"/>
        </w:rPr>
      </w:pPr>
      <w:r w:rsidRPr="005C61AF">
        <w:rPr>
          <w:rFonts w:asciiTheme="majorEastAsia" w:eastAsiaTheme="majorEastAsia" w:hAnsiTheme="majorEastAsia" w:cs="宋体" w:hint="eastAsia"/>
          <w:szCs w:val="21"/>
        </w:rPr>
        <w:t>地　　址：</w:t>
      </w:r>
      <w:r w:rsidRPr="005C61AF">
        <w:rPr>
          <w:rFonts w:asciiTheme="majorEastAsia" w:eastAsiaTheme="majorEastAsia" w:hAnsiTheme="majorEastAsia" w:cs="宋体" w:hint="eastAsia"/>
          <w:kern w:val="0"/>
          <w:szCs w:val="21"/>
        </w:rPr>
        <w:t>常州市新北区通江中路396号中创大厦4楼</w:t>
      </w:r>
    </w:p>
    <w:p w:rsidR="00723BBB" w:rsidRPr="005C61AF" w:rsidRDefault="002F3036">
      <w:pP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lastRenderedPageBreak/>
        <w:t>联系方式：0519-81580101</w:t>
      </w:r>
    </w:p>
    <w:p w:rsidR="00723BBB" w:rsidRPr="005C61AF" w:rsidRDefault="002F3036">
      <w:pP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3.项目联系方式</w:t>
      </w:r>
    </w:p>
    <w:p w:rsidR="00723BBB" w:rsidRPr="005C61AF" w:rsidRDefault="002F3036">
      <w:pP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项目联系人：王逸菲</w:t>
      </w:r>
    </w:p>
    <w:p w:rsidR="00723BBB" w:rsidRPr="005C61AF" w:rsidRDefault="002F3036">
      <w:pPr>
        <w:spacing w:line="360" w:lineRule="exact"/>
        <w:ind w:firstLineChars="200" w:firstLine="420"/>
        <w:rPr>
          <w:rFonts w:ascii="仿宋" w:eastAsia="仿宋" w:hAnsi="仿宋" w:cs="宋体"/>
          <w:sz w:val="32"/>
          <w:szCs w:val="32"/>
        </w:rPr>
      </w:pPr>
      <w:r w:rsidRPr="005C61AF">
        <w:rPr>
          <w:rFonts w:asciiTheme="majorEastAsia" w:eastAsiaTheme="majorEastAsia" w:hAnsiTheme="majorEastAsia" w:cs="宋体" w:hint="eastAsia"/>
          <w:szCs w:val="21"/>
        </w:rPr>
        <w:t>电　　  话：0519-81580152  81580191  81580192（转分机号6</w:t>
      </w:r>
      <w:r w:rsidRPr="005C61AF">
        <w:rPr>
          <w:rFonts w:asciiTheme="majorEastAsia" w:eastAsiaTheme="majorEastAsia" w:hAnsiTheme="majorEastAsia" w:cs="宋体"/>
          <w:szCs w:val="21"/>
        </w:rPr>
        <w:t>012</w:t>
      </w:r>
      <w:r w:rsidRPr="005C61AF">
        <w:rPr>
          <w:rFonts w:asciiTheme="majorEastAsia" w:eastAsiaTheme="majorEastAsia" w:hAnsiTheme="majorEastAsia" w:cs="宋体" w:hint="eastAsia"/>
          <w:szCs w:val="21"/>
        </w:rPr>
        <w:t>）</w:t>
      </w:r>
    </w:p>
    <w:p w:rsidR="00723BBB" w:rsidRPr="005C61AF" w:rsidRDefault="00723BBB">
      <w:pPr>
        <w:rPr>
          <w:rFonts w:ascii="宋体" w:hAnsi="宋体" w:cs="宋体"/>
          <w:szCs w:val="21"/>
        </w:rPr>
      </w:pPr>
    </w:p>
    <w:p w:rsidR="00723BBB" w:rsidRPr="005C61AF" w:rsidRDefault="00723BBB">
      <w:pPr>
        <w:rPr>
          <w:rFonts w:ascii="宋体" w:hAnsi="宋体" w:cs="宋体"/>
          <w:szCs w:val="21"/>
        </w:rPr>
      </w:pPr>
    </w:p>
    <w:p w:rsidR="00723BBB" w:rsidRPr="005C61AF" w:rsidRDefault="00723BBB">
      <w:pPr>
        <w:rPr>
          <w:rFonts w:ascii="宋体" w:hAnsi="宋体" w:cs="宋体"/>
          <w:szCs w:val="21"/>
        </w:rPr>
      </w:pPr>
    </w:p>
    <w:p w:rsidR="00723BBB" w:rsidRPr="005C61AF" w:rsidRDefault="002F3036">
      <w:pPr>
        <w:widowControl/>
        <w:jc w:val="left"/>
        <w:rPr>
          <w:rFonts w:ascii="宋体" w:hAnsi="宋体" w:cs="宋体"/>
          <w:b/>
          <w:sz w:val="32"/>
          <w:szCs w:val="24"/>
        </w:rPr>
      </w:pPr>
      <w:r w:rsidRPr="005C61AF">
        <w:rPr>
          <w:rFonts w:ascii="宋体" w:hAnsi="宋体" w:cs="宋体" w:hint="eastAsia"/>
        </w:rPr>
        <w:br w:type="page"/>
      </w:r>
    </w:p>
    <w:p w:rsidR="00723BBB" w:rsidRPr="005C61AF" w:rsidRDefault="002F3036">
      <w:pPr>
        <w:pStyle w:val="1"/>
        <w:rPr>
          <w:rFonts w:ascii="宋体" w:hAnsi="宋体" w:cs="宋体"/>
        </w:rPr>
      </w:pPr>
      <w:bookmarkStart w:id="2" w:name="_Toc61943038"/>
      <w:r w:rsidRPr="005C61AF">
        <w:rPr>
          <w:rFonts w:ascii="宋体" w:hAnsi="宋体" w:cs="宋体" w:hint="eastAsia"/>
        </w:rPr>
        <w:lastRenderedPageBreak/>
        <w:t>第一章    总     则</w:t>
      </w:r>
      <w:bookmarkEnd w:id="2"/>
    </w:p>
    <w:p w:rsidR="00723BBB" w:rsidRPr="005C61AF" w:rsidRDefault="002F3036">
      <w:pPr>
        <w:spacing w:line="360" w:lineRule="exact"/>
        <w:rPr>
          <w:rFonts w:ascii="宋体" w:hAnsi="宋体" w:cs="宋体"/>
          <w:b/>
          <w:szCs w:val="21"/>
        </w:rPr>
      </w:pPr>
      <w:r w:rsidRPr="005C61AF">
        <w:rPr>
          <w:rFonts w:ascii="宋体" w:hAnsi="宋体" w:cs="宋体" w:hint="eastAsia"/>
          <w:b/>
          <w:szCs w:val="21"/>
        </w:rPr>
        <w:t>1.适用范围</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本招标文件仅适用于招标公告中所述项目。</w:t>
      </w:r>
    </w:p>
    <w:p w:rsidR="00723BBB" w:rsidRPr="005C61AF" w:rsidRDefault="002F3036">
      <w:pPr>
        <w:spacing w:line="360" w:lineRule="exact"/>
        <w:rPr>
          <w:rFonts w:ascii="宋体" w:hAnsi="宋体" w:cs="宋体"/>
          <w:szCs w:val="21"/>
        </w:rPr>
      </w:pPr>
      <w:r w:rsidRPr="005C61AF">
        <w:rPr>
          <w:rFonts w:ascii="宋体" w:hAnsi="宋体" w:cs="宋体" w:hint="eastAsia"/>
          <w:b/>
          <w:szCs w:val="21"/>
        </w:rPr>
        <w:t>2.合格的投标人</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2.1 满足招标公告中投标人的资格要求的规定。</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2.2 满足本文件实质性条款的规定。</w:t>
      </w:r>
    </w:p>
    <w:p w:rsidR="00723BBB" w:rsidRPr="005C61AF" w:rsidRDefault="002F3036">
      <w:pPr>
        <w:spacing w:line="360" w:lineRule="exact"/>
        <w:rPr>
          <w:rFonts w:ascii="宋体" w:hAnsi="宋体" w:cs="宋体"/>
          <w:szCs w:val="21"/>
        </w:rPr>
      </w:pPr>
      <w:r w:rsidRPr="005C61AF">
        <w:rPr>
          <w:rFonts w:ascii="宋体" w:hAnsi="宋体" w:cs="宋体" w:hint="eastAsia"/>
          <w:b/>
          <w:szCs w:val="21"/>
        </w:rPr>
        <w:t>3.投标费用</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投标人应自行承担其编制投标文件以及提交投标文件参加招投标过程所产生之一切费用。无论招投标结果如何，招标代理机构或采购人对上述费用不负任何责任。</w:t>
      </w:r>
    </w:p>
    <w:p w:rsidR="00723BBB" w:rsidRPr="005C61AF" w:rsidRDefault="002F3036">
      <w:pPr>
        <w:spacing w:line="360" w:lineRule="exact"/>
        <w:rPr>
          <w:rFonts w:ascii="宋体" w:hAnsi="宋体" w:cs="宋体"/>
          <w:b/>
          <w:szCs w:val="21"/>
        </w:rPr>
      </w:pPr>
      <w:r w:rsidRPr="005C61AF">
        <w:rPr>
          <w:rFonts w:ascii="宋体" w:hAnsi="宋体" w:cs="宋体" w:hint="eastAsia"/>
          <w:b/>
          <w:szCs w:val="21"/>
        </w:rPr>
        <w:t>4.招标文件的组成</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本文件及依法对本文件所作的更正内容均为招标文件的组成部分。</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投标人应仔细检查招标文件是否齐全，如有缺漏，立即与代理机构联系解决。</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投标人一旦参加本项目采购活动，即被认为接受了本招标文件的规定和约束。</w:t>
      </w:r>
    </w:p>
    <w:p w:rsidR="00723BBB" w:rsidRPr="005C61AF" w:rsidRDefault="002F3036">
      <w:pPr>
        <w:spacing w:line="360" w:lineRule="exact"/>
        <w:rPr>
          <w:rFonts w:ascii="宋体" w:hAnsi="宋体" w:cs="宋体"/>
          <w:b/>
          <w:szCs w:val="21"/>
        </w:rPr>
      </w:pPr>
      <w:r w:rsidRPr="005C61AF">
        <w:rPr>
          <w:rFonts w:ascii="宋体" w:hAnsi="宋体" w:cs="宋体" w:hint="eastAsia"/>
          <w:b/>
          <w:szCs w:val="21"/>
        </w:rPr>
        <w:t>5.招标文件的补充、澄清、更正</w:t>
      </w:r>
    </w:p>
    <w:p w:rsidR="00723BBB" w:rsidRPr="005C61AF" w:rsidRDefault="002F3036">
      <w:pPr>
        <w:spacing w:line="360" w:lineRule="exact"/>
        <w:ind w:firstLine="420"/>
        <w:rPr>
          <w:rFonts w:ascii="宋体" w:hAnsi="宋体" w:cs="宋体"/>
          <w:bCs/>
          <w:szCs w:val="21"/>
        </w:rPr>
      </w:pPr>
      <w:r w:rsidRPr="005C61AF">
        <w:rPr>
          <w:rFonts w:ascii="宋体" w:hAnsi="宋体" w:cs="宋体" w:hint="eastAsia"/>
          <w:bCs/>
          <w:szCs w:val="21"/>
        </w:rPr>
        <w:t>5.1 代理机构向投标人提供的有关资料和数据，是代理机构现有的能使投标人利用的资料。代理机构对投标人由此而作出的推论、理解和结论概不负责。投标人由于对招标文件的任何推论和误解以及采购人对有关问题的口头解释所造成的后果，均由投标人自负。</w:t>
      </w:r>
    </w:p>
    <w:p w:rsidR="00723BBB" w:rsidRPr="005C61AF" w:rsidRDefault="002F3036">
      <w:pPr>
        <w:spacing w:line="360" w:lineRule="exact"/>
        <w:ind w:firstLine="420"/>
        <w:rPr>
          <w:rFonts w:ascii="宋体" w:hAnsi="宋体" w:cs="宋体"/>
          <w:b/>
          <w:bCs/>
          <w:szCs w:val="21"/>
        </w:rPr>
      </w:pPr>
      <w:r w:rsidRPr="005C61AF">
        <w:rPr>
          <w:rFonts w:ascii="宋体" w:hAnsi="宋体" w:cs="宋体" w:hint="eastAsia"/>
          <w:bCs/>
          <w:szCs w:val="21"/>
        </w:rPr>
        <w:t>5.2 投标人提出的与投标有关的任何问题须在收到招标文件后，按规定时间以书面形式提交至招标代理机构，未以书面形式提出或逾期提出的异议将不被接受。</w:t>
      </w:r>
      <w:r w:rsidRPr="005C61AF">
        <w:rPr>
          <w:rFonts w:ascii="宋体" w:hAnsi="宋体" w:cs="宋体" w:hint="eastAsia"/>
          <w:szCs w:val="21"/>
        </w:rPr>
        <w:t>如无疑问，视作投标人完全响应招标文件的条款和要求。由于投标人所留联系方式不准确而导致招标代理机构无法通知的，其责任由投标人自行承担。</w:t>
      </w:r>
    </w:p>
    <w:p w:rsidR="00723BBB" w:rsidRPr="005C61AF" w:rsidRDefault="002F3036">
      <w:pPr>
        <w:spacing w:line="360" w:lineRule="exact"/>
        <w:ind w:firstLineChars="200" w:firstLine="420"/>
        <w:rPr>
          <w:rFonts w:ascii="宋体" w:hAnsi="宋体" w:cs="宋体"/>
          <w:bCs/>
          <w:szCs w:val="21"/>
        </w:rPr>
      </w:pPr>
      <w:r w:rsidRPr="005C61AF">
        <w:rPr>
          <w:rFonts w:ascii="宋体" w:hAnsi="宋体" w:cs="宋体" w:hint="eastAsia"/>
          <w:bCs/>
          <w:szCs w:val="21"/>
        </w:rPr>
        <w:t>5.3 采购人及代理机构有权对已发出的招标文件进行必要的澄清或更正。</w:t>
      </w:r>
    </w:p>
    <w:p w:rsidR="00723BBB" w:rsidRPr="005C61AF" w:rsidRDefault="002F3036">
      <w:pPr>
        <w:spacing w:line="360" w:lineRule="exact"/>
        <w:ind w:firstLineChars="200" w:firstLine="420"/>
        <w:rPr>
          <w:rFonts w:ascii="宋体" w:hAnsi="宋体" w:cs="宋体"/>
          <w:bCs/>
          <w:szCs w:val="21"/>
        </w:rPr>
      </w:pPr>
      <w:r w:rsidRPr="005C61AF">
        <w:rPr>
          <w:rFonts w:ascii="宋体" w:hAnsi="宋体" w:cs="宋体" w:hint="eastAsia"/>
          <w:bCs/>
          <w:szCs w:val="21"/>
        </w:rPr>
        <w:t>5.4 采购人可视具体情况，延长投标截止时间和开标时间。</w:t>
      </w:r>
    </w:p>
    <w:p w:rsidR="00723BBB" w:rsidRPr="005C61AF" w:rsidRDefault="002F3036">
      <w:pPr>
        <w:spacing w:line="360" w:lineRule="exact"/>
        <w:ind w:firstLineChars="200" w:firstLine="422"/>
        <w:rPr>
          <w:rFonts w:ascii="宋体" w:hAnsi="宋体" w:cs="宋体"/>
          <w:b/>
          <w:bCs/>
          <w:szCs w:val="21"/>
        </w:rPr>
      </w:pPr>
      <w:r w:rsidRPr="005C61AF">
        <w:rPr>
          <w:rFonts w:ascii="宋体" w:hAnsi="宋体" w:cs="宋体" w:hint="eastAsia"/>
          <w:b/>
          <w:bCs/>
          <w:szCs w:val="21"/>
        </w:rPr>
        <w:t>5.5 所有有关招标文件的补充、澄清、更正</w:t>
      </w:r>
      <w:r w:rsidRPr="005C61AF">
        <w:rPr>
          <w:rFonts w:ascii="宋体" w:hAnsi="宋体" w:cs="宋体" w:hint="eastAsia"/>
          <w:b/>
          <w:szCs w:val="21"/>
        </w:rPr>
        <w:t>将在</w:t>
      </w:r>
      <w:r w:rsidRPr="005C61AF">
        <w:rPr>
          <w:rFonts w:ascii="宋体" w:hAnsi="宋体" w:hint="eastAsia"/>
          <w:b/>
          <w:szCs w:val="21"/>
        </w:rPr>
        <w:t>原公告</w:t>
      </w:r>
      <w:r w:rsidRPr="005C61AF">
        <w:rPr>
          <w:rFonts w:ascii="宋体" w:hAnsi="宋体"/>
          <w:b/>
          <w:szCs w:val="21"/>
        </w:rPr>
        <w:t>媒体上</w:t>
      </w:r>
      <w:r w:rsidRPr="005C61AF">
        <w:rPr>
          <w:rFonts w:ascii="宋体" w:hAnsi="宋体" w:hint="eastAsia"/>
          <w:b/>
          <w:szCs w:val="21"/>
        </w:rPr>
        <w:t>予以公告</w:t>
      </w:r>
      <w:r w:rsidRPr="005C61AF">
        <w:rPr>
          <w:rFonts w:ascii="宋体" w:hAnsi="宋体" w:cs="宋体" w:hint="eastAsia"/>
          <w:b/>
          <w:szCs w:val="21"/>
        </w:rPr>
        <w:t>。上述内容将作为招标文件的组成部分，并对投标人具有约束力，由投标人自行关注并获取。</w:t>
      </w:r>
    </w:p>
    <w:p w:rsidR="00723BBB" w:rsidRPr="005C61AF" w:rsidRDefault="002F3036">
      <w:pPr>
        <w:spacing w:line="360" w:lineRule="exact"/>
        <w:rPr>
          <w:rFonts w:ascii="宋体" w:hAnsi="宋体" w:cs="宋体"/>
          <w:b/>
          <w:szCs w:val="21"/>
        </w:rPr>
      </w:pPr>
      <w:r w:rsidRPr="005C61AF">
        <w:rPr>
          <w:rFonts w:ascii="宋体" w:hAnsi="宋体" w:cs="宋体" w:hint="eastAsia"/>
          <w:b/>
          <w:szCs w:val="21"/>
        </w:rPr>
        <w:t>6.投标人的义务</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6.1 投标人应当认真阅读招标文件，完全明了招标项目的内容。</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6.2 投标人应当按照招标文件的要求编制投标文件。投标文件应对招标文件提出的实质性要求和条件作出完全响应。</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6.3 投标人应在投标截止时间前，将密封的投标文件送达投标地点。</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6.4 投标人不得相互串通投标报价，不得排挤其他投标人的公平竞争，损害采购人或者其他投标人合法权益。投标人不得与采购人串通投标，损害国家利益、公众利益或者他人的合法权益。</w:t>
      </w:r>
    </w:p>
    <w:p w:rsidR="00723BBB" w:rsidRPr="005C61AF" w:rsidRDefault="002F3036">
      <w:pPr>
        <w:spacing w:line="360" w:lineRule="exact"/>
        <w:rPr>
          <w:rFonts w:ascii="宋体" w:hAnsi="宋体" w:cs="宋体"/>
          <w:szCs w:val="21"/>
        </w:rPr>
      </w:pPr>
      <w:r w:rsidRPr="005C61AF">
        <w:rPr>
          <w:rFonts w:ascii="宋体" w:hAnsi="宋体" w:cs="宋体" w:hint="eastAsia"/>
          <w:b/>
          <w:szCs w:val="21"/>
        </w:rPr>
        <w:t>7.投标报价</w:t>
      </w:r>
    </w:p>
    <w:p w:rsidR="00723BBB" w:rsidRPr="005C61AF" w:rsidRDefault="002F3036">
      <w:pPr>
        <w:tabs>
          <w:tab w:val="left" w:pos="284"/>
        </w:tabs>
        <w:spacing w:line="360" w:lineRule="exact"/>
        <w:ind w:firstLineChars="200" w:firstLine="420"/>
        <w:rPr>
          <w:rFonts w:ascii="宋体" w:hAnsi="宋体" w:cs="宋体"/>
          <w:szCs w:val="21"/>
        </w:rPr>
      </w:pPr>
      <w:r w:rsidRPr="005C61AF">
        <w:rPr>
          <w:rFonts w:ascii="宋体" w:hAnsi="宋体" w:cs="宋体"/>
          <w:szCs w:val="21"/>
        </w:rPr>
        <w:t xml:space="preserve">7.1 </w:t>
      </w:r>
      <w:r w:rsidRPr="005C61AF">
        <w:rPr>
          <w:rFonts w:ascii="宋体" w:hAnsi="宋体" w:cs="宋体" w:hint="eastAsia"/>
          <w:szCs w:val="21"/>
        </w:rPr>
        <w:t>本项目投标报价应包括招标文件所确定的招标范围内所有货物以及为完成该项目</w:t>
      </w:r>
      <w:r w:rsidRPr="005C61AF">
        <w:rPr>
          <w:rFonts w:ascii="宋体" w:hAnsi="宋体" w:cs="宋体" w:hint="eastAsia"/>
          <w:szCs w:val="21"/>
        </w:rPr>
        <w:lastRenderedPageBreak/>
        <w:t>所涉及到的一切其他相关费用，采购人不再支付其他任何费用。</w:t>
      </w:r>
    </w:p>
    <w:p w:rsidR="00723BBB" w:rsidRPr="005C61AF" w:rsidRDefault="002F3036">
      <w:pPr>
        <w:tabs>
          <w:tab w:val="left" w:pos="284"/>
        </w:tabs>
        <w:spacing w:line="360" w:lineRule="exact"/>
        <w:ind w:firstLineChars="200" w:firstLine="420"/>
        <w:rPr>
          <w:rFonts w:ascii="宋体" w:hAnsi="宋体" w:cs="宋体"/>
          <w:szCs w:val="21"/>
        </w:rPr>
      </w:pPr>
      <w:r w:rsidRPr="005C61AF">
        <w:rPr>
          <w:rFonts w:ascii="宋体" w:hAnsi="宋体" w:cs="宋体" w:hint="eastAsia"/>
          <w:szCs w:val="21"/>
        </w:rPr>
        <w:t>7.2 投标报价方式</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7.2.1 投标人应按照招标文件中提供的格式完整填写开标一览表。开标一览表中的报价应与分项报价表的总价完全一致，如有不一致的，以开标一览表的报价为准。</w:t>
      </w:r>
    </w:p>
    <w:p w:rsidR="00723BBB" w:rsidRPr="005C61AF" w:rsidRDefault="002F3036">
      <w:pPr>
        <w:spacing w:line="360" w:lineRule="exact"/>
        <w:ind w:firstLineChars="200" w:firstLine="422"/>
        <w:rPr>
          <w:rFonts w:ascii="宋体" w:hAnsi="宋体" w:cs="宋体"/>
          <w:b/>
          <w:szCs w:val="21"/>
        </w:rPr>
      </w:pPr>
      <w:r w:rsidRPr="005C61AF">
        <w:rPr>
          <w:rFonts w:ascii="宋体" w:hAnsi="宋体" w:cs="宋体" w:hint="eastAsia"/>
          <w:b/>
          <w:szCs w:val="21"/>
        </w:rPr>
        <w:t>每项货物只能有一个投标报价，采购人不接受具有附加条件的报价，含有附加条件的报价视为无效投标。</w:t>
      </w:r>
    </w:p>
    <w:p w:rsidR="00723BBB" w:rsidRPr="005C61AF" w:rsidRDefault="002F3036">
      <w:pPr>
        <w:spacing w:line="360" w:lineRule="exact"/>
        <w:ind w:firstLineChars="200" w:firstLine="420"/>
        <w:rPr>
          <w:rFonts w:ascii="宋体" w:hAnsi="宋体" w:cs="宋体"/>
          <w:b/>
          <w:szCs w:val="21"/>
        </w:rPr>
      </w:pPr>
      <w:r w:rsidRPr="005C61AF">
        <w:rPr>
          <w:rFonts w:ascii="宋体" w:hAnsi="宋体" w:cs="宋体" w:hint="eastAsia"/>
          <w:szCs w:val="21"/>
        </w:rPr>
        <w:t>投标人所报的各分项投标单价在合同履行过程中是固定不变的，不得以任何理由予以变更。任何包含价格调整要求的投标，</w:t>
      </w:r>
      <w:r w:rsidRPr="005C61AF">
        <w:rPr>
          <w:rFonts w:ascii="宋体" w:hAnsi="宋体" w:cs="宋体" w:hint="eastAsia"/>
          <w:b/>
          <w:szCs w:val="21"/>
        </w:rPr>
        <w:t>其投标将被认定为投标无效。</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7.2.2 报价货币为人民币，评标时以人民币为准。</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 xml:space="preserve">7.2.3 </w:t>
      </w:r>
      <w:r w:rsidRPr="005C61AF">
        <w:rPr>
          <w:rFonts w:ascii="宋体" w:hAnsi="宋体" w:cs="宋体" w:hint="eastAsia"/>
          <w:b/>
          <w:szCs w:val="21"/>
        </w:rPr>
        <w:t>投标报价高于最高限价的作为无效投标处理。</w:t>
      </w:r>
    </w:p>
    <w:p w:rsidR="00723BBB" w:rsidRPr="005C61AF" w:rsidRDefault="002F3036">
      <w:pPr>
        <w:spacing w:line="360" w:lineRule="exact"/>
        <w:rPr>
          <w:rFonts w:ascii="宋体" w:hAnsi="宋体" w:cs="宋体"/>
          <w:szCs w:val="21"/>
        </w:rPr>
      </w:pPr>
      <w:r w:rsidRPr="005C61AF">
        <w:rPr>
          <w:rFonts w:ascii="宋体" w:hAnsi="宋体" w:cs="宋体" w:hint="eastAsia"/>
          <w:b/>
          <w:szCs w:val="21"/>
        </w:rPr>
        <w:t>8.投标文件的组成</w:t>
      </w:r>
    </w:p>
    <w:p w:rsidR="00723BBB" w:rsidRPr="005C61AF" w:rsidRDefault="002F3036">
      <w:pPr>
        <w:spacing w:line="360" w:lineRule="exact"/>
        <w:ind w:firstLineChars="200" w:firstLine="420"/>
        <w:rPr>
          <w:rFonts w:ascii="宋体" w:hAnsi="宋体" w:cs="宋体"/>
          <w:bCs/>
          <w:szCs w:val="21"/>
        </w:rPr>
      </w:pPr>
      <w:r w:rsidRPr="005C61AF">
        <w:rPr>
          <w:rFonts w:ascii="宋体" w:hAnsi="宋体" w:cs="宋体" w:hint="eastAsia"/>
          <w:szCs w:val="21"/>
        </w:rPr>
        <w:t>详见第五章《投标文件的组成》。</w:t>
      </w:r>
    </w:p>
    <w:p w:rsidR="00723BBB" w:rsidRPr="005C61AF" w:rsidRDefault="002F3036">
      <w:pPr>
        <w:spacing w:line="360" w:lineRule="exact"/>
        <w:rPr>
          <w:rFonts w:ascii="宋体" w:hAnsi="宋体" w:cs="宋体"/>
          <w:b/>
          <w:szCs w:val="21"/>
        </w:rPr>
      </w:pPr>
      <w:r w:rsidRPr="005C61AF">
        <w:rPr>
          <w:rFonts w:ascii="宋体" w:hAnsi="宋体" w:cs="宋体" w:hint="eastAsia"/>
          <w:b/>
          <w:szCs w:val="21"/>
        </w:rPr>
        <w:t>9.投标保证金</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9.1 投标保证金是投标文件的一个组成部分，投标人须按规定从投标人账户缴纳。在开标时，未按要求缴纳保证金的投标无效。</w:t>
      </w:r>
    </w:p>
    <w:p w:rsidR="00723BBB" w:rsidRPr="005C61AF" w:rsidRDefault="002F3036">
      <w:pPr>
        <w:spacing w:line="360" w:lineRule="exact"/>
        <w:ind w:firstLineChars="200" w:firstLine="420"/>
        <w:rPr>
          <w:rFonts w:ascii="宋体" w:hAnsi="宋体" w:cs="宋体"/>
          <w:b/>
          <w:szCs w:val="21"/>
        </w:rPr>
      </w:pPr>
      <w:r w:rsidRPr="005C61AF">
        <w:rPr>
          <w:rFonts w:ascii="宋体" w:hAnsi="宋体" w:cs="宋体" w:hint="eastAsia"/>
          <w:szCs w:val="21"/>
        </w:rPr>
        <w:t>9.2 未中标人的保证金将在中标通知书发出后五个工作日内退还。</w:t>
      </w:r>
    </w:p>
    <w:p w:rsidR="00723BBB" w:rsidRPr="005C61AF" w:rsidRDefault="002F3036">
      <w:pPr>
        <w:spacing w:line="360" w:lineRule="exact"/>
        <w:ind w:firstLineChars="200" w:firstLine="420"/>
        <w:rPr>
          <w:rFonts w:ascii="宋体" w:hAnsi="宋体" w:cs="宋体"/>
          <w:b/>
          <w:szCs w:val="21"/>
        </w:rPr>
      </w:pPr>
      <w:r w:rsidRPr="005C61AF">
        <w:rPr>
          <w:rFonts w:ascii="宋体" w:hAnsi="宋体" w:cs="宋体" w:hint="eastAsia"/>
          <w:szCs w:val="21"/>
        </w:rPr>
        <w:t>9.3 中标人的投标保证金将在其合同签约完毕（合同须由代理机构备案）后五个工作日内退还。</w:t>
      </w:r>
    </w:p>
    <w:p w:rsidR="00723BBB" w:rsidRPr="005C61AF" w:rsidRDefault="002F3036">
      <w:pPr>
        <w:spacing w:line="360" w:lineRule="exact"/>
        <w:ind w:firstLineChars="200" w:firstLine="420"/>
        <w:rPr>
          <w:rFonts w:ascii="宋体" w:hAnsi="宋体" w:cs="宋体"/>
          <w:b/>
          <w:szCs w:val="21"/>
        </w:rPr>
      </w:pPr>
      <w:r w:rsidRPr="005C61AF">
        <w:rPr>
          <w:rFonts w:ascii="宋体" w:hAnsi="宋体" w:cs="宋体" w:hint="eastAsia"/>
          <w:szCs w:val="21"/>
        </w:rPr>
        <w:t>9.4 投标人出现下列情况之一的，取消其中标资格，</w:t>
      </w:r>
      <w:r w:rsidRPr="005C61AF">
        <w:rPr>
          <w:rFonts w:ascii="宋体" w:hAnsi="宋体" w:cs="宋体" w:hint="eastAsia"/>
          <w:b/>
          <w:szCs w:val="21"/>
        </w:rPr>
        <w:t>并没收其投标保证金：</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9.4.1 投标人在投标有效期内撤回其投标文件；</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9.4.2 中标人未能在招标文件规定的期限提交履约担保；</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9.4.3 中标人无正当理由拒绝签订合同或者由于投标人的原因导致中标无效的；</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9.4.4 投标人提供的有关资料、资格证明文件被确认是不真实的或投标人之间被证实有串通（统一哄抬价格）、欺诈行为；</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9.4.5 投标人被证明有妨碍其他人公平竞争、损害代理机构或者其他投标人合法权益的；</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9.4.6 法律法规认定的其他情形。</w:t>
      </w:r>
    </w:p>
    <w:p w:rsidR="00723BBB" w:rsidRPr="005C61AF" w:rsidRDefault="002F3036">
      <w:pPr>
        <w:spacing w:line="360" w:lineRule="exact"/>
        <w:rPr>
          <w:rFonts w:ascii="宋体" w:hAnsi="宋体" w:cs="宋体"/>
          <w:szCs w:val="21"/>
        </w:rPr>
      </w:pPr>
      <w:r w:rsidRPr="005C61AF">
        <w:rPr>
          <w:rFonts w:ascii="宋体" w:hAnsi="宋体" w:cs="宋体" w:hint="eastAsia"/>
          <w:b/>
          <w:szCs w:val="21"/>
        </w:rPr>
        <w:t>10.投标文件的制作</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10.l 投标人应提交</w:t>
      </w:r>
      <w:r w:rsidRPr="005C61AF">
        <w:rPr>
          <w:rFonts w:ascii="宋体" w:hAnsi="宋体" w:cs="宋体" w:hint="eastAsia"/>
          <w:b/>
          <w:szCs w:val="21"/>
          <w:u w:val="single"/>
        </w:rPr>
        <w:t>装订的投标文件</w:t>
      </w:r>
      <w:r w:rsidRPr="005C61AF">
        <w:rPr>
          <w:rFonts w:ascii="宋体" w:hAnsi="宋体" w:cs="宋体" w:hint="eastAsia"/>
          <w:b/>
          <w:bCs/>
          <w:szCs w:val="21"/>
          <w:u w:val="single"/>
        </w:rPr>
        <w:t>壹份“正本”、贰份“副本”、壹份“电子文档”（载体</w:t>
      </w:r>
      <w:r w:rsidRPr="005C61AF">
        <w:rPr>
          <w:rFonts w:ascii="宋体" w:hAnsi="宋体" w:cs="宋体"/>
          <w:b/>
          <w:bCs/>
          <w:szCs w:val="21"/>
          <w:u w:val="single"/>
        </w:rPr>
        <w:t>采用</w:t>
      </w:r>
      <w:r w:rsidRPr="005C61AF">
        <w:rPr>
          <w:rFonts w:ascii="宋体" w:hAnsi="宋体" w:cs="宋体" w:hint="eastAsia"/>
          <w:b/>
          <w:bCs/>
          <w:szCs w:val="21"/>
          <w:u w:val="single"/>
        </w:rPr>
        <w:t>“电子光盘”或“</w:t>
      </w:r>
      <w:r w:rsidRPr="005C61AF">
        <w:rPr>
          <w:rFonts w:ascii="宋体" w:hAnsi="宋体" w:cs="宋体"/>
          <w:b/>
          <w:bCs/>
          <w:szCs w:val="21"/>
          <w:u w:val="single"/>
        </w:rPr>
        <w:t>U盘”</w:t>
      </w:r>
      <w:r w:rsidRPr="005C61AF">
        <w:rPr>
          <w:rFonts w:ascii="宋体" w:hAnsi="宋体" w:cs="宋体" w:hint="eastAsia"/>
          <w:b/>
          <w:bCs/>
          <w:szCs w:val="21"/>
          <w:u w:val="single"/>
        </w:rPr>
        <w:t>，内容包含全套正本投标文件）</w:t>
      </w:r>
      <w:r w:rsidRPr="005C61AF">
        <w:rPr>
          <w:rFonts w:ascii="宋体" w:hAnsi="宋体" w:cs="宋体" w:hint="eastAsia"/>
          <w:b/>
          <w:szCs w:val="21"/>
          <w:u w:val="single"/>
        </w:rPr>
        <w:t>。</w:t>
      </w:r>
      <w:r w:rsidRPr="005C61AF">
        <w:rPr>
          <w:rFonts w:ascii="宋体" w:hAnsi="宋体" w:cs="宋体" w:hint="eastAsia"/>
          <w:szCs w:val="21"/>
        </w:rPr>
        <w:t>纸质版投标文件正本和副本如有不一致之处，以纸质版正本为准。</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10.2 投标文件正本、副本必须全部是打印件。投标人应按照要求签字、盖章。</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10.3 投标文件应无涂改和行间插字，投标人造成的必须修改的错误，修改处应加盖投标人公章，并由法定代表人或代理人签字或盖章，否则修改无效。</w:t>
      </w:r>
    </w:p>
    <w:p w:rsidR="00723BBB" w:rsidRPr="005C61AF" w:rsidRDefault="002F3036">
      <w:pPr>
        <w:spacing w:line="360" w:lineRule="exact"/>
        <w:ind w:firstLineChars="200" w:firstLine="422"/>
        <w:rPr>
          <w:rFonts w:ascii="宋体" w:hAnsi="宋体" w:cs="宋体"/>
          <w:szCs w:val="21"/>
        </w:rPr>
      </w:pPr>
      <w:r w:rsidRPr="005C61AF">
        <w:rPr>
          <w:rFonts w:ascii="宋体" w:hAnsi="宋体" w:cs="宋体" w:hint="eastAsia"/>
          <w:b/>
          <w:szCs w:val="21"/>
        </w:rPr>
        <w:t>10.4 本文件所表述的公章是指法定名称章，不包括合同专用章、业务专用章等印章；盖章是指加盖鲜章。</w:t>
      </w:r>
    </w:p>
    <w:p w:rsidR="00723BBB" w:rsidRPr="005C61AF" w:rsidRDefault="002F3036">
      <w:pPr>
        <w:spacing w:line="360" w:lineRule="exact"/>
        <w:rPr>
          <w:rFonts w:ascii="宋体" w:hAnsi="宋体" w:cs="宋体"/>
          <w:b/>
          <w:szCs w:val="21"/>
        </w:rPr>
      </w:pPr>
      <w:r w:rsidRPr="005C61AF">
        <w:rPr>
          <w:rFonts w:ascii="宋体" w:hAnsi="宋体" w:cs="宋体" w:hint="eastAsia"/>
          <w:b/>
          <w:szCs w:val="21"/>
        </w:rPr>
        <w:t>11.投标文件的有效期</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投标有效期为规定的开标之日后</w:t>
      </w:r>
      <w:r w:rsidRPr="005C61AF">
        <w:rPr>
          <w:rFonts w:ascii="宋体" w:hAnsi="宋体" w:cs="宋体" w:hint="eastAsia"/>
          <w:b/>
          <w:szCs w:val="21"/>
          <w:u w:val="single"/>
        </w:rPr>
        <w:t>六十（60）天</w:t>
      </w:r>
      <w:r w:rsidRPr="005C61AF">
        <w:rPr>
          <w:rFonts w:ascii="宋体" w:hAnsi="宋体" w:cs="宋体" w:hint="eastAsia"/>
          <w:szCs w:val="21"/>
        </w:rPr>
        <w:t>。投标有效期比规定短的将被视为非响应性投标而予以拒绝。</w:t>
      </w:r>
    </w:p>
    <w:p w:rsidR="00723BBB" w:rsidRPr="005C61AF" w:rsidRDefault="002F3036">
      <w:pPr>
        <w:spacing w:line="360" w:lineRule="exact"/>
        <w:rPr>
          <w:rFonts w:ascii="宋体" w:hAnsi="宋体" w:cs="宋体"/>
          <w:szCs w:val="21"/>
        </w:rPr>
      </w:pPr>
      <w:r w:rsidRPr="005C61AF">
        <w:rPr>
          <w:rFonts w:ascii="宋体" w:hAnsi="宋体" w:cs="宋体" w:hint="eastAsia"/>
          <w:b/>
          <w:szCs w:val="21"/>
        </w:rPr>
        <w:lastRenderedPageBreak/>
        <w:t>12.投标文件的密封</w:t>
      </w:r>
    </w:p>
    <w:p w:rsidR="00723BBB" w:rsidRPr="005C61AF" w:rsidRDefault="002F3036">
      <w:pPr>
        <w:spacing w:line="360" w:lineRule="exact"/>
        <w:ind w:firstLineChars="200" w:firstLine="420"/>
        <w:rPr>
          <w:rFonts w:ascii="宋体" w:hAnsi="宋体" w:cs="宋体"/>
          <w:b/>
          <w:szCs w:val="21"/>
        </w:rPr>
      </w:pPr>
      <w:r w:rsidRPr="005C61AF">
        <w:rPr>
          <w:rFonts w:ascii="宋体" w:hAnsi="宋体" w:cs="宋体" w:hint="eastAsia"/>
          <w:szCs w:val="21"/>
        </w:rPr>
        <w:t>投标文件</w:t>
      </w:r>
      <w:r w:rsidRPr="005C61AF">
        <w:rPr>
          <w:rFonts w:ascii="宋体" w:hAnsi="宋体" w:cs="宋体" w:hint="eastAsia"/>
          <w:b/>
          <w:szCs w:val="21"/>
        </w:rPr>
        <w:t>正本、副本、电子文档均应当密封，</w:t>
      </w:r>
      <w:r w:rsidRPr="005C61AF">
        <w:rPr>
          <w:rFonts w:ascii="宋体" w:hAnsi="宋体" w:cs="宋体" w:hint="eastAsia"/>
          <w:szCs w:val="21"/>
        </w:rPr>
        <w:t>所有封袋上都应当</w:t>
      </w:r>
      <w:r w:rsidRPr="005C61AF">
        <w:rPr>
          <w:rFonts w:ascii="宋体" w:hAnsi="宋体" w:cs="宋体" w:hint="eastAsia"/>
          <w:b/>
          <w:szCs w:val="21"/>
        </w:rPr>
        <w:t>加盖投标人公章</w:t>
      </w:r>
      <w:r w:rsidRPr="005C61AF">
        <w:rPr>
          <w:rFonts w:ascii="宋体" w:hAnsi="宋体" w:cs="宋体" w:hint="eastAsia"/>
          <w:szCs w:val="21"/>
        </w:rPr>
        <w:t>。</w:t>
      </w:r>
    </w:p>
    <w:p w:rsidR="00723BBB" w:rsidRPr="005C61AF" w:rsidRDefault="002F3036">
      <w:pPr>
        <w:spacing w:line="360" w:lineRule="exact"/>
        <w:rPr>
          <w:rFonts w:ascii="宋体" w:hAnsi="宋体" w:cs="宋体"/>
          <w:b/>
          <w:szCs w:val="21"/>
        </w:rPr>
      </w:pPr>
      <w:r w:rsidRPr="005C61AF">
        <w:rPr>
          <w:rFonts w:ascii="宋体" w:hAnsi="宋体" w:cs="宋体" w:hint="eastAsia"/>
          <w:b/>
          <w:szCs w:val="21"/>
        </w:rPr>
        <w:t>13.投标文件提交截止时间及地点</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投标人应在规定的截止日期和时间之前将投标文件提交至招标公告中注明的地点，凡逾期送达的投标文件将不予接收。</w:t>
      </w:r>
    </w:p>
    <w:p w:rsidR="00723BBB" w:rsidRPr="005C61AF" w:rsidRDefault="002F3036">
      <w:pPr>
        <w:spacing w:line="360" w:lineRule="exact"/>
        <w:rPr>
          <w:rFonts w:ascii="宋体" w:hAnsi="宋体" w:cs="宋体"/>
          <w:szCs w:val="21"/>
        </w:rPr>
      </w:pPr>
      <w:r w:rsidRPr="005C61AF">
        <w:rPr>
          <w:rFonts w:ascii="宋体" w:hAnsi="宋体" w:cs="宋体" w:hint="eastAsia"/>
          <w:b/>
          <w:szCs w:val="21"/>
        </w:rPr>
        <w:t>14.投标文件的修改和撤回</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投标人在提交投标文件后，可以修改或撤回其投标文件，但这种修改和撤回，必须在规定的投标截止时间前，以书面形式通知代理机构。补充、修改的内容为投标文件的组成部分。</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投标人的修改或撤回文件应按规定进行编制、密封、标记和提交，并应在封袋上加注“修改”或“撤回”字样。上述补充或修改若涉及投标报价，必须注明“最后唯一报价”字样，否则将视为有选择的报价。</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在投标截止时间之后，投标人不得对其投标文件作任何修改。</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在投标截止时间至招标文件中规定的投标有效期满之间的这段时间内，投标人不得撤销其投标，否则其投标保证金将不予退还。</w:t>
      </w:r>
    </w:p>
    <w:p w:rsidR="00723BBB" w:rsidRPr="005C61AF" w:rsidRDefault="002F3036">
      <w:pPr>
        <w:spacing w:line="360" w:lineRule="exact"/>
        <w:rPr>
          <w:rFonts w:ascii="宋体" w:hAnsi="宋体" w:cs="宋体"/>
          <w:b/>
          <w:szCs w:val="21"/>
        </w:rPr>
      </w:pPr>
      <w:r w:rsidRPr="005C61AF">
        <w:rPr>
          <w:rFonts w:ascii="宋体" w:hAnsi="宋体" w:cs="宋体" w:hint="eastAsia"/>
          <w:b/>
          <w:szCs w:val="21"/>
        </w:rPr>
        <w:t>15.开标</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15.1 代理机构按招标公告中规定的时间、地点主持开标活动。</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szCs w:val="21"/>
        </w:rPr>
        <w:t xml:space="preserve">15.2 </w:t>
      </w:r>
      <w:r w:rsidRPr="005C61AF">
        <w:rPr>
          <w:rFonts w:ascii="宋体" w:hAnsi="宋体" w:cs="宋体" w:hint="eastAsia"/>
          <w:szCs w:val="21"/>
        </w:rPr>
        <w:t>投标人参加开标会的应由法定代表人或委托代理人准时参加，并签名报到以证明其出席。投标人未参加开标的，视同认可开标结果。</w:t>
      </w:r>
    </w:p>
    <w:p w:rsidR="00723BBB" w:rsidRPr="005C61AF" w:rsidRDefault="002F3036">
      <w:pPr>
        <w:spacing w:line="360" w:lineRule="exact"/>
        <w:ind w:firstLineChars="200" w:firstLine="420"/>
        <w:rPr>
          <w:rFonts w:ascii="宋体" w:hAnsi="宋体" w:cs="宋体"/>
          <w:b/>
          <w:szCs w:val="21"/>
        </w:rPr>
      </w:pPr>
      <w:r w:rsidRPr="005C61AF">
        <w:rPr>
          <w:rFonts w:ascii="宋体" w:hAnsi="宋体" w:cs="宋体" w:hint="eastAsia"/>
          <w:szCs w:val="21"/>
        </w:rPr>
        <w:t xml:space="preserve">15.3 </w:t>
      </w:r>
      <w:r w:rsidRPr="005C61AF">
        <w:rPr>
          <w:rFonts w:ascii="宋体" w:hAnsi="宋体" w:cs="宋体" w:hint="eastAsia"/>
          <w:b/>
          <w:szCs w:val="21"/>
        </w:rPr>
        <w:t>开标时，由投标人或者其推选的代表查验投标文件的密封情况；</w:t>
      </w:r>
      <w:r w:rsidRPr="005C61AF">
        <w:rPr>
          <w:rFonts w:ascii="宋体" w:hAnsi="宋体" w:cs="宋体" w:hint="eastAsia"/>
          <w:szCs w:val="21"/>
        </w:rPr>
        <w:t>确认无误后，由代理机构工作人员当众拆封，宣布投标人名称、投标价格和招标文件规定的需要宣布的其他内容。</w:t>
      </w:r>
      <w:r w:rsidRPr="005C61AF">
        <w:rPr>
          <w:rFonts w:ascii="宋体" w:hAnsi="宋体" w:cs="宋体" w:hint="eastAsia"/>
          <w:b/>
          <w:szCs w:val="21"/>
        </w:rPr>
        <w:t>投标人不足3家的，不得开标。</w:t>
      </w:r>
    </w:p>
    <w:p w:rsidR="00723BBB" w:rsidRPr="005C61AF" w:rsidRDefault="002F3036">
      <w:pPr>
        <w:spacing w:line="360" w:lineRule="exact"/>
        <w:ind w:firstLineChars="200" w:firstLine="420"/>
        <w:rPr>
          <w:rFonts w:ascii="宋体" w:hAnsi="宋体" w:cs="宋体"/>
          <w:b/>
          <w:szCs w:val="21"/>
        </w:rPr>
      </w:pPr>
      <w:r w:rsidRPr="005C61AF">
        <w:rPr>
          <w:rFonts w:ascii="宋体" w:hAnsi="宋体" w:cs="宋体" w:hint="eastAsia"/>
          <w:szCs w:val="21"/>
        </w:rPr>
        <w:t>15.4 采购人在投标截止时间前收到的所有投标文件，开标时都予以拆封。按照规定同意撤回的投标将不予开封。代理机构对开标过程予以记录并存档备查。</w:t>
      </w:r>
      <w:r w:rsidRPr="005C61AF">
        <w:rPr>
          <w:rFonts w:ascii="宋体" w:hAnsi="宋体" w:cs="宋体" w:hint="eastAsia"/>
          <w:b/>
          <w:szCs w:val="21"/>
        </w:rPr>
        <w:t>各投标人需仔细核对开标记录相关内容并签字确认。</w:t>
      </w:r>
    </w:p>
    <w:p w:rsidR="00723BBB" w:rsidRPr="005C61AF" w:rsidRDefault="002F3036">
      <w:pPr>
        <w:spacing w:line="360" w:lineRule="exact"/>
        <w:rPr>
          <w:rFonts w:ascii="宋体" w:hAnsi="宋体" w:cs="宋体"/>
          <w:b/>
          <w:szCs w:val="21"/>
        </w:rPr>
      </w:pPr>
      <w:r w:rsidRPr="005C61AF">
        <w:rPr>
          <w:rFonts w:ascii="宋体" w:hAnsi="宋体" w:cs="宋体" w:hint="eastAsia"/>
          <w:b/>
          <w:szCs w:val="21"/>
        </w:rPr>
        <w:t>16.评标委员会</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rPr>
        <w:t>评标由评标委员会负责，评标委员会按照客观、公正、审慎的原则，根据招标文件规定的评审程序、评审方法和评审标准独立进行评审。</w:t>
      </w:r>
    </w:p>
    <w:p w:rsidR="00723BBB" w:rsidRPr="005C61AF" w:rsidRDefault="002F3036">
      <w:pPr>
        <w:spacing w:line="360" w:lineRule="exact"/>
        <w:rPr>
          <w:rFonts w:ascii="宋体" w:hAnsi="宋体" w:cs="宋体"/>
          <w:b/>
          <w:szCs w:val="21"/>
        </w:rPr>
      </w:pPr>
      <w:r w:rsidRPr="005C61AF">
        <w:rPr>
          <w:rFonts w:ascii="宋体" w:hAnsi="宋体" w:cs="宋体" w:hint="eastAsia"/>
          <w:b/>
          <w:szCs w:val="21"/>
        </w:rPr>
        <w:t>17.评审内容的保密</w:t>
      </w:r>
    </w:p>
    <w:p w:rsidR="00723BBB" w:rsidRPr="005C61AF" w:rsidRDefault="002F3036">
      <w:pPr>
        <w:pStyle w:val="a3"/>
        <w:overflowPunct w:val="0"/>
        <w:spacing w:line="360" w:lineRule="exact"/>
        <w:ind w:firstLineChars="200"/>
        <w:rPr>
          <w:rFonts w:hAnsi="宋体" w:cs="宋体"/>
          <w:sz w:val="21"/>
          <w:szCs w:val="21"/>
        </w:rPr>
      </w:pPr>
      <w:r w:rsidRPr="005C61AF">
        <w:rPr>
          <w:rFonts w:hAnsi="宋体" w:cs="宋体" w:hint="eastAsia"/>
          <w:sz w:val="21"/>
          <w:szCs w:val="21"/>
        </w:rPr>
        <w:t>17.1 开标开始后，直到宣布授予中标人合同为止，凡属于审查、澄清、评价和比较投标的所有资料，有关授予合同的信息都不应向投标人或与评审无关的其他人泄露。</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17.2 在评标过程中，投标人不得以任何行为影响评标过程，否则其投标文件将被作为无效投标文件。</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17.3 代理机构和评标委员会不向未中标的投标人解释未中标原因，也不公布评标过程中的相关细节。</w:t>
      </w:r>
    </w:p>
    <w:p w:rsidR="00723BBB" w:rsidRPr="005C61AF" w:rsidRDefault="002F3036">
      <w:pPr>
        <w:spacing w:line="360" w:lineRule="exact"/>
        <w:rPr>
          <w:rFonts w:ascii="宋体" w:hAnsi="宋体" w:cs="宋体"/>
          <w:b/>
          <w:szCs w:val="21"/>
        </w:rPr>
      </w:pPr>
      <w:r w:rsidRPr="005C61AF">
        <w:rPr>
          <w:rFonts w:ascii="宋体" w:hAnsi="宋体" w:cs="宋体" w:hint="eastAsia"/>
          <w:b/>
          <w:szCs w:val="21"/>
        </w:rPr>
        <w:t>18.对投标文件的审查</w:t>
      </w:r>
    </w:p>
    <w:p w:rsidR="00723BBB" w:rsidRPr="005C61AF" w:rsidRDefault="002F3036">
      <w:pPr>
        <w:pStyle w:val="a3"/>
        <w:overflowPunct w:val="0"/>
        <w:spacing w:line="360" w:lineRule="exact"/>
        <w:ind w:firstLineChars="200"/>
        <w:rPr>
          <w:rFonts w:hAnsi="宋体" w:cs="宋体"/>
          <w:sz w:val="21"/>
          <w:szCs w:val="21"/>
        </w:rPr>
      </w:pPr>
      <w:r w:rsidRPr="005C61AF">
        <w:rPr>
          <w:rFonts w:hAnsi="宋体" w:cs="宋体" w:hint="eastAsia"/>
          <w:sz w:val="21"/>
          <w:szCs w:val="21"/>
        </w:rPr>
        <w:t>投标文件初审分为资格审查和符合性审查。</w:t>
      </w:r>
    </w:p>
    <w:p w:rsidR="00723BBB" w:rsidRPr="005C61AF" w:rsidRDefault="002F3036">
      <w:pPr>
        <w:pStyle w:val="a3"/>
        <w:overflowPunct w:val="0"/>
        <w:spacing w:line="360" w:lineRule="exact"/>
        <w:ind w:firstLineChars="200"/>
        <w:rPr>
          <w:rFonts w:hAnsi="宋体" w:cs="宋体"/>
          <w:sz w:val="21"/>
          <w:szCs w:val="21"/>
        </w:rPr>
      </w:pPr>
      <w:r w:rsidRPr="005C61AF">
        <w:rPr>
          <w:rFonts w:hAnsi="宋体" w:cs="宋体" w:hint="eastAsia"/>
          <w:sz w:val="21"/>
          <w:szCs w:val="21"/>
        </w:rPr>
        <w:t>18.1 资格审查：依据法律法规和招标文件的规定对投标文件中的资格证明文件进行审查。</w:t>
      </w:r>
    </w:p>
    <w:p w:rsidR="00723BBB" w:rsidRPr="005C61AF" w:rsidRDefault="002F3036">
      <w:pPr>
        <w:pStyle w:val="a3"/>
        <w:overflowPunct w:val="0"/>
        <w:spacing w:line="360" w:lineRule="exact"/>
        <w:ind w:firstLineChars="200"/>
        <w:rPr>
          <w:rFonts w:hAnsi="宋体" w:cs="宋体"/>
          <w:sz w:val="21"/>
          <w:szCs w:val="21"/>
        </w:rPr>
      </w:pPr>
      <w:r w:rsidRPr="005C61AF">
        <w:rPr>
          <w:rFonts w:hAnsi="宋体" w:cs="宋体" w:hint="eastAsia"/>
          <w:sz w:val="21"/>
          <w:szCs w:val="21"/>
        </w:rPr>
        <w:lastRenderedPageBreak/>
        <w:t>18.2 符合性审查：依据招标文件的规定，由评标委员会从投标文件的有效性、完整性和对招标文件的响应程度进行审查，以确定是否对招标文件的实质性要求作出响应。</w:t>
      </w:r>
    </w:p>
    <w:p w:rsidR="00723BBB" w:rsidRPr="005C61AF" w:rsidRDefault="002F3036">
      <w:pPr>
        <w:pStyle w:val="a3"/>
        <w:overflowPunct w:val="0"/>
        <w:spacing w:line="360" w:lineRule="exact"/>
        <w:ind w:firstLineChars="200"/>
        <w:rPr>
          <w:rFonts w:hAnsi="宋体" w:cs="宋体"/>
          <w:sz w:val="21"/>
          <w:szCs w:val="21"/>
        </w:rPr>
      </w:pPr>
      <w:r w:rsidRPr="005C61AF">
        <w:rPr>
          <w:rFonts w:hAnsi="宋体" w:cs="宋体" w:hint="eastAsia"/>
          <w:sz w:val="21"/>
          <w:szCs w:val="21"/>
        </w:rPr>
        <w:t>在详细评标之前，评标委员会将首先审查每份投标文件是否实质性响应了招标文件的要求。实质性响应的投标应该是与招标文件要求的全部条款、条件和规格相符，没有重大偏离或保留的投标。</w:t>
      </w:r>
    </w:p>
    <w:p w:rsidR="00723BBB" w:rsidRPr="005C61AF" w:rsidRDefault="002F3036">
      <w:pPr>
        <w:pStyle w:val="a3"/>
        <w:overflowPunct w:val="0"/>
        <w:spacing w:line="360" w:lineRule="exact"/>
        <w:ind w:firstLineChars="200"/>
        <w:rPr>
          <w:rFonts w:hAnsi="宋体" w:cs="宋体"/>
          <w:sz w:val="21"/>
          <w:szCs w:val="21"/>
        </w:rPr>
      </w:pPr>
      <w:r w:rsidRPr="005C61AF">
        <w:rPr>
          <w:rFonts w:hAnsi="宋体" w:cs="宋体" w:hint="eastAsia"/>
          <w:sz w:val="21"/>
          <w:szCs w:val="21"/>
        </w:rPr>
        <w:t>所谓重大偏离或保留是指与招标文件规定的实质性要求存在负偏离，或者在实质上与招标文件不一致，而且限制了合同中采购人和见证方的权利或投标人的义务，纠正这些偏离或保留将会对其他实质性响应要求的投标人的竞争地位产生不公正的影响。重大偏离的认定需经过评标委员会三分之二及以上成员的认定。评标委员会决定投标文件的响应性只根据投标文件本身的内容，而不寻求外部的证据。如果投标文件实质上没有响应招标文件的要求，评标委员会将予以拒绝，投标人不得通过修改或撤销不合要求的偏离或保留而使其投标成为实质性响应的投标。</w:t>
      </w:r>
    </w:p>
    <w:p w:rsidR="00723BBB" w:rsidRPr="005C61AF" w:rsidRDefault="002F3036">
      <w:pPr>
        <w:pStyle w:val="a3"/>
        <w:overflowPunct w:val="0"/>
        <w:spacing w:line="360" w:lineRule="exact"/>
        <w:ind w:firstLineChars="200" w:firstLine="422"/>
        <w:rPr>
          <w:rFonts w:hAnsi="宋体" w:cs="宋体"/>
          <w:sz w:val="21"/>
          <w:szCs w:val="21"/>
        </w:rPr>
      </w:pPr>
      <w:r w:rsidRPr="005C61AF">
        <w:rPr>
          <w:rFonts w:hAnsi="宋体" w:cs="宋体" w:hint="eastAsia"/>
          <w:b/>
          <w:sz w:val="21"/>
          <w:szCs w:val="21"/>
        </w:rPr>
        <w:t>18.3 投标文件出现下列情况之一的，将作为无效投标文件处理</w:t>
      </w:r>
      <w:r w:rsidRPr="005C61AF">
        <w:rPr>
          <w:rFonts w:hAnsi="宋体" w:cs="宋体" w:hint="eastAsia"/>
          <w:sz w:val="21"/>
          <w:szCs w:val="21"/>
        </w:rPr>
        <w:t xml:space="preserve">： </w:t>
      </w:r>
    </w:p>
    <w:p w:rsidR="00723BBB" w:rsidRPr="005C61AF" w:rsidRDefault="002F3036">
      <w:pPr>
        <w:spacing w:line="360" w:lineRule="exact"/>
        <w:ind w:firstLineChars="208" w:firstLine="437"/>
        <w:rPr>
          <w:rFonts w:ascii="宋体" w:hAnsi="宋体" w:cs="宋体"/>
          <w:szCs w:val="21"/>
        </w:rPr>
      </w:pPr>
      <w:r w:rsidRPr="005C61AF">
        <w:rPr>
          <w:rFonts w:ascii="宋体" w:hAnsi="宋体" w:cs="宋体" w:hint="eastAsia"/>
          <w:szCs w:val="21"/>
        </w:rPr>
        <w:t>18.3.1 投标人未通过领购申请或者投标人名称与领购信息发生实质性改变的；</w:t>
      </w:r>
    </w:p>
    <w:p w:rsidR="00723BBB" w:rsidRPr="005C61AF" w:rsidRDefault="002F3036">
      <w:pPr>
        <w:spacing w:line="360" w:lineRule="exact"/>
        <w:ind w:firstLineChars="208" w:firstLine="437"/>
        <w:rPr>
          <w:rFonts w:ascii="宋体" w:hAnsi="宋体" w:cs="宋体"/>
          <w:szCs w:val="21"/>
        </w:rPr>
      </w:pPr>
      <w:r w:rsidRPr="005C61AF">
        <w:rPr>
          <w:rFonts w:ascii="宋体" w:hAnsi="宋体" w:cs="宋体" w:hint="eastAsia"/>
          <w:szCs w:val="21"/>
        </w:rPr>
        <w:t>18.3.2 未按招标文件要求缴纳投标保证金的；</w:t>
      </w:r>
    </w:p>
    <w:p w:rsidR="00723BBB" w:rsidRPr="005C61AF" w:rsidRDefault="002F3036">
      <w:pPr>
        <w:spacing w:line="360" w:lineRule="exact"/>
        <w:ind w:firstLineChars="208" w:firstLine="437"/>
        <w:rPr>
          <w:rFonts w:ascii="宋体" w:hAnsi="宋体" w:cs="宋体"/>
          <w:szCs w:val="21"/>
        </w:rPr>
      </w:pPr>
      <w:r w:rsidRPr="005C61AF">
        <w:rPr>
          <w:rFonts w:ascii="宋体" w:hAnsi="宋体" w:cs="宋体" w:hint="eastAsia"/>
          <w:szCs w:val="21"/>
        </w:rPr>
        <w:t>18.3.3 投标文件提交时未按规定密封、盖章的，电子文档未按要求提供的；</w:t>
      </w:r>
    </w:p>
    <w:p w:rsidR="00723BBB" w:rsidRPr="005C61AF" w:rsidRDefault="002F3036">
      <w:pPr>
        <w:spacing w:line="360" w:lineRule="exact"/>
        <w:ind w:firstLineChars="208" w:firstLine="439"/>
        <w:rPr>
          <w:rFonts w:ascii="宋体" w:hAnsi="宋体" w:cs="宋体"/>
          <w:b/>
          <w:szCs w:val="21"/>
        </w:rPr>
      </w:pPr>
      <w:r w:rsidRPr="005C61AF">
        <w:rPr>
          <w:rFonts w:ascii="宋体" w:hAnsi="宋体" w:cs="宋体" w:hint="eastAsia"/>
          <w:b/>
          <w:szCs w:val="21"/>
        </w:rPr>
        <w:t>18.3.4 投标人被列入失信被执行人、重大税收违法案件当事人名单的。（查询渠道：信用中国（www.creditchina.gov.cn）网站的相关主体信用记录）；</w:t>
      </w:r>
    </w:p>
    <w:p w:rsidR="00723BBB" w:rsidRPr="005C61AF" w:rsidRDefault="002F3036">
      <w:pPr>
        <w:spacing w:line="360" w:lineRule="exact"/>
        <w:ind w:firstLineChars="208" w:firstLine="437"/>
        <w:rPr>
          <w:rFonts w:ascii="宋体" w:hAnsi="宋体" w:cs="宋体"/>
          <w:szCs w:val="21"/>
        </w:rPr>
      </w:pPr>
      <w:r w:rsidRPr="005C61AF">
        <w:rPr>
          <w:rFonts w:ascii="宋体" w:hAnsi="宋体" w:cs="宋体" w:hint="eastAsia"/>
          <w:szCs w:val="21"/>
        </w:rPr>
        <w:t>18.3.5 未按招标文件要求提供法定代表人资格证明书或授权委托书的、无投标人公章的、无法定代表人或委托代理人签字或盖章的、非原件的；</w:t>
      </w:r>
    </w:p>
    <w:p w:rsidR="00723BBB" w:rsidRPr="005C61AF" w:rsidRDefault="002F3036">
      <w:pPr>
        <w:spacing w:line="360" w:lineRule="exact"/>
        <w:ind w:firstLineChars="208" w:firstLine="437"/>
        <w:rPr>
          <w:rFonts w:ascii="宋体" w:hAnsi="宋体" w:cs="宋体"/>
          <w:szCs w:val="21"/>
        </w:rPr>
      </w:pPr>
      <w:r w:rsidRPr="005C61AF">
        <w:rPr>
          <w:rFonts w:ascii="宋体" w:hAnsi="宋体" w:cs="宋体" w:hint="eastAsia"/>
          <w:szCs w:val="21"/>
        </w:rPr>
        <w:t>18.3.6 投标人不符合招标文件中规定资格要求的，或者资格要求证明材料提供不齐全的；</w:t>
      </w:r>
    </w:p>
    <w:p w:rsidR="00723BBB" w:rsidRPr="005C61AF" w:rsidRDefault="002F3036">
      <w:pPr>
        <w:spacing w:line="360" w:lineRule="exact"/>
        <w:ind w:firstLineChars="208" w:firstLine="437"/>
        <w:rPr>
          <w:rFonts w:ascii="宋体" w:hAnsi="宋体" w:cs="宋体"/>
          <w:szCs w:val="21"/>
        </w:rPr>
      </w:pPr>
      <w:r w:rsidRPr="005C61AF">
        <w:rPr>
          <w:rFonts w:ascii="宋体" w:hAnsi="宋体" w:cs="宋体" w:hint="eastAsia"/>
          <w:szCs w:val="21"/>
        </w:rPr>
        <w:t>18.3.7 投标文件未按招标文件规定的格式、内容和要求编制，投标文件字迹潦草、模糊、难以辨认的 ；</w:t>
      </w:r>
    </w:p>
    <w:p w:rsidR="00723BBB" w:rsidRPr="005C61AF" w:rsidRDefault="002F3036">
      <w:pPr>
        <w:spacing w:line="360" w:lineRule="exact"/>
        <w:ind w:firstLineChars="208" w:firstLine="437"/>
        <w:rPr>
          <w:rFonts w:ascii="宋体" w:hAnsi="宋体" w:cs="宋体"/>
          <w:szCs w:val="21"/>
        </w:rPr>
      </w:pPr>
      <w:r w:rsidRPr="005C61AF">
        <w:rPr>
          <w:rFonts w:ascii="宋体" w:hAnsi="宋体" w:cs="宋体" w:hint="eastAsia"/>
          <w:szCs w:val="21"/>
        </w:rPr>
        <w:t>18.3.8 投标人在一份投标文件中，对同一招标项目报有两个或多个报价，且未书面确定以哪个报价为准的；</w:t>
      </w:r>
    </w:p>
    <w:p w:rsidR="00723BBB" w:rsidRPr="005C61AF" w:rsidRDefault="002F3036">
      <w:pPr>
        <w:spacing w:line="360" w:lineRule="exact"/>
        <w:ind w:firstLineChars="208" w:firstLine="437"/>
        <w:rPr>
          <w:rFonts w:ascii="宋体" w:hAnsi="宋体" w:cs="宋体"/>
          <w:szCs w:val="21"/>
        </w:rPr>
      </w:pPr>
      <w:r w:rsidRPr="005C61AF">
        <w:rPr>
          <w:rFonts w:ascii="宋体" w:hAnsi="宋体" w:cs="宋体" w:hint="eastAsia"/>
          <w:szCs w:val="21"/>
        </w:rPr>
        <w:t>18.3.9 投标人在投标报价中存在严重错误，并影响对其他投标人的评分的；</w:t>
      </w:r>
    </w:p>
    <w:p w:rsidR="00723BBB" w:rsidRPr="005C61AF" w:rsidRDefault="002F3036">
      <w:pPr>
        <w:spacing w:line="360" w:lineRule="exact"/>
        <w:ind w:firstLineChars="208" w:firstLine="437"/>
        <w:rPr>
          <w:rFonts w:ascii="宋体" w:hAnsi="宋体" w:cs="宋体"/>
          <w:szCs w:val="21"/>
        </w:rPr>
      </w:pPr>
      <w:r w:rsidRPr="005C61AF">
        <w:rPr>
          <w:rFonts w:ascii="宋体" w:hAnsi="宋体" w:cs="宋体" w:hint="eastAsia"/>
          <w:szCs w:val="21"/>
        </w:rPr>
        <w:t>18.3.10 投标文件材料所述情况和所附相关资料不实的；</w:t>
      </w:r>
    </w:p>
    <w:p w:rsidR="00723BBB" w:rsidRPr="005C61AF" w:rsidRDefault="002F3036">
      <w:pPr>
        <w:spacing w:line="360" w:lineRule="exact"/>
        <w:ind w:firstLineChars="208" w:firstLine="437"/>
        <w:rPr>
          <w:rFonts w:ascii="宋体" w:hAnsi="宋体" w:cs="宋体"/>
          <w:szCs w:val="21"/>
        </w:rPr>
      </w:pPr>
      <w:r w:rsidRPr="005C61AF">
        <w:rPr>
          <w:rFonts w:ascii="宋体" w:hAnsi="宋体" w:cs="宋体" w:hint="eastAsia"/>
          <w:szCs w:val="21"/>
        </w:rPr>
        <w:t>18.3.11 投标人以他人的名义投标、串通投标、以行贿手段谋取中标或者以其他弄虚作假方式投标的；</w:t>
      </w:r>
    </w:p>
    <w:p w:rsidR="00723BBB" w:rsidRPr="005C61AF" w:rsidRDefault="002F3036">
      <w:pPr>
        <w:spacing w:line="360" w:lineRule="exact"/>
        <w:ind w:firstLineChars="208" w:firstLine="437"/>
        <w:rPr>
          <w:rFonts w:ascii="宋体" w:hAnsi="宋体" w:cs="宋体"/>
          <w:szCs w:val="21"/>
        </w:rPr>
      </w:pPr>
      <w:r w:rsidRPr="005C61AF">
        <w:rPr>
          <w:rFonts w:ascii="宋体" w:hAnsi="宋体" w:cs="宋体" w:hint="eastAsia"/>
          <w:szCs w:val="21"/>
        </w:rPr>
        <w:t>18.3.12 逾期送达的投标文件；</w:t>
      </w:r>
    </w:p>
    <w:p w:rsidR="00723BBB" w:rsidRPr="005C61AF" w:rsidRDefault="002F3036">
      <w:pPr>
        <w:spacing w:line="360" w:lineRule="exact"/>
        <w:ind w:firstLineChars="208" w:firstLine="437"/>
        <w:rPr>
          <w:rFonts w:ascii="宋体" w:hAnsi="宋体" w:cs="宋体"/>
          <w:szCs w:val="21"/>
        </w:rPr>
      </w:pPr>
      <w:r w:rsidRPr="005C61AF">
        <w:rPr>
          <w:rFonts w:ascii="宋体" w:hAnsi="宋体" w:cs="宋体" w:hint="eastAsia"/>
          <w:szCs w:val="21"/>
        </w:rPr>
        <w:t>18.3.13 投标人的投标报价超出采购预算或者最高限价的；</w:t>
      </w:r>
    </w:p>
    <w:p w:rsidR="00723BBB" w:rsidRPr="005C61AF" w:rsidRDefault="002F3036">
      <w:pPr>
        <w:spacing w:line="360" w:lineRule="exact"/>
        <w:ind w:firstLineChars="208" w:firstLine="437"/>
        <w:rPr>
          <w:rFonts w:ascii="宋体" w:hAnsi="宋体" w:cs="宋体"/>
          <w:szCs w:val="21"/>
        </w:rPr>
      </w:pPr>
      <w:r w:rsidRPr="005C61AF">
        <w:rPr>
          <w:rFonts w:ascii="宋体" w:hAnsi="宋体" w:cs="宋体" w:hint="eastAsia"/>
          <w:szCs w:val="21"/>
        </w:rPr>
        <w:t>18.3.14 投标文件含有采购人不能接受的附加条件的,或者不能满足招标文件要求的售后服务期限、交货时间或者工期、付款条件的；</w:t>
      </w:r>
    </w:p>
    <w:p w:rsidR="00723BBB" w:rsidRPr="005C61AF" w:rsidRDefault="002F3036">
      <w:pPr>
        <w:spacing w:line="360" w:lineRule="exact"/>
        <w:ind w:firstLineChars="208" w:firstLine="437"/>
        <w:rPr>
          <w:rFonts w:ascii="宋体" w:hAnsi="宋体" w:cs="宋体"/>
          <w:szCs w:val="21"/>
        </w:rPr>
      </w:pPr>
      <w:r w:rsidRPr="005C61AF">
        <w:rPr>
          <w:rFonts w:ascii="宋体" w:hAnsi="宋体" w:cs="宋体" w:hint="eastAsia"/>
          <w:szCs w:val="21"/>
        </w:rPr>
        <w:t>18.3.15 未按要求提供带“*”项材料或者带“*”项内容未盖公章的；</w:t>
      </w:r>
    </w:p>
    <w:p w:rsidR="00723BBB" w:rsidRPr="005C61AF" w:rsidRDefault="002F3036">
      <w:pPr>
        <w:spacing w:line="360" w:lineRule="exact"/>
        <w:ind w:firstLineChars="208" w:firstLine="439"/>
        <w:rPr>
          <w:rFonts w:ascii="宋体" w:hAnsi="宋体" w:cs="宋体"/>
          <w:b/>
          <w:szCs w:val="21"/>
        </w:rPr>
      </w:pPr>
      <w:r w:rsidRPr="005C61AF">
        <w:rPr>
          <w:rFonts w:ascii="宋体" w:hAnsi="宋体" w:cs="宋体" w:hint="eastAsia"/>
          <w:b/>
          <w:szCs w:val="21"/>
        </w:rPr>
        <w:t>18.3.16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w:t>
      </w:r>
      <w:r w:rsidRPr="005C61AF">
        <w:rPr>
          <w:rFonts w:ascii="宋体" w:hAnsi="宋体" w:cs="宋体" w:hint="eastAsia"/>
          <w:b/>
          <w:szCs w:val="21"/>
        </w:rPr>
        <w:lastRenderedPageBreak/>
        <w:t>作为无效投标处理；</w:t>
      </w:r>
    </w:p>
    <w:p w:rsidR="00723BBB" w:rsidRPr="005C61AF" w:rsidRDefault="002F3036">
      <w:pPr>
        <w:spacing w:line="360" w:lineRule="exact"/>
        <w:ind w:firstLineChars="208" w:firstLine="437"/>
        <w:rPr>
          <w:rFonts w:ascii="宋体" w:hAnsi="宋体" w:cs="宋体"/>
          <w:szCs w:val="21"/>
        </w:rPr>
      </w:pPr>
      <w:r w:rsidRPr="005C61AF">
        <w:rPr>
          <w:rFonts w:ascii="宋体" w:hAnsi="宋体" w:cs="宋体" w:hint="eastAsia"/>
          <w:szCs w:val="21"/>
        </w:rPr>
        <w:t>18.3.17 招标文件明确规定无效的其他情形，或者其他被评标委员会认定无效的情况；</w:t>
      </w:r>
    </w:p>
    <w:p w:rsidR="00723BBB" w:rsidRPr="005C61AF" w:rsidRDefault="002F3036">
      <w:pPr>
        <w:spacing w:line="360" w:lineRule="exact"/>
        <w:ind w:firstLineChars="208" w:firstLine="437"/>
        <w:rPr>
          <w:rFonts w:ascii="宋体" w:hAnsi="宋体" w:cs="宋体"/>
          <w:szCs w:val="21"/>
        </w:rPr>
      </w:pPr>
      <w:r w:rsidRPr="005C61AF">
        <w:rPr>
          <w:rFonts w:ascii="宋体" w:hAnsi="宋体" w:cs="宋体" w:hint="eastAsia"/>
          <w:szCs w:val="21"/>
        </w:rPr>
        <w:t>18.3.18 不符合法律、法规和招标文件规定的其他实质性要求的。</w:t>
      </w:r>
    </w:p>
    <w:p w:rsidR="00723BBB" w:rsidRPr="005C61AF" w:rsidRDefault="002F3036">
      <w:pPr>
        <w:spacing w:line="360" w:lineRule="exact"/>
        <w:ind w:firstLineChars="208" w:firstLine="439"/>
        <w:rPr>
          <w:rFonts w:ascii="宋体" w:hAnsi="宋体" w:cs="宋体"/>
          <w:b/>
          <w:szCs w:val="21"/>
        </w:rPr>
      </w:pPr>
      <w:r w:rsidRPr="005C61AF">
        <w:rPr>
          <w:rFonts w:ascii="宋体" w:hAnsi="宋体" w:cs="宋体" w:hint="eastAsia"/>
          <w:b/>
          <w:szCs w:val="21"/>
        </w:rPr>
        <w:t>18.4 有下列情形之一的，视为投标人串通投标，投标无效：</w:t>
      </w:r>
    </w:p>
    <w:p w:rsidR="00723BBB" w:rsidRPr="005C61AF" w:rsidRDefault="002F3036">
      <w:pPr>
        <w:spacing w:line="360" w:lineRule="exact"/>
        <w:ind w:firstLineChars="208" w:firstLine="437"/>
        <w:rPr>
          <w:rFonts w:ascii="宋体" w:hAnsi="宋体" w:cs="宋体"/>
          <w:szCs w:val="21"/>
        </w:rPr>
      </w:pPr>
      <w:r w:rsidRPr="005C61AF">
        <w:rPr>
          <w:rFonts w:ascii="宋体" w:hAnsi="宋体" w:cs="宋体" w:hint="eastAsia"/>
          <w:szCs w:val="21"/>
        </w:rPr>
        <w:t>18.4.1 不同投标人的投标文件由同一单位或者个人编制；</w:t>
      </w:r>
    </w:p>
    <w:p w:rsidR="00723BBB" w:rsidRPr="005C61AF" w:rsidRDefault="002F3036">
      <w:pPr>
        <w:spacing w:line="360" w:lineRule="exact"/>
        <w:ind w:firstLineChars="208" w:firstLine="437"/>
        <w:rPr>
          <w:rFonts w:ascii="宋体" w:hAnsi="宋体" w:cs="宋体"/>
          <w:szCs w:val="21"/>
        </w:rPr>
      </w:pPr>
      <w:r w:rsidRPr="005C61AF">
        <w:rPr>
          <w:rFonts w:ascii="宋体" w:hAnsi="宋体" w:cs="宋体" w:hint="eastAsia"/>
          <w:szCs w:val="21"/>
        </w:rPr>
        <w:t>18.4.2 不同投标人委托同一单位或者个人办理投标事宜；</w:t>
      </w:r>
    </w:p>
    <w:p w:rsidR="00723BBB" w:rsidRPr="005C61AF" w:rsidRDefault="002F3036">
      <w:pPr>
        <w:spacing w:line="360" w:lineRule="exact"/>
        <w:ind w:firstLineChars="208" w:firstLine="437"/>
        <w:rPr>
          <w:rFonts w:ascii="宋体" w:hAnsi="宋体" w:cs="宋体"/>
          <w:szCs w:val="21"/>
        </w:rPr>
      </w:pPr>
      <w:r w:rsidRPr="005C61AF">
        <w:rPr>
          <w:rFonts w:ascii="宋体" w:hAnsi="宋体" w:cs="宋体" w:hint="eastAsia"/>
          <w:szCs w:val="21"/>
        </w:rPr>
        <w:t>18.4.3 不同投标人的投标文件载明的项目管理成员或者联系人员为同一人；</w:t>
      </w:r>
    </w:p>
    <w:p w:rsidR="00723BBB" w:rsidRPr="005C61AF" w:rsidRDefault="002F3036">
      <w:pPr>
        <w:spacing w:line="360" w:lineRule="exact"/>
        <w:ind w:firstLineChars="208" w:firstLine="437"/>
        <w:rPr>
          <w:rFonts w:ascii="宋体" w:hAnsi="宋体" w:cs="宋体"/>
          <w:szCs w:val="21"/>
        </w:rPr>
      </w:pPr>
      <w:r w:rsidRPr="005C61AF">
        <w:rPr>
          <w:rFonts w:ascii="宋体" w:hAnsi="宋体" w:cs="宋体" w:hint="eastAsia"/>
          <w:szCs w:val="21"/>
        </w:rPr>
        <w:t>18.4.4 不同投标人的投标文件异常一致或者投标报价呈规律性差异；</w:t>
      </w:r>
    </w:p>
    <w:p w:rsidR="00723BBB" w:rsidRPr="005C61AF" w:rsidRDefault="002F3036">
      <w:pPr>
        <w:spacing w:line="360" w:lineRule="exact"/>
        <w:ind w:firstLineChars="208" w:firstLine="437"/>
        <w:rPr>
          <w:rFonts w:ascii="宋体" w:hAnsi="宋体" w:cs="宋体"/>
          <w:szCs w:val="21"/>
        </w:rPr>
      </w:pPr>
      <w:r w:rsidRPr="005C61AF">
        <w:rPr>
          <w:rFonts w:ascii="宋体" w:hAnsi="宋体" w:cs="宋体" w:hint="eastAsia"/>
          <w:szCs w:val="21"/>
        </w:rPr>
        <w:t>18.4.5 不同投标人的投标文件相互混装；</w:t>
      </w:r>
    </w:p>
    <w:p w:rsidR="00723BBB" w:rsidRPr="005C61AF" w:rsidRDefault="002F3036">
      <w:pPr>
        <w:spacing w:line="360" w:lineRule="exact"/>
        <w:ind w:firstLineChars="208" w:firstLine="437"/>
        <w:rPr>
          <w:rFonts w:ascii="宋体" w:hAnsi="宋体" w:cs="宋体"/>
          <w:szCs w:val="21"/>
        </w:rPr>
      </w:pPr>
      <w:r w:rsidRPr="005C61AF">
        <w:rPr>
          <w:rFonts w:ascii="宋体" w:hAnsi="宋体" w:cs="宋体" w:hint="eastAsia"/>
          <w:szCs w:val="21"/>
        </w:rPr>
        <w:t>18.4.6 不同投标人的投标保证金从同一单位或者个人的账户转出。</w:t>
      </w:r>
    </w:p>
    <w:p w:rsidR="00723BBB" w:rsidRPr="005C61AF" w:rsidRDefault="002F3036">
      <w:pPr>
        <w:spacing w:line="360" w:lineRule="exact"/>
        <w:rPr>
          <w:rFonts w:ascii="宋体" w:hAnsi="宋体" w:cs="宋体"/>
          <w:b/>
          <w:kern w:val="0"/>
          <w:szCs w:val="21"/>
        </w:rPr>
      </w:pPr>
      <w:r w:rsidRPr="005C61AF">
        <w:rPr>
          <w:rFonts w:ascii="宋体" w:hAnsi="宋体" w:cs="宋体" w:hint="eastAsia"/>
          <w:b/>
          <w:kern w:val="0"/>
          <w:szCs w:val="21"/>
        </w:rPr>
        <w:t>19.投标的澄清</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19.1 为了有助于投标文件的审查、评价和比较，评标委员会可以书面方式要求投标人对投标文件中含义不明确、对同类问题表述不一致或者明显文字和计算错误的内容作必要的澄清、说明或者补正。投标人的澄清、说明或者补正应当采用书面形式，并加盖公章，或者由法定代表人或其授权的代表签字。投标人的澄清、说明或者补正不得超出投标文件的范围或者改变投标文件的实质性内容。</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19.2 投标文件报价出现前后不一致的，除招标文件另有规定外，按照下列规定修正：</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19.2.1 投标文件中开标一览表内容与投标文件中相应内容不一致的，以开标一览表为准；</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19.2.2 投标文件的大写金额与小写金额不一致的，以大写金额为准；</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19.2.3 单价金额小数点或者百分比有明显错位的，以开标一览表的总价为准，并修改单价；</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19.2.4 总价金额与按单价汇总金额不一致的，以单价金额计算结果为准。</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同时出现两种以上不一致的，按照前款规定的顺序修正。修正后的报价按照本招标文件规定经投标人确认后产生约束力，投标人不确认的，其投标无效，其投标保证金不予退还。</w:t>
      </w:r>
      <w:r w:rsidRPr="005C61AF">
        <w:rPr>
          <w:rFonts w:ascii="宋体" w:hAnsi="宋体" w:cs="宋体" w:hint="eastAsia"/>
          <w:b/>
          <w:szCs w:val="21"/>
        </w:rPr>
        <w:t>存在缺项漏项或者数量不符合招标文件要求的作为无效投标文件处理</w:t>
      </w:r>
      <w:r w:rsidRPr="005C61AF">
        <w:rPr>
          <w:rFonts w:ascii="宋体" w:hAnsi="宋体" w:cs="宋体" w:hint="eastAsia"/>
          <w:szCs w:val="21"/>
        </w:rPr>
        <w:t>；对不同文字文本投标文件的解释发生异议的，以中文文本为准。</w:t>
      </w:r>
    </w:p>
    <w:p w:rsidR="00723BBB" w:rsidRPr="005C61AF" w:rsidRDefault="002F3036">
      <w:pPr>
        <w:spacing w:line="360" w:lineRule="exact"/>
        <w:ind w:firstLineChars="200" w:firstLine="422"/>
        <w:rPr>
          <w:rFonts w:ascii="宋体" w:hAnsi="宋体" w:cs="宋体"/>
          <w:b/>
          <w:szCs w:val="21"/>
        </w:rPr>
      </w:pPr>
      <w:r w:rsidRPr="005C61AF">
        <w:rPr>
          <w:rFonts w:ascii="宋体" w:hAnsi="宋体" w:cs="宋体" w:hint="eastAsia"/>
          <w:b/>
          <w:szCs w:val="21"/>
        </w:rPr>
        <w:t>19.3 投标人拒不按照评标委员会要求作出澄清、说明或者补正的，作为无效投标处理。</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19.4 评标委员会对投标文件的判定，只依据投标内容本身，不依靠开标后的任何外来证明。投标截止时间后，投标人对投标报价或其他实质性内容修正的函件和增加的任何优惠条件，一律不得作为评标、定标的依据。</w:t>
      </w:r>
    </w:p>
    <w:p w:rsidR="00723BBB" w:rsidRPr="005C61AF" w:rsidRDefault="002F3036">
      <w:pPr>
        <w:spacing w:line="360" w:lineRule="exact"/>
        <w:rPr>
          <w:rFonts w:ascii="宋体" w:hAnsi="宋体" w:cs="宋体"/>
          <w:b/>
          <w:kern w:val="0"/>
          <w:szCs w:val="21"/>
        </w:rPr>
      </w:pPr>
      <w:r w:rsidRPr="005C61AF">
        <w:rPr>
          <w:rFonts w:ascii="宋体" w:hAnsi="宋体" w:cs="宋体" w:hint="eastAsia"/>
          <w:b/>
          <w:kern w:val="0"/>
          <w:szCs w:val="21"/>
        </w:rPr>
        <w:t>20.</w:t>
      </w:r>
      <w:r w:rsidRPr="005C61AF">
        <w:rPr>
          <w:rFonts w:ascii="宋体" w:hAnsi="宋体" w:cs="宋体" w:hint="eastAsia"/>
        </w:rPr>
        <w:t xml:space="preserve"> </w:t>
      </w:r>
      <w:r w:rsidRPr="005C61AF">
        <w:rPr>
          <w:rFonts w:ascii="宋体" w:hAnsi="宋体" w:cs="宋体" w:hint="eastAsia"/>
          <w:b/>
          <w:szCs w:val="21"/>
        </w:rPr>
        <w:t>出现下列情形之一的，将予以废标</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szCs w:val="21"/>
        </w:rPr>
        <w:t xml:space="preserve">20.1 </w:t>
      </w:r>
      <w:r w:rsidRPr="005C61AF">
        <w:rPr>
          <w:rFonts w:ascii="宋体" w:hAnsi="宋体" w:cs="宋体" w:hint="eastAsia"/>
          <w:szCs w:val="21"/>
        </w:rPr>
        <w:t>符合专业条件的投标人或者对招标文件作实质性响应的投标人不足三家的；</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szCs w:val="21"/>
        </w:rPr>
        <w:t xml:space="preserve">20.2 </w:t>
      </w:r>
      <w:r w:rsidRPr="005C61AF">
        <w:rPr>
          <w:rFonts w:ascii="宋体" w:hAnsi="宋体" w:cs="宋体" w:hint="eastAsia"/>
          <w:szCs w:val="21"/>
        </w:rPr>
        <w:t>出现影响采购公正的违法、违规行为的；</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szCs w:val="21"/>
        </w:rPr>
        <w:t xml:space="preserve">20.3 </w:t>
      </w:r>
      <w:r w:rsidRPr="005C61AF">
        <w:rPr>
          <w:rFonts w:ascii="宋体" w:hAnsi="宋体" w:cs="宋体" w:hint="eastAsia"/>
          <w:szCs w:val="21"/>
        </w:rPr>
        <w:t>投标人的报价均超过了采购预算，采购人不能支付的；</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szCs w:val="21"/>
        </w:rPr>
        <w:t xml:space="preserve">20.4 </w:t>
      </w:r>
      <w:r w:rsidRPr="005C61AF">
        <w:rPr>
          <w:rFonts w:ascii="宋体" w:hAnsi="宋体" w:cs="宋体" w:hint="eastAsia"/>
          <w:szCs w:val="21"/>
        </w:rPr>
        <w:t>因重大变故，采购任务取消的。</w:t>
      </w:r>
    </w:p>
    <w:p w:rsidR="00723BBB" w:rsidRPr="005C61AF" w:rsidRDefault="002F3036">
      <w:pPr>
        <w:spacing w:line="360" w:lineRule="exact"/>
        <w:rPr>
          <w:rFonts w:ascii="宋体" w:hAnsi="宋体" w:cs="宋体"/>
          <w:szCs w:val="21"/>
        </w:rPr>
      </w:pPr>
      <w:r w:rsidRPr="005C61AF">
        <w:rPr>
          <w:rFonts w:ascii="宋体" w:hAnsi="宋体" w:cs="宋体" w:hint="eastAsia"/>
          <w:b/>
          <w:szCs w:val="21"/>
        </w:rPr>
        <w:t>21.评审、定标方法</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szCs w:val="21"/>
        </w:rPr>
        <w:t xml:space="preserve">21.1 </w:t>
      </w:r>
      <w:r w:rsidRPr="005C61AF">
        <w:rPr>
          <w:rFonts w:ascii="宋体" w:hAnsi="宋体" w:cs="宋体" w:hint="eastAsia"/>
          <w:szCs w:val="21"/>
        </w:rPr>
        <w:t>本项目采用综合评分法，投标文件满足招标文件全部实质性要求且按照评审因素</w:t>
      </w:r>
      <w:r w:rsidRPr="005C61AF">
        <w:rPr>
          <w:rFonts w:ascii="宋体" w:hAnsi="宋体" w:cs="宋体" w:hint="eastAsia"/>
          <w:szCs w:val="21"/>
        </w:rPr>
        <w:lastRenderedPageBreak/>
        <w:t>的量化指标（即评分细则）得分最高的投标人为中标人。</w:t>
      </w:r>
    </w:p>
    <w:p w:rsidR="00723BBB" w:rsidRPr="005C61AF" w:rsidRDefault="002F3036">
      <w:pPr>
        <w:spacing w:line="360" w:lineRule="exact"/>
        <w:ind w:firstLine="420"/>
        <w:rPr>
          <w:rFonts w:ascii="宋体" w:hAnsi="宋体" w:cs="宋体"/>
          <w:b/>
          <w:szCs w:val="21"/>
        </w:rPr>
      </w:pPr>
      <w:r w:rsidRPr="005C61AF">
        <w:rPr>
          <w:rFonts w:ascii="宋体" w:hAnsi="宋体" w:cs="宋体" w:hint="eastAsia"/>
          <w:b/>
          <w:kern w:val="0"/>
          <w:szCs w:val="21"/>
        </w:rPr>
        <w:t xml:space="preserve">21.2 </w:t>
      </w:r>
      <w:r w:rsidRPr="005C61AF">
        <w:rPr>
          <w:rFonts w:ascii="宋体" w:hAnsi="宋体" w:cs="宋体" w:hint="eastAsia"/>
          <w:b/>
          <w:szCs w:val="21"/>
          <w:u w:val="single"/>
        </w:rPr>
        <w:t>采购人授权评标委员会直接确定中标人。</w:t>
      </w:r>
    </w:p>
    <w:p w:rsidR="00723BBB" w:rsidRPr="005C61AF" w:rsidRDefault="002F3036">
      <w:pPr>
        <w:pStyle w:val="a3"/>
        <w:overflowPunct w:val="0"/>
        <w:spacing w:line="360" w:lineRule="exact"/>
        <w:ind w:firstLine="0"/>
        <w:rPr>
          <w:rFonts w:hAnsi="宋体" w:cs="宋体"/>
          <w:b/>
          <w:sz w:val="21"/>
          <w:szCs w:val="21"/>
        </w:rPr>
      </w:pPr>
      <w:r w:rsidRPr="005C61AF">
        <w:rPr>
          <w:rFonts w:hAnsi="宋体" w:cs="宋体"/>
          <w:b/>
          <w:sz w:val="21"/>
          <w:szCs w:val="21"/>
        </w:rPr>
        <w:t>22.</w:t>
      </w:r>
      <w:r w:rsidRPr="005C61AF">
        <w:rPr>
          <w:rStyle w:val="Char0"/>
          <w:rFonts w:hAnsi="宋体" w:cs="宋体" w:hint="eastAsia"/>
          <w:sz w:val="21"/>
          <w:szCs w:val="21"/>
        </w:rPr>
        <w:t>中标结果</w:t>
      </w:r>
      <w:r w:rsidRPr="005C61AF">
        <w:rPr>
          <w:rFonts w:hAnsi="宋体" w:cs="宋体" w:hint="eastAsia"/>
          <w:b/>
          <w:sz w:val="21"/>
          <w:szCs w:val="21"/>
        </w:rPr>
        <w:t>及公示</w:t>
      </w:r>
    </w:p>
    <w:p w:rsidR="00723BBB" w:rsidRPr="005C61AF" w:rsidRDefault="002F3036">
      <w:pPr>
        <w:pStyle w:val="a3"/>
        <w:overflowPunct w:val="0"/>
        <w:spacing w:line="360" w:lineRule="exact"/>
        <w:ind w:firstLineChars="200"/>
        <w:rPr>
          <w:rFonts w:hAnsi="宋体" w:cs="宋体"/>
          <w:sz w:val="21"/>
          <w:szCs w:val="21"/>
        </w:rPr>
      </w:pPr>
      <w:r w:rsidRPr="005C61AF">
        <w:rPr>
          <w:rFonts w:hAnsi="宋体" w:cs="宋体" w:hint="eastAsia"/>
          <w:sz w:val="21"/>
          <w:szCs w:val="21"/>
        </w:rPr>
        <w:t>代理机构将中标结果在原公告媒体上予以公告。公告期限为公告发布之日起3个日历日。</w:t>
      </w:r>
    </w:p>
    <w:p w:rsidR="00723BBB" w:rsidRPr="005C61AF" w:rsidRDefault="002F3036">
      <w:pPr>
        <w:pStyle w:val="a3"/>
        <w:overflowPunct w:val="0"/>
        <w:spacing w:line="360" w:lineRule="exact"/>
        <w:ind w:firstLine="0"/>
        <w:rPr>
          <w:rFonts w:hAnsi="宋体" w:cs="宋体"/>
          <w:b/>
          <w:sz w:val="21"/>
          <w:szCs w:val="21"/>
        </w:rPr>
      </w:pPr>
      <w:r w:rsidRPr="005C61AF">
        <w:rPr>
          <w:rFonts w:hAnsi="宋体" w:cs="宋体" w:hint="eastAsia"/>
          <w:b/>
          <w:sz w:val="21"/>
          <w:szCs w:val="21"/>
        </w:rPr>
        <w:t>23.中标通知书</w:t>
      </w:r>
    </w:p>
    <w:p w:rsidR="00723BBB" w:rsidRPr="005C61AF" w:rsidRDefault="002F3036">
      <w:pPr>
        <w:pStyle w:val="a3"/>
        <w:overflowPunct w:val="0"/>
        <w:spacing w:line="360" w:lineRule="exact"/>
        <w:ind w:firstLineChars="200"/>
        <w:rPr>
          <w:rFonts w:hAnsi="宋体" w:cs="宋体"/>
          <w:b/>
          <w:sz w:val="21"/>
          <w:szCs w:val="21"/>
        </w:rPr>
      </w:pPr>
      <w:r w:rsidRPr="005C61AF">
        <w:rPr>
          <w:rFonts w:hAnsi="宋体" w:cs="宋体" w:hint="eastAsia"/>
          <w:sz w:val="21"/>
          <w:szCs w:val="21"/>
        </w:rPr>
        <w:t>23.1 中标结果确定后，代理机构将向中标人发出中标通知书。</w:t>
      </w:r>
    </w:p>
    <w:p w:rsidR="00723BBB" w:rsidRPr="005C61AF" w:rsidRDefault="002F3036">
      <w:pPr>
        <w:pStyle w:val="a3"/>
        <w:overflowPunct w:val="0"/>
        <w:spacing w:line="360" w:lineRule="exact"/>
        <w:ind w:firstLineChars="200"/>
        <w:rPr>
          <w:rFonts w:hAnsi="宋体" w:cs="宋体"/>
          <w:b/>
          <w:sz w:val="21"/>
          <w:szCs w:val="21"/>
        </w:rPr>
      </w:pPr>
      <w:r w:rsidRPr="005C61AF">
        <w:rPr>
          <w:rFonts w:hAnsi="宋体" w:cs="宋体" w:hint="eastAsia"/>
          <w:sz w:val="21"/>
          <w:szCs w:val="21"/>
        </w:rPr>
        <w:t>23.2 中标通知书对采购人和中标人具有法律约束力。中标通知书发出后，采购人改变中标结果或者中标人放弃中标，均应当承担相应的法律责任，且不影响中标服务费的支付。</w:t>
      </w:r>
    </w:p>
    <w:p w:rsidR="00723BBB" w:rsidRPr="005C61AF" w:rsidRDefault="002F3036">
      <w:pPr>
        <w:pStyle w:val="a3"/>
        <w:overflowPunct w:val="0"/>
        <w:spacing w:line="360" w:lineRule="exact"/>
        <w:ind w:firstLineChars="200"/>
        <w:rPr>
          <w:rFonts w:hAnsi="宋体" w:cs="宋体"/>
          <w:b/>
          <w:sz w:val="21"/>
          <w:szCs w:val="21"/>
        </w:rPr>
      </w:pPr>
      <w:r w:rsidRPr="005C61AF">
        <w:rPr>
          <w:rFonts w:hAnsi="宋体" w:cs="宋体" w:hint="eastAsia"/>
          <w:sz w:val="21"/>
          <w:szCs w:val="21"/>
        </w:rPr>
        <w:t>23.3 代理机构及采购人对未中标人不承担解释未中标原因的义务。</w:t>
      </w:r>
    </w:p>
    <w:p w:rsidR="00723BBB" w:rsidRPr="005C61AF" w:rsidRDefault="002F3036">
      <w:pPr>
        <w:spacing w:line="360" w:lineRule="exact"/>
        <w:rPr>
          <w:rFonts w:ascii="宋体" w:hAnsi="宋体" w:cs="宋体"/>
          <w:b/>
          <w:szCs w:val="21"/>
        </w:rPr>
      </w:pPr>
      <w:r w:rsidRPr="005C61AF">
        <w:rPr>
          <w:rFonts w:ascii="宋体" w:hAnsi="宋体" w:cs="宋体" w:hint="eastAsia"/>
          <w:b/>
          <w:szCs w:val="21"/>
        </w:rPr>
        <w:t>24.代理机构服务费</w:t>
      </w:r>
    </w:p>
    <w:p w:rsidR="00723BBB" w:rsidRPr="005C61AF" w:rsidRDefault="002F3036">
      <w:pPr>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szCs w:val="21"/>
        </w:rPr>
        <w:t>2</w:t>
      </w:r>
      <w:r w:rsidRPr="005C61AF">
        <w:rPr>
          <w:rFonts w:asciiTheme="majorEastAsia" w:eastAsiaTheme="majorEastAsia" w:hAnsiTheme="majorEastAsia" w:cs="宋体" w:hint="eastAsia"/>
          <w:szCs w:val="21"/>
        </w:rPr>
        <w:t>4</w:t>
      </w:r>
      <w:r w:rsidRPr="005C61AF">
        <w:rPr>
          <w:rFonts w:asciiTheme="majorEastAsia" w:eastAsiaTheme="majorEastAsia" w:hAnsiTheme="majorEastAsia" w:cs="宋体"/>
          <w:szCs w:val="21"/>
        </w:rPr>
        <w:t>.1代理服务收费标准</w:t>
      </w:r>
    </w:p>
    <w:tbl>
      <w:tblPr>
        <w:tblW w:w="5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5"/>
        <w:gridCol w:w="2507"/>
      </w:tblGrid>
      <w:tr w:rsidR="005C61AF" w:rsidRPr="005C61AF">
        <w:trPr>
          <w:trHeight w:val="1853"/>
          <w:jc w:val="center"/>
        </w:trPr>
        <w:tc>
          <w:tcPr>
            <w:tcW w:w="3235" w:type="dxa"/>
          </w:tcPr>
          <w:p w:rsidR="00723BBB" w:rsidRPr="005C61AF" w:rsidRDefault="002F3036">
            <w:pPr>
              <w:ind w:firstLineChars="500" w:firstLine="1050"/>
              <w:rPr>
                <w:rFonts w:asciiTheme="majorEastAsia" w:eastAsiaTheme="majorEastAsia" w:hAnsiTheme="majorEastAsia"/>
                <w:bCs/>
                <w:szCs w:val="21"/>
              </w:rPr>
            </w:pPr>
            <w:r w:rsidRPr="005C61AF">
              <w:rPr>
                <w:rFonts w:asciiTheme="majorEastAsia" w:eastAsiaTheme="majorEastAsia" w:hAnsiTheme="majorEastAsia"/>
                <w:bCs/>
                <w:noProof/>
                <w:szCs w:val="21"/>
              </w:rPr>
              <mc:AlternateContent>
                <mc:Choice Requires="wps">
                  <w:drawing>
                    <wp:anchor distT="0" distB="0" distL="114300" distR="114300" simplePos="0" relativeHeight="251661312" behindDoc="0" locked="0" layoutInCell="1" allowOverlap="1">
                      <wp:simplePos x="0" y="0"/>
                      <wp:positionH relativeFrom="column">
                        <wp:posOffset>342900</wp:posOffset>
                      </wp:positionH>
                      <wp:positionV relativeFrom="paragraph">
                        <wp:posOffset>-6350</wp:posOffset>
                      </wp:positionV>
                      <wp:extent cx="1642110" cy="1188720"/>
                      <wp:effectExtent l="2540" t="3810" r="12700" b="7620"/>
                      <wp:wrapNone/>
                      <wp:docPr id="12" name="直线 4"/>
                      <wp:cNvGraphicFramePr/>
                      <a:graphic xmlns:a="http://schemas.openxmlformats.org/drawingml/2006/main">
                        <a:graphicData uri="http://schemas.microsoft.com/office/word/2010/wordprocessingShape">
                          <wps:wsp>
                            <wps:cNvCnPr/>
                            <wps:spPr>
                              <a:xfrm flipH="1" flipV="1">
                                <a:off x="0" y="0"/>
                                <a:ext cx="1642110" cy="118872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E6C73FA" id="直线 4" o:spid="_x0000_s1026" style="position:absolute;left:0;text-align:left;flip:x y;z-index:251661312;visibility:visible;mso-wrap-style:square;mso-wrap-distance-left:9pt;mso-wrap-distance-top:0;mso-wrap-distance-right:9pt;mso-wrap-distance-bottom:0;mso-position-horizontal:absolute;mso-position-horizontal-relative:text;mso-position-vertical:absolute;mso-position-vertical-relative:text" from="27pt,-.5pt" to="156.3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"/>
                  </w:pict>
                </mc:Fallback>
              </mc:AlternateContent>
            </w:r>
            <w:r w:rsidRPr="005C61AF">
              <w:rPr>
                <w:rFonts w:asciiTheme="majorEastAsia" w:eastAsiaTheme="majorEastAsia" w:hAnsiTheme="majorEastAsia"/>
                <w:bCs/>
                <w:noProof/>
                <w:szCs w:val="21"/>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-6350</wp:posOffset>
                      </wp:positionV>
                      <wp:extent cx="635" cy="0"/>
                      <wp:effectExtent l="0" t="4445" r="0" b="5080"/>
                      <wp:wrapNone/>
                      <wp:docPr id="1" name="直线 2"/>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345238B" id="直线 2" o:spid="_x0000_s1026" style="position:absolute;left:0;text-align:left;z-index:251657216;visibility:visible;mso-wrap-style:square;mso-wrap-distance-left:9pt;mso-wrap-distance-top:0;mso-wrap-distance-right:9pt;mso-wrap-distance-bottom:0;mso-position-horizontal:absolute;mso-position-horizontal-relative:text;mso-position-vertical:absolute;mso-position-vertical-relative:text" from="-9pt,-.5pt" to="-8.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"/>
                  </w:pict>
                </mc:Fallback>
              </mc:AlternateContent>
            </w:r>
            <w:r w:rsidRPr="005C61AF">
              <w:rPr>
                <w:rFonts w:asciiTheme="majorEastAsia" w:eastAsiaTheme="majorEastAsia" w:hAnsiTheme="majorEastAsia" w:hint="eastAsia"/>
                <w:bCs/>
                <w:szCs w:val="21"/>
              </w:rPr>
              <w:t>服</w:t>
            </w:r>
          </w:p>
          <w:p w:rsidR="00723BBB" w:rsidRPr="005C61AF" w:rsidRDefault="002F3036">
            <w:pPr>
              <w:ind w:firstLineChars="100" w:firstLine="210"/>
              <w:rPr>
                <w:rFonts w:asciiTheme="majorEastAsia" w:eastAsiaTheme="majorEastAsia" w:hAnsiTheme="majorEastAsia"/>
                <w:bCs/>
                <w:szCs w:val="21"/>
              </w:rPr>
            </w:pPr>
            <w:r w:rsidRPr="005C61AF">
              <w:rPr>
                <w:rFonts w:asciiTheme="majorEastAsia" w:eastAsiaTheme="majorEastAsia" w:hAnsiTheme="majorEastAsia" w:hint="eastAsia"/>
                <w:bCs/>
                <w:szCs w:val="21"/>
              </w:rPr>
              <w:t xml:space="preserve">费　　　</w:t>
            </w:r>
            <w:r w:rsidRPr="005C61AF">
              <w:rPr>
                <w:rFonts w:asciiTheme="majorEastAsia" w:eastAsiaTheme="majorEastAsia" w:hAnsiTheme="majorEastAsia"/>
                <w:bCs/>
                <w:szCs w:val="21"/>
              </w:rPr>
              <w:t xml:space="preserve">   </w:t>
            </w:r>
            <w:r w:rsidRPr="005C61AF">
              <w:rPr>
                <w:rFonts w:asciiTheme="majorEastAsia" w:eastAsiaTheme="majorEastAsia" w:hAnsiTheme="majorEastAsia" w:hint="eastAsia"/>
                <w:bCs/>
                <w:szCs w:val="21"/>
              </w:rPr>
              <w:t>务</w:t>
            </w:r>
          </w:p>
          <w:p w:rsidR="00723BBB" w:rsidRPr="005C61AF" w:rsidRDefault="002F3036">
            <w:pPr>
              <w:ind w:firstLineChars="500" w:firstLine="1050"/>
              <w:rPr>
                <w:rFonts w:asciiTheme="majorEastAsia" w:eastAsiaTheme="majorEastAsia" w:hAnsiTheme="majorEastAsia"/>
                <w:bCs/>
                <w:szCs w:val="21"/>
              </w:rPr>
            </w:pPr>
            <w:r w:rsidRPr="005C61AF">
              <w:rPr>
                <w:rFonts w:asciiTheme="majorEastAsia" w:eastAsiaTheme="majorEastAsia" w:hAnsiTheme="majorEastAsia"/>
                <w:bCs/>
                <w:noProof/>
                <w:szCs w:val="21"/>
              </w:rPr>
              <mc:AlternateContent>
                <mc:Choice Requires="wps">
                  <w:drawing>
                    <wp:anchor distT="0" distB="0" distL="114300" distR="114300" simplePos="0" relativeHeight="251659264" behindDoc="0" locked="0" layoutInCell="1" allowOverlap="1">
                      <wp:simplePos x="0" y="0"/>
                      <wp:positionH relativeFrom="column">
                        <wp:posOffset>-84455</wp:posOffset>
                      </wp:positionH>
                      <wp:positionV relativeFrom="paragraph">
                        <wp:posOffset>90805</wp:posOffset>
                      </wp:positionV>
                      <wp:extent cx="2069465" cy="695325"/>
                      <wp:effectExtent l="1270" t="4445" r="5715" b="5080"/>
                      <wp:wrapNone/>
                      <wp:docPr id="4" name="直线 3"/>
                      <wp:cNvGraphicFramePr/>
                      <a:graphic xmlns:a="http://schemas.openxmlformats.org/drawingml/2006/main">
                        <a:graphicData uri="http://schemas.microsoft.com/office/word/2010/wordprocessingShape">
                          <wps:wsp>
                            <wps:cNvCnPr/>
                            <wps:spPr>
                              <a:xfrm flipH="1" flipV="1">
                                <a:off x="0" y="0"/>
                                <a:ext cx="2069465" cy="69532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B7E5862" id="直线 3" o:spid="_x0000_s1026" style="position:absolute;left:0;text-align:left;flip:x y;z-index:251659264;visibility:visible;mso-wrap-style:square;mso-wrap-distance-left:9pt;mso-wrap-distance-top:0;mso-wrap-distance-right:9pt;mso-wrap-distance-bottom:0;mso-position-horizontal:absolute;mso-position-horizontal-relative:text;mso-position-vertical:absolute;mso-position-vertical-relative:text" from="-6.65pt,7.15pt" to="156.3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"/>
                  </w:pict>
                </mc:Fallback>
              </mc:AlternateContent>
            </w:r>
            <w:r w:rsidRPr="005C61AF">
              <w:rPr>
                <w:rFonts w:asciiTheme="majorEastAsia" w:eastAsiaTheme="majorEastAsia" w:hAnsiTheme="majorEastAsia" w:hint="eastAsia"/>
                <w:bCs/>
                <w:szCs w:val="21"/>
              </w:rPr>
              <w:t xml:space="preserve">　</w:t>
            </w:r>
            <w:r w:rsidRPr="005C61AF">
              <w:rPr>
                <w:rFonts w:asciiTheme="majorEastAsia" w:eastAsiaTheme="majorEastAsia" w:hAnsiTheme="majorEastAsia"/>
                <w:bCs/>
                <w:szCs w:val="21"/>
              </w:rPr>
              <w:t xml:space="preserve">    类</w:t>
            </w:r>
          </w:p>
          <w:p w:rsidR="00723BBB" w:rsidRPr="005C61AF" w:rsidRDefault="002F3036">
            <w:pPr>
              <w:ind w:firstLineChars="500" w:firstLine="1050"/>
              <w:rPr>
                <w:rFonts w:asciiTheme="majorEastAsia" w:eastAsiaTheme="majorEastAsia" w:hAnsiTheme="majorEastAsia"/>
                <w:bCs/>
                <w:szCs w:val="21"/>
              </w:rPr>
            </w:pPr>
            <w:r w:rsidRPr="005C61AF">
              <w:rPr>
                <w:rFonts w:asciiTheme="majorEastAsia" w:eastAsiaTheme="majorEastAsia" w:hAnsiTheme="majorEastAsia" w:hint="eastAsia"/>
                <w:bCs/>
                <w:szCs w:val="21"/>
              </w:rPr>
              <w:t xml:space="preserve">率　</w:t>
            </w:r>
            <w:r w:rsidRPr="005C61AF">
              <w:rPr>
                <w:rFonts w:asciiTheme="majorEastAsia" w:eastAsiaTheme="majorEastAsia" w:hAnsiTheme="majorEastAsia"/>
                <w:bCs/>
                <w:szCs w:val="21"/>
              </w:rPr>
              <w:t xml:space="preserve">     </w:t>
            </w:r>
            <w:r w:rsidRPr="005C61AF">
              <w:rPr>
                <w:rFonts w:asciiTheme="majorEastAsia" w:eastAsiaTheme="majorEastAsia" w:hAnsiTheme="majorEastAsia" w:hint="eastAsia"/>
                <w:bCs/>
                <w:szCs w:val="21"/>
              </w:rPr>
              <w:t>型</w:t>
            </w:r>
          </w:p>
          <w:p w:rsidR="00723BBB" w:rsidRPr="005C61AF" w:rsidRDefault="002F3036">
            <w:pPr>
              <w:ind w:firstLineChars="500" w:firstLine="1050"/>
              <w:rPr>
                <w:rFonts w:asciiTheme="majorEastAsia" w:eastAsiaTheme="majorEastAsia" w:hAnsiTheme="majorEastAsia"/>
                <w:bCs/>
                <w:szCs w:val="21"/>
              </w:rPr>
            </w:pPr>
            <w:r w:rsidRPr="005C61AF">
              <w:rPr>
                <w:rFonts w:asciiTheme="majorEastAsia" w:eastAsiaTheme="majorEastAsia" w:hAnsiTheme="majorEastAsia" w:hint="eastAsia"/>
                <w:bCs/>
                <w:szCs w:val="21"/>
              </w:rPr>
              <w:t xml:space="preserve">　　　　</w:t>
            </w:r>
          </w:p>
          <w:p w:rsidR="00723BBB" w:rsidRPr="005C61AF" w:rsidRDefault="002F3036">
            <w:pPr>
              <w:rPr>
                <w:rFonts w:asciiTheme="majorEastAsia" w:eastAsiaTheme="majorEastAsia" w:hAnsiTheme="majorEastAsia"/>
                <w:bCs/>
                <w:szCs w:val="21"/>
              </w:rPr>
            </w:pPr>
            <w:r w:rsidRPr="005C61AF">
              <w:rPr>
                <w:rFonts w:asciiTheme="majorEastAsia" w:eastAsiaTheme="majorEastAsia" w:hAnsiTheme="majorEastAsia" w:hint="eastAsia"/>
                <w:bCs/>
                <w:szCs w:val="21"/>
              </w:rPr>
              <w:t>中标金额（万元）</w:t>
            </w:r>
          </w:p>
        </w:tc>
        <w:tc>
          <w:tcPr>
            <w:tcW w:w="2507" w:type="dxa"/>
            <w:vAlign w:val="center"/>
          </w:tcPr>
          <w:p w:rsidR="00723BBB" w:rsidRPr="005C61AF" w:rsidRDefault="002F3036">
            <w:pPr>
              <w:jc w:val="center"/>
              <w:rPr>
                <w:rFonts w:asciiTheme="majorEastAsia" w:eastAsiaTheme="majorEastAsia" w:hAnsiTheme="majorEastAsia"/>
                <w:bCs/>
                <w:szCs w:val="21"/>
              </w:rPr>
            </w:pPr>
            <w:r w:rsidRPr="005C61AF">
              <w:rPr>
                <w:rFonts w:asciiTheme="majorEastAsia" w:eastAsiaTheme="majorEastAsia" w:hAnsiTheme="majorEastAsia" w:hint="eastAsia"/>
                <w:bCs/>
                <w:szCs w:val="21"/>
              </w:rPr>
              <w:t>货物类</w:t>
            </w:r>
          </w:p>
        </w:tc>
      </w:tr>
      <w:tr w:rsidR="005C61AF" w:rsidRPr="005C61AF">
        <w:trPr>
          <w:jc w:val="center"/>
        </w:trPr>
        <w:tc>
          <w:tcPr>
            <w:tcW w:w="3235" w:type="dxa"/>
          </w:tcPr>
          <w:p w:rsidR="00723BBB" w:rsidRPr="005C61AF" w:rsidRDefault="002F3036">
            <w:pPr>
              <w:jc w:val="center"/>
              <w:rPr>
                <w:rFonts w:asciiTheme="majorEastAsia" w:eastAsiaTheme="majorEastAsia" w:hAnsiTheme="majorEastAsia"/>
                <w:szCs w:val="21"/>
              </w:rPr>
            </w:pPr>
            <w:r w:rsidRPr="005C61AF">
              <w:rPr>
                <w:rFonts w:asciiTheme="majorEastAsia" w:eastAsiaTheme="majorEastAsia" w:hAnsiTheme="majorEastAsia"/>
                <w:szCs w:val="21"/>
              </w:rPr>
              <w:t>100以下</w:t>
            </w:r>
          </w:p>
        </w:tc>
        <w:tc>
          <w:tcPr>
            <w:tcW w:w="2507" w:type="dxa"/>
          </w:tcPr>
          <w:p w:rsidR="00723BBB" w:rsidRPr="005C61AF" w:rsidRDefault="002F3036">
            <w:pPr>
              <w:jc w:val="center"/>
              <w:rPr>
                <w:rFonts w:asciiTheme="majorEastAsia" w:eastAsiaTheme="majorEastAsia" w:hAnsiTheme="majorEastAsia"/>
                <w:szCs w:val="21"/>
              </w:rPr>
            </w:pPr>
            <w:r w:rsidRPr="005C61AF">
              <w:rPr>
                <w:rFonts w:asciiTheme="majorEastAsia" w:eastAsiaTheme="majorEastAsia" w:hAnsiTheme="majorEastAsia"/>
                <w:szCs w:val="21"/>
              </w:rPr>
              <w:t>1.5%</w:t>
            </w:r>
          </w:p>
        </w:tc>
      </w:tr>
      <w:tr w:rsidR="005C61AF" w:rsidRPr="005C61AF">
        <w:trPr>
          <w:jc w:val="center"/>
        </w:trPr>
        <w:tc>
          <w:tcPr>
            <w:tcW w:w="3235" w:type="dxa"/>
          </w:tcPr>
          <w:p w:rsidR="00723BBB" w:rsidRPr="005C61AF" w:rsidRDefault="002F3036">
            <w:pPr>
              <w:jc w:val="center"/>
              <w:rPr>
                <w:rFonts w:asciiTheme="majorEastAsia" w:eastAsiaTheme="majorEastAsia" w:hAnsiTheme="majorEastAsia"/>
                <w:szCs w:val="21"/>
              </w:rPr>
            </w:pPr>
            <w:r w:rsidRPr="005C61AF">
              <w:rPr>
                <w:rFonts w:asciiTheme="majorEastAsia" w:eastAsiaTheme="majorEastAsia" w:hAnsiTheme="majorEastAsia"/>
                <w:szCs w:val="21"/>
              </w:rPr>
              <w:t>100-500</w:t>
            </w:r>
          </w:p>
        </w:tc>
        <w:tc>
          <w:tcPr>
            <w:tcW w:w="2507" w:type="dxa"/>
          </w:tcPr>
          <w:p w:rsidR="00723BBB" w:rsidRPr="005C61AF" w:rsidRDefault="002F3036">
            <w:pPr>
              <w:jc w:val="center"/>
              <w:rPr>
                <w:rFonts w:asciiTheme="majorEastAsia" w:eastAsiaTheme="majorEastAsia" w:hAnsiTheme="majorEastAsia"/>
                <w:szCs w:val="21"/>
              </w:rPr>
            </w:pPr>
            <w:r w:rsidRPr="005C61AF">
              <w:rPr>
                <w:rFonts w:asciiTheme="majorEastAsia" w:eastAsiaTheme="majorEastAsia" w:hAnsiTheme="majorEastAsia"/>
                <w:szCs w:val="21"/>
              </w:rPr>
              <w:t>1.1</w:t>
            </w:r>
            <w:r w:rsidRPr="005C61AF">
              <w:rPr>
                <w:rFonts w:asciiTheme="majorEastAsia" w:eastAsiaTheme="majorEastAsia" w:hAnsiTheme="majorEastAsia" w:hint="eastAsia"/>
                <w:szCs w:val="21"/>
              </w:rPr>
              <w:t>%</w:t>
            </w:r>
          </w:p>
        </w:tc>
      </w:tr>
      <w:tr w:rsidR="005C61AF" w:rsidRPr="005C61AF">
        <w:trPr>
          <w:jc w:val="center"/>
        </w:trPr>
        <w:tc>
          <w:tcPr>
            <w:tcW w:w="3235" w:type="dxa"/>
          </w:tcPr>
          <w:p w:rsidR="00723BBB" w:rsidRPr="005C61AF" w:rsidRDefault="002F3036">
            <w:pPr>
              <w:jc w:val="center"/>
              <w:rPr>
                <w:rFonts w:asciiTheme="majorEastAsia" w:eastAsiaTheme="majorEastAsia" w:hAnsiTheme="majorEastAsia"/>
                <w:szCs w:val="21"/>
              </w:rPr>
            </w:pPr>
            <w:r w:rsidRPr="005C61AF">
              <w:rPr>
                <w:rFonts w:asciiTheme="majorEastAsia" w:eastAsiaTheme="majorEastAsia" w:hAnsiTheme="majorEastAsia"/>
                <w:szCs w:val="21"/>
              </w:rPr>
              <w:t>500-1000</w:t>
            </w:r>
          </w:p>
        </w:tc>
        <w:tc>
          <w:tcPr>
            <w:tcW w:w="2507" w:type="dxa"/>
          </w:tcPr>
          <w:p w:rsidR="00723BBB" w:rsidRPr="005C61AF" w:rsidRDefault="002F3036">
            <w:pPr>
              <w:jc w:val="center"/>
              <w:rPr>
                <w:rFonts w:asciiTheme="majorEastAsia" w:eastAsiaTheme="majorEastAsia" w:hAnsiTheme="majorEastAsia"/>
                <w:szCs w:val="21"/>
              </w:rPr>
            </w:pPr>
            <w:r w:rsidRPr="005C61AF">
              <w:rPr>
                <w:rFonts w:asciiTheme="majorEastAsia" w:eastAsiaTheme="majorEastAsia" w:hAnsiTheme="majorEastAsia"/>
                <w:szCs w:val="21"/>
              </w:rPr>
              <w:t>0.8%</w:t>
            </w:r>
          </w:p>
        </w:tc>
      </w:tr>
      <w:tr w:rsidR="005C61AF" w:rsidRPr="005C61AF">
        <w:trPr>
          <w:jc w:val="center"/>
        </w:trPr>
        <w:tc>
          <w:tcPr>
            <w:tcW w:w="3235" w:type="dxa"/>
          </w:tcPr>
          <w:p w:rsidR="00723BBB" w:rsidRPr="005C61AF" w:rsidRDefault="002F3036">
            <w:pPr>
              <w:jc w:val="center"/>
              <w:rPr>
                <w:rFonts w:asciiTheme="majorEastAsia" w:eastAsiaTheme="majorEastAsia" w:hAnsiTheme="majorEastAsia"/>
                <w:szCs w:val="21"/>
              </w:rPr>
            </w:pPr>
            <w:r w:rsidRPr="005C61AF">
              <w:rPr>
                <w:rFonts w:asciiTheme="majorEastAsia" w:eastAsiaTheme="majorEastAsia" w:hAnsiTheme="majorEastAsia"/>
                <w:szCs w:val="21"/>
              </w:rPr>
              <w:t>1000-5000</w:t>
            </w:r>
          </w:p>
        </w:tc>
        <w:tc>
          <w:tcPr>
            <w:tcW w:w="2507" w:type="dxa"/>
          </w:tcPr>
          <w:p w:rsidR="00723BBB" w:rsidRPr="005C61AF" w:rsidRDefault="002F3036">
            <w:pPr>
              <w:jc w:val="center"/>
              <w:rPr>
                <w:rFonts w:asciiTheme="majorEastAsia" w:eastAsiaTheme="majorEastAsia" w:hAnsiTheme="majorEastAsia"/>
                <w:szCs w:val="21"/>
              </w:rPr>
            </w:pPr>
            <w:r w:rsidRPr="005C61AF">
              <w:rPr>
                <w:rFonts w:asciiTheme="majorEastAsia" w:eastAsiaTheme="majorEastAsia" w:hAnsiTheme="majorEastAsia"/>
                <w:szCs w:val="21"/>
              </w:rPr>
              <w:t>0.5%</w:t>
            </w:r>
          </w:p>
        </w:tc>
      </w:tr>
      <w:tr w:rsidR="005C61AF" w:rsidRPr="005C61AF">
        <w:trPr>
          <w:jc w:val="center"/>
        </w:trPr>
        <w:tc>
          <w:tcPr>
            <w:tcW w:w="3235" w:type="dxa"/>
          </w:tcPr>
          <w:p w:rsidR="00723BBB" w:rsidRPr="005C61AF" w:rsidRDefault="002F3036">
            <w:pPr>
              <w:jc w:val="center"/>
              <w:rPr>
                <w:rFonts w:asciiTheme="majorEastAsia" w:eastAsiaTheme="majorEastAsia" w:hAnsiTheme="majorEastAsia"/>
                <w:szCs w:val="21"/>
              </w:rPr>
            </w:pPr>
            <w:r w:rsidRPr="005C61AF">
              <w:rPr>
                <w:rFonts w:asciiTheme="majorEastAsia" w:eastAsiaTheme="majorEastAsia" w:hAnsiTheme="majorEastAsia" w:hint="eastAsia"/>
                <w:szCs w:val="21"/>
              </w:rPr>
              <w:t>……</w:t>
            </w:r>
          </w:p>
        </w:tc>
        <w:tc>
          <w:tcPr>
            <w:tcW w:w="2507" w:type="dxa"/>
          </w:tcPr>
          <w:p w:rsidR="00723BBB" w:rsidRPr="005C61AF" w:rsidRDefault="002F3036">
            <w:pPr>
              <w:jc w:val="center"/>
              <w:rPr>
                <w:rFonts w:asciiTheme="majorEastAsia" w:eastAsiaTheme="majorEastAsia" w:hAnsiTheme="majorEastAsia"/>
                <w:szCs w:val="21"/>
              </w:rPr>
            </w:pPr>
            <w:r w:rsidRPr="005C61AF">
              <w:rPr>
                <w:rFonts w:asciiTheme="majorEastAsia" w:eastAsiaTheme="majorEastAsia" w:hAnsiTheme="majorEastAsia" w:hint="eastAsia"/>
                <w:szCs w:val="21"/>
              </w:rPr>
              <w:t>……</w:t>
            </w:r>
          </w:p>
        </w:tc>
      </w:tr>
    </w:tbl>
    <w:p w:rsidR="00723BBB" w:rsidRPr="005C61AF" w:rsidRDefault="002F3036">
      <w:pPr>
        <w:spacing w:line="360" w:lineRule="exact"/>
        <w:ind w:firstLineChars="200" w:firstLine="420"/>
        <w:jc w:val="left"/>
        <w:rPr>
          <w:rFonts w:asciiTheme="majorEastAsia" w:eastAsiaTheme="majorEastAsia" w:hAnsiTheme="majorEastAsia" w:cs="宋体"/>
          <w:szCs w:val="21"/>
        </w:rPr>
      </w:pPr>
      <w:r w:rsidRPr="005C61AF">
        <w:rPr>
          <w:rFonts w:asciiTheme="majorEastAsia" w:eastAsiaTheme="majorEastAsia" w:hAnsiTheme="majorEastAsia" w:cs="宋体"/>
          <w:szCs w:val="21"/>
        </w:rPr>
        <w:t>2</w:t>
      </w:r>
      <w:r w:rsidRPr="005C61AF">
        <w:rPr>
          <w:rFonts w:asciiTheme="majorEastAsia" w:eastAsiaTheme="majorEastAsia" w:hAnsiTheme="majorEastAsia" w:cs="宋体" w:hint="eastAsia"/>
          <w:szCs w:val="21"/>
        </w:rPr>
        <w:t>4</w:t>
      </w:r>
      <w:r w:rsidRPr="005C61AF">
        <w:rPr>
          <w:rFonts w:asciiTheme="majorEastAsia" w:eastAsiaTheme="majorEastAsia" w:hAnsiTheme="majorEastAsia" w:cs="宋体"/>
          <w:szCs w:val="21"/>
        </w:rPr>
        <w:t xml:space="preserve">.2中标服务收费按差额定率累进法计算。 </w:t>
      </w:r>
    </w:p>
    <w:p w:rsidR="00723BBB" w:rsidRPr="005C61AF" w:rsidRDefault="002F3036">
      <w:pPr>
        <w:spacing w:line="360" w:lineRule="exact"/>
        <w:ind w:firstLineChars="200" w:firstLine="420"/>
        <w:jc w:val="left"/>
        <w:rPr>
          <w:rFonts w:asciiTheme="majorEastAsia" w:eastAsiaTheme="majorEastAsia" w:hAnsiTheme="majorEastAsia" w:cs="宋体"/>
          <w:szCs w:val="21"/>
        </w:rPr>
      </w:pPr>
      <w:r w:rsidRPr="005C61AF">
        <w:rPr>
          <w:rFonts w:asciiTheme="majorEastAsia" w:eastAsiaTheme="majorEastAsia" w:hAnsiTheme="majorEastAsia" w:cs="宋体"/>
          <w:szCs w:val="21"/>
        </w:rPr>
        <w:t>2</w:t>
      </w:r>
      <w:r w:rsidRPr="005C61AF">
        <w:rPr>
          <w:rFonts w:asciiTheme="majorEastAsia" w:eastAsiaTheme="majorEastAsia" w:hAnsiTheme="majorEastAsia" w:cs="宋体" w:hint="eastAsia"/>
          <w:szCs w:val="21"/>
        </w:rPr>
        <w:t>4</w:t>
      </w:r>
      <w:r w:rsidRPr="005C61AF">
        <w:rPr>
          <w:rFonts w:asciiTheme="majorEastAsia" w:eastAsiaTheme="majorEastAsia" w:hAnsiTheme="majorEastAsia" w:cs="宋体"/>
          <w:szCs w:val="21"/>
        </w:rPr>
        <w:t>.3服务费按照</w:t>
      </w:r>
      <w:r w:rsidRPr="005C61AF">
        <w:rPr>
          <w:rFonts w:asciiTheme="majorEastAsia" w:eastAsiaTheme="majorEastAsia" w:hAnsiTheme="majorEastAsia" w:cs="宋体" w:hint="eastAsia"/>
          <w:szCs w:val="21"/>
        </w:rPr>
        <w:t>上述</w:t>
      </w:r>
      <w:r w:rsidRPr="005C61AF">
        <w:rPr>
          <w:rFonts w:asciiTheme="majorEastAsia" w:eastAsiaTheme="majorEastAsia" w:hAnsiTheme="majorEastAsia" w:cs="宋体"/>
          <w:szCs w:val="21"/>
        </w:rPr>
        <w:t>标准收取</w:t>
      </w:r>
      <w:r w:rsidRPr="005C61AF">
        <w:rPr>
          <w:rFonts w:asciiTheme="majorEastAsia" w:eastAsiaTheme="majorEastAsia" w:hAnsiTheme="majorEastAsia" w:cs="宋体" w:hint="eastAsia"/>
          <w:szCs w:val="21"/>
        </w:rPr>
        <w:t>并</w:t>
      </w:r>
      <w:r w:rsidRPr="005C61AF">
        <w:rPr>
          <w:rFonts w:asciiTheme="majorEastAsia" w:eastAsiaTheme="majorEastAsia" w:hAnsiTheme="majorEastAsia" w:cs="宋体"/>
          <w:szCs w:val="21"/>
        </w:rPr>
        <w:t>由中标</w:t>
      </w:r>
      <w:r w:rsidRPr="005C61AF">
        <w:rPr>
          <w:rFonts w:asciiTheme="majorEastAsia" w:eastAsiaTheme="majorEastAsia" w:hAnsiTheme="majorEastAsia" w:cs="宋体" w:hint="eastAsia"/>
          <w:szCs w:val="21"/>
        </w:rPr>
        <w:t>人</w:t>
      </w:r>
      <w:r w:rsidRPr="005C61AF">
        <w:rPr>
          <w:rFonts w:asciiTheme="majorEastAsia" w:eastAsiaTheme="majorEastAsia" w:hAnsiTheme="majorEastAsia" w:cs="宋体"/>
          <w:szCs w:val="21"/>
        </w:rPr>
        <w:t>承担</w:t>
      </w:r>
      <w:r w:rsidRPr="005C61AF">
        <w:rPr>
          <w:rFonts w:asciiTheme="majorEastAsia" w:eastAsiaTheme="majorEastAsia" w:hAnsiTheme="majorEastAsia" w:cs="宋体" w:hint="eastAsia"/>
          <w:szCs w:val="21"/>
        </w:rPr>
        <w:t>，中标人应在领取中标通知书时将中标服务费付至常州市城投招标建设工程有限公司账户。</w:t>
      </w:r>
      <w:r w:rsidRPr="005C61AF">
        <w:rPr>
          <w:rFonts w:asciiTheme="majorEastAsia" w:eastAsiaTheme="majorEastAsia" w:hAnsiTheme="majorEastAsia" w:cs="宋体"/>
          <w:noProof/>
          <w:szCs w:val="21"/>
        </w:rPr>
        <mc:AlternateContent>
          <mc:Choice Requires="wps">
            <w:drawing>
              <wp:anchor distT="0" distB="0" distL="114300" distR="114300" simplePos="0" relativeHeight="251655168" behindDoc="1" locked="0" layoutInCell="1" allowOverlap="1">
                <wp:simplePos x="0" y="0"/>
                <wp:positionH relativeFrom="page">
                  <wp:posOffset>2055495</wp:posOffset>
                </wp:positionH>
                <wp:positionV relativeFrom="paragraph">
                  <wp:posOffset>224155</wp:posOffset>
                </wp:positionV>
                <wp:extent cx="0" cy="9525"/>
                <wp:effectExtent l="0" t="0" r="0" b="0"/>
                <wp:wrapNone/>
                <wp:docPr id="5" name="任意多边形 5"/>
                <wp:cNvGraphicFramePr/>
                <a:graphic xmlns:a="http://schemas.openxmlformats.org/drawingml/2006/main">
                  <a:graphicData uri="http://schemas.microsoft.com/office/word/2010/wordprocessingShape">
                    <wps:wsp>
                      <wps:cNvSpPr/>
                      <wps:spPr bwMode="auto">
                        <a:xfrm>
                          <a:off x="0" y="0"/>
                          <a:ext cx="0" cy="9525"/>
                        </a:xfrm>
                        <a:custGeom>
                          <a:avLst/>
                          <a:gdLst>
                            <a:gd name="T0" fmla="*/ 0 w 20"/>
                            <a:gd name="T1" fmla="*/ 0 h 20"/>
                            <a:gd name="T2" fmla="*/ 0 w 20"/>
                            <a:gd name="T3" fmla="*/ 15 h 20"/>
                          </a:gdLst>
                          <a:ahLst/>
                          <a:cxnLst>
                            <a:cxn ang="0">
                              <a:pos x="T0" y="T1"/>
                            </a:cxn>
                            <a:cxn ang="0">
                              <a:pos x="T2" y="T3"/>
                            </a:cxn>
                          </a:cxnLst>
                          <a:rect l="0" t="0" r="r" b="b"/>
                          <a:pathLst>
                            <a:path w="20" h="20">
                              <a:moveTo>
                                <a:pt x="0" y="0"/>
                              </a:moveTo>
                              <a:lnTo>
                                <a:pt x="0" y="15"/>
                              </a:lnTo>
                            </a:path>
                          </a:pathLst>
                        </a:custGeom>
                        <a:noFill/>
                        <a:ln w="635">
                          <a:solidFill>
                            <a:srgbClr val="000000"/>
                          </a:solidFill>
                          <a:round/>
                        </a:ln>
                        <a:effectLst/>
                      </wps:spPr>
                      <wps:bodyPr rot="0" vert="horz" wrap="square" lIns="91440" tIns="45720" rIns="91440" bIns="45720" anchor="t" anchorCtr="0" upright="1">
                        <a:noAutofit/>
                      </wps:bodyPr>
                    </wps:wsp>
                  </a:graphicData>
                </a:graphic>
              </wp:anchor>
            </w:drawing>
          </mc:Choice>
          <mc:Fallback>
            <w:pict>
              <v:shape w14:anchorId="40A09478" id="任意多边形 5" o:spid="_x0000_s1026" style="position:absolute;left:0;text-align:left;margin-left:161.85pt;margin-top:17.65pt;width:0;height:.75pt;z-index:-251661312;visibility:visible;mso-wrap-style:square;mso-wrap-distance-left:9pt;mso-wrap-distance-top:0;mso-wrap-distance-right:9pt;mso-wrap-distance-bottom:0;mso-position-horizontal:absolute;mso-position-horizontal-relative:page;mso-position-vertical:absolute;mso-position-vertical-relative:text;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" path="m,l,15e" filled="f" strokeweight=".05pt">
                <v:path arrowok="t" o:connecttype="custom" o:connectlocs="0,0;0,7144" o:connectangles="0,0"/>
                <w10:wrap anchorx="page"/>
              </v:shape>
            </w:pict>
          </mc:Fallback>
        </mc:AlternateContent>
      </w:r>
    </w:p>
    <w:p w:rsidR="00723BBB" w:rsidRPr="005C61AF" w:rsidRDefault="002F3036">
      <w:pPr>
        <w:spacing w:line="360" w:lineRule="exact"/>
        <w:ind w:firstLine="420"/>
        <w:rPr>
          <w:rFonts w:asciiTheme="majorEastAsia" w:eastAsiaTheme="majorEastAsia" w:hAnsiTheme="majorEastAsia" w:cs="宋体"/>
          <w:kern w:val="0"/>
          <w:szCs w:val="21"/>
        </w:rPr>
      </w:pPr>
      <w:r w:rsidRPr="005C61AF">
        <w:rPr>
          <w:rFonts w:asciiTheme="majorEastAsia" w:eastAsiaTheme="majorEastAsia" w:hAnsiTheme="majorEastAsia" w:cs="宋体"/>
          <w:szCs w:val="21"/>
        </w:rPr>
        <w:t>2</w:t>
      </w:r>
      <w:r w:rsidRPr="005C61AF">
        <w:rPr>
          <w:rFonts w:asciiTheme="majorEastAsia" w:eastAsiaTheme="majorEastAsia" w:hAnsiTheme="majorEastAsia" w:cs="宋体" w:hint="eastAsia"/>
          <w:szCs w:val="21"/>
        </w:rPr>
        <w:t>4</w:t>
      </w:r>
      <w:r w:rsidRPr="005C61AF">
        <w:rPr>
          <w:rFonts w:asciiTheme="majorEastAsia" w:eastAsiaTheme="majorEastAsia" w:hAnsiTheme="majorEastAsia" w:cs="宋体"/>
          <w:szCs w:val="21"/>
        </w:rPr>
        <w:t>.4服务收费按上述计算方法不足人民币3000元的，按人民币3000元收取。</w:t>
      </w:r>
    </w:p>
    <w:p w:rsidR="00723BBB" w:rsidRPr="005C61AF" w:rsidRDefault="002F3036">
      <w:pPr>
        <w:spacing w:line="360" w:lineRule="exact"/>
        <w:rPr>
          <w:rFonts w:ascii="宋体" w:hAnsi="宋体" w:cs="宋体"/>
          <w:b/>
          <w:szCs w:val="21"/>
        </w:rPr>
      </w:pPr>
      <w:r w:rsidRPr="005C61AF">
        <w:rPr>
          <w:rFonts w:ascii="宋体" w:hAnsi="宋体" w:cs="宋体" w:hint="eastAsia"/>
          <w:b/>
          <w:szCs w:val="21"/>
        </w:rPr>
        <w:t>25.合同的签订</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szCs w:val="21"/>
        </w:rPr>
        <w:t>2</w:t>
      </w:r>
      <w:r w:rsidRPr="005C61AF">
        <w:rPr>
          <w:rFonts w:ascii="宋体" w:hAnsi="宋体" w:cs="宋体" w:hint="eastAsia"/>
          <w:szCs w:val="21"/>
        </w:rPr>
        <w:t>5</w:t>
      </w:r>
      <w:r w:rsidRPr="005C61AF">
        <w:rPr>
          <w:rFonts w:ascii="宋体" w:hAnsi="宋体" w:cs="宋体"/>
          <w:szCs w:val="21"/>
        </w:rPr>
        <w:t xml:space="preserve">.1 </w:t>
      </w:r>
      <w:r w:rsidRPr="005C61AF">
        <w:rPr>
          <w:rFonts w:ascii="宋体" w:hAnsi="宋体" w:cs="宋体" w:hint="eastAsia"/>
          <w:szCs w:val="21"/>
        </w:rPr>
        <w:t>中标人应在中标通知书发出之日起三十日内与采购人签订合同，否则投标保证金将不予退还，由此给采购人造成损失的，中标人还应承担赔偿责任。</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szCs w:val="21"/>
        </w:rPr>
        <w:t>2</w:t>
      </w:r>
      <w:r w:rsidRPr="005C61AF">
        <w:rPr>
          <w:rFonts w:ascii="宋体" w:hAnsi="宋体" w:cs="宋体" w:hint="eastAsia"/>
          <w:szCs w:val="21"/>
        </w:rPr>
        <w:t>5</w:t>
      </w:r>
      <w:r w:rsidRPr="005C61AF">
        <w:rPr>
          <w:rFonts w:ascii="宋体" w:hAnsi="宋体" w:cs="宋体"/>
          <w:szCs w:val="21"/>
        </w:rPr>
        <w:t>.2</w:t>
      </w:r>
      <w:r w:rsidRPr="005C61AF">
        <w:rPr>
          <w:rFonts w:ascii="宋体" w:hAnsi="宋体" w:cs="宋体" w:hint="eastAsia"/>
          <w:szCs w:val="21"/>
        </w:rPr>
        <w:t>招标文件、中标人的投标文件及澄清文件等，均为签订合同的依据。</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szCs w:val="21"/>
        </w:rPr>
        <w:t>2</w:t>
      </w:r>
      <w:r w:rsidRPr="005C61AF">
        <w:rPr>
          <w:rFonts w:ascii="宋体" w:hAnsi="宋体" w:cs="宋体" w:hint="eastAsia"/>
          <w:szCs w:val="21"/>
        </w:rPr>
        <w:t>5</w:t>
      </w:r>
      <w:r w:rsidRPr="005C61AF">
        <w:rPr>
          <w:rFonts w:ascii="宋体" w:hAnsi="宋体" w:cs="宋体"/>
          <w:szCs w:val="21"/>
        </w:rPr>
        <w:t xml:space="preserve">.3 </w:t>
      </w:r>
      <w:r w:rsidRPr="005C61AF">
        <w:rPr>
          <w:rFonts w:ascii="宋体" w:hAnsi="宋体" w:cs="宋体" w:hint="eastAsia"/>
          <w:szCs w:val="21"/>
        </w:rPr>
        <w:t>采购人在授予合同时有权对“投标文件”中的货物内容在合法范围内进行调整。</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szCs w:val="21"/>
        </w:rPr>
        <w:t>2</w:t>
      </w:r>
      <w:r w:rsidRPr="005C61AF">
        <w:rPr>
          <w:rFonts w:ascii="宋体" w:hAnsi="宋体" w:cs="宋体" w:hint="eastAsia"/>
          <w:szCs w:val="21"/>
        </w:rPr>
        <w:t>5</w:t>
      </w:r>
      <w:r w:rsidRPr="005C61AF">
        <w:rPr>
          <w:rFonts w:ascii="宋体" w:hAnsi="宋体" w:cs="宋体"/>
          <w:szCs w:val="21"/>
        </w:rPr>
        <w:t>.4</w:t>
      </w:r>
      <w:r w:rsidRPr="005C61AF">
        <w:t xml:space="preserve"> </w:t>
      </w:r>
      <w:r w:rsidRPr="005C61AF">
        <w:rPr>
          <w:rFonts w:hint="eastAsia"/>
        </w:rPr>
        <w:t>中标人因不可抗力导致无法按期签订合同的，应当在不可抗力发生之日起</w:t>
      </w:r>
      <w:r w:rsidRPr="005C61AF">
        <w:t>5</w:t>
      </w:r>
      <w:r w:rsidRPr="005C61AF">
        <w:t>日内提出，并提供书面证据，采购人及中标人互不承担任何责任及损失。如中标人无正当理由未</w:t>
      </w:r>
      <w:r w:rsidRPr="005C61AF">
        <w:rPr>
          <w:rFonts w:hint="eastAsia"/>
        </w:rPr>
        <w:t>按期签订合同的，视为自动放弃中标资格，采购人有权追究其违约责任，同时采购人可以按照评审报告推荐的中标候选人名单排序，确定下一候选人为中标人，也可以重新开展采购活</w:t>
      </w:r>
      <w:r w:rsidRPr="005C61AF">
        <w:rPr>
          <w:rFonts w:ascii="宋体" w:hAnsi="宋体" w:cs="宋体" w:hint="eastAsia"/>
          <w:szCs w:val="21"/>
          <w:shd w:val="clear" w:color="auto" w:fill="FFFFFF"/>
        </w:rPr>
        <w:t>动。</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rPr>
        <w:t>25.</w:t>
      </w:r>
      <w:r w:rsidRPr="005C61AF">
        <w:rPr>
          <w:rFonts w:ascii="宋体" w:hAnsi="宋体" w:cs="宋体"/>
        </w:rPr>
        <w:t>5</w:t>
      </w:r>
      <w:r w:rsidRPr="005C61AF">
        <w:rPr>
          <w:rFonts w:ascii="宋体" w:hAnsi="宋体" w:cs="宋体" w:hint="eastAsia"/>
        </w:rPr>
        <w:t xml:space="preserve"> 合同履行中，采购人需追加与合同标的相同的货物的，在不改变合同其他条款的前提下，可以与中标人协商签订补充合同，但所有补充合同的采购金额不得超过原合同采购金额的百分之十。</w:t>
      </w:r>
    </w:p>
    <w:p w:rsidR="00723BBB" w:rsidRPr="005C61AF" w:rsidRDefault="002F3036">
      <w:pPr>
        <w:snapToGrid w:val="0"/>
        <w:spacing w:line="360" w:lineRule="exact"/>
        <w:ind w:firstLineChars="200" w:firstLine="422"/>
        <w:rPr>
          <w:rFonts w:ascii="宋体" w:hAnsi="宋体" w:cs="宋体"/>
          <w:b/>
          <w:szCs w:val="21"/>
        </w:rPr>
      </w:pPr>
      <w:r w:rsidRPr="005C61AF">
        <w:rPr>
          <w:rFonts w:ascii="宋体" w:hAnsi="宋体" w:cs="宋体"/>
          <w:b/>
          <w:szCs w:val="21"/>
        </w:rPr>
        <w:t>2</w:t>
      </w:r>
      <w:r w:rsidRPr="005C61AF">
        <w:rPr>
          <w:rFonts w:ascii="宋体" w:hAnsi="宋体" w:cs="宋体" w:hint="eastAsia"/>
          <w:b/>
          <w:szCs w:val="21"/>
        </w:rPr>
        <w:t>6</w:t>
      </w:r>
      <w:r w:rsidRPr="005C61AF">
        <w:rPr>
          <w:rFonts w:ascii="宋体" w:hAnsi="宋体" w:cs="宋体"/>
          <w:b/>
          <w:szCs w:val="21"/>
        </w:rPr>
        <w:t>.诚实信用</w:t>
      </w:r>
    </w:p>
    <w:p w:rsidR="00723BBB" w:rsidRPr="005C61AF" w:rsidRDefault="002F3036">
      <w:pPr>
        <w:snapToGrid w:val="0"/>
        <w:spacing w:line="360" w:lineRule="exact"/>
        <w:ind w:firstLineChars="200" w:firstLine="420"/>
        <w:rPr>
          <w:rFonts w:ascii="宋体" w:hAnsi="宋体" w:cs="宋体"/>
          <w:szCs w:val="21"/>
        </w:rPr>
      </w:pPr>
      <w:r w:rsidRPr="005C61AF">
        <w:rPr>
          <w:rFonts w:ascii="宋体" w:hAnsi="宋体" w:cs="宋体" w:hint="eastAsia"/>
          <w:szCs w:val="21"/>
        </w:rPr>
        <w:lastRenderedPageBreak/>
        <w:t>若有充分证据证明，中标人出现下列情况之一的，一经查实，将被取消中标资格：</w:t>
      </w:r>
    </w:p>
    <w:p w:rsidR="00723BBB" w:rsidRPr="005C61AF" w:rsidRDefault="002F3036">
      <w:pPr>
        <w:snapToGrid w:val="0"/>
        <w:spacing w:line="360" w:lineRule="exact"/>
        <w:ind w:firstLineChars="200" w:firstLine="420"/>
        <w:rPr>
          <w:rFonts w:ascii="宋体" w:hAnsi="宋体" w:cs="宋体"/>
          <w:szCs w:val="21"/>
        </w:rPr>
      </w:pPr>
      <w:r w:rsidRPr="005C61AF">
        <w:rPr>
          <w:rFonts w:ascii="宋体" w:hAnsi="宋体" w:cs="宋体" w:hint="eastAsia"/>
          <w:szCs w:val="21"/>
        </w:rPr>
        <w:t>26.1 提供虚假材料谋取中标的；</w:t>
      </w:r>
    </w:p>
    <w:p w:rsidR="00723BBB" w:rsidRPr="005C61AF" w:rsidRDefault="002F3036">
      <w:pPr>
        <w:snapToGrid w:val="0"/>
        <w:spacing w:line="360" w:lineRule="exact"/>
        <w:ind w:firstLineChars="200" w:firstLine="420"/>
        <w:rPr>
          <w:rFonts w:ascii="宋体" w:hAnsi="宋体" w:cs="宋体"/>
          <w:szCs w:val="21"/>
        </w:rPr>
      </w:pPr>
      <w:r w:rsidRPr="005C61AF">
        <w:rPr>
          <w:rFonts w:ascii="宋体" w:hAnsi="宋体" w:cs="宋体" w:hint="eastAsia"/>
          <w:szCs w:val="21"/>
        </w:rPr>
        <w:t>26.2 向采购人、代理机构行贿或者提供其他不正当利益的。</w:t>
      </w:r>
    </w:p>
    <w:p w:rsidR="00723BBB" w:rsidRPr="005C61AF" w:rsidRDefault="002F3036">
      <w:pPr>
        <w:snapToGrid w:val="0"/>
        <w:spacing w:line="360" w:lineRule="exact"/>
        <w:ind w:firstLineChars="200" w:firstLine="420"/>
        <w:rPr>
          <w:rFonts w:ascii="宋体" w:hAnsi="宋体" w:cs="宋体"/>
          <w:szCs w:val="21"/>
        </w:rPr>
      </w:pPr>
      <w:r w:rsidRPr="005C61AF">
        <w:rPr>
          <w:rFonts w:ascii="宋体" w:hAnsi="宋体" w:cs="宋体" w:hint="eastAsia"/>
          <w:szCs w:val="21"/>
        </w:rPr>
        <w:t>26.3 恶意竞争，投标总报价明显低于其自身合理成本且又无法提供证明的。</w:t>
      </w:r>
    </w:p>
    <w:p w:rsidR="00723BBB" w:rsidRPr="005C61AF" w:rsidRDefault="002F3036">
      <w:pPr>
        <w:snapToGrid w:val="0"/>
        <w:spacing w:line="360" w:lineRule="exact"/>
        <w:ind w:firstLineChars="200" w:firstLine="420"/>
        <w:rPr>
          <w:rFonts w:ascii="宋体" w:hAnsi="宋体" w:cs="宋体"/>
          <w:szCs w:val="21"/>
        </w:rPr>
      </w:pPr>
      <w:r w:rsidRPr="005C61AF">
        <w:rPr>
          <w:rFonts w:ascii="宋体" w:hAnsi="宋体" w:cs="宋体" w:hint="eastAsia"/>
          <w:szCs w:val="21"/>
        </w:rPr>
        <w:t>26.4 属于本文件规定的无效条件，但在评标过程中又未被评标委员会发现的。</w:t>
      </w:r>
    </w:p>
    <w:p w:rsidR="00723BBB" w:rsidRPr="005C61AF" w:rsidRDefault="002F3036">
      <w:pPr>
        <w:snapToGrid w:val="0"/>
        <w:spacing w:line="360" w:lineRule="exact"/>
        <w:ind w:firstLineChars="200" w:firstLine="420"/>
        <w:rPr>
          <w:rFonts w:ascii="宋体" w:hAnsi="宋体" w:cs="宋体"/>
          <w:szCs w:val="21"/>
        </w:rPr>
      </w:pPr>
      <w:r w:rsidRPr="005C61AF">
        <w:rPr>
          <w:rFonts w:ascii="宋体" w:hAnsi="宋体" w:cs="宋体" w:hint="eastAsia"/>
          <w:szCs w:val="21"/>
        </w:rPr>
        <w:t>26.5 与采购人或者其他投标人恶意串通的。</w:t>
      </w:r>
    </w:p>
    <w:p w:rsidR="00723BBB" w:rsidRPr="005C61AF" w:rsidRDefault="002F3036">
      <w:pPr>
        <w:snapToGrid w:val="0"/>
        <w:spacing w:line="360" w:lineRule="exact"/>
        <w:ind w:firstLineChars="200" w:firstLine="420"/>
        <w:rPr>
          <w:rFonts w:ascii="宋体" w:hAnsi="宋体" w:cs="宋体"/>
          <w:szCs w:val="21"/>
        </w:rPr>
      </w:pPr>
      <w:r w:rsidRPr="005C61AF">
        <w:rPr>
          <w:rFonts w:ascii="宋体" w:hAnsi="宋体" w:cs="宋体" w:hint="eastAsia"/>
          <w:szCs w:val="21"/>
        </w:rPr>
        <w:t>26.6 采取不正当手段诋毁、排挤其他投标人的。</w:t>
      </w:r>
    </w:p>
    <w:p w:rsidR="00723BBB" w:rsidRPr="005C61AF" w:rsidRDefault="002F3036">
      <w:pPr>
        <w:pStyle w:val="a3"/>
        <w:spacing w:line="360" w:lineRule="exact"/>
        <w:ind w:firstLineChars="200"/>
        <w:rPr>
          <w:rFonts w:hAnsi="宋体" w:cs="宋体"/>
          <w:szCs w:val="21"/>
        </w:rPr>
      </w:pPr>
      <w:r w:rsidRPr="005C61AF">
        <w:rPr>
          <w:rFonts w:hAnsi="宋体" w:cs="宋体" w:hint="eastAsia"/>
          <w:sz w:val="21"/>
          <w:szCs w:val="21"/>
        </w:rPr>
        <w:t>26.7 不符合法律、法规的规定的。</w:t>
      </w:r>
    </w:p>
    <w:p w:rsidR="00723BBB" w:rsidRPr="005C61AF" w:rsidRDefault="00723BBB">
      <w:pPr>
        <w:spacing w:line="360" w:lineRule="exact"/>
        <w:ind w:firstLineChars="200" w:firstLine="420"/>
        <w:rPr>
          <w:rFonts w:ascii="宋体" w:hAnsi="宋体" w:cs="宋体"/>
          <w:szCs w:val="21"/>
        </w:rPr>
        <w:sectPr w:rsidR="00723BBB" w:rsidRPr="005C61AF">
          <w:headerReference w:type="even" r:id="rId14"/>
          <w:headerReference w:type="default" r:id="rId15"/>
          <w:footerReference w:type="even" r:id="rId16"/>
          <w:footerReference w:type="default" r:id="rId17"/>
          <w:headerReference w:type="first" r:id="rId18"/>
          <w:pgSz w:w="11907" w:h="16839"/>
          <w:pgMar w:top="1440" w:right="1800" w:bottom="1440" w:left="1800" w:header="851" w:footer="992" w:gutter="0"/>
          <w:cols w:space="720"/>
          <w:docGrid w:type="lines" w:linePitch="312"/>
        </w:sectPr>
      </w:pPr>
    </w:p>
    <w:p w:rsidR="00723BBB" w:rsidRPr="005C61AF" w:rsidRDefault="002F3036">
      <w:pPr>
        <w:pStyle w:val="1"/>
        <w:rPr>
          <w:rFonts w:ascii="宋体" w:hAnsi="宋体" w:cs="宋体"/>
        </w:rPr>
      </w:pPr>
      <w:bookmarkStart w:id="3" w:name="_Toc61943039"/>
      <w:r w:rsidRPr="005C61AF">
        <w:rPr>
          <w:rFonts w:ascii="宋体" w:hAnsi="宋体" w:cs="宋体" w:hint="eastAsia"/>
        </w:rPr>
        <w:lastRenderedPageBreak/>
        <w:t>第二章  采购项目及技术要求</w:t>
      </w:r>
      <w:bookmarkEnd w:id="3"/>
    </w:p>
    <w:p w:rsidR="00723BBB" w:rsidRPr="005C61AF" w:rsidRDefault="002F3036">
      <w:pPr>
        <w:snapToGrid w:val="0"/>
        <w:spacing w:line="360" w:lineRule="exact"/>
        <w:ind w:firstLineChars="200" w:firstLine="420"/>
        <w:rPr>
          <w:rFonts w:ascii="宋体" w:hAnsi="宋体" w:cs="宋体"/>
          <w:bCs/>
          <w:szCs w:val="21"/>
        </w:rPr>
      </w:pPr>
      <w:r w:rsidRPr="005C61AF">
        <w:rPr>
          <w:rFonts w:ascii="宋体" w:hAnsi="宋体" w:cs="宋体" w:hint="eastAsia"/>
          <w:bCs/>
          <w:szCs w:val="21"/>
        </w:rPr>
        <w:t>本项目为</w:t>
      </w:r>
      <w:r w:rsidR="00676147" w:rsidRPr="005C61AF">
        <w:rPr>
          <w:rFonts w:ascii="宋体" w:hAnsi="宋体" w:cs="宋体" w:hint="eastAsia"/>
          <w:bCs/>
          <w:szCs w:val="21"/>
        </w:rPr>
        <w:t>常州龙城古园延陵赋铜牌、瓷像制作及安装项目</w:t>
      </w:r>
      <w:r w:rsidRPr="005C61AF">
        <w:rPr>
          <w:rFonts w:ascii="宋体" w:hAnsi="宋体" w:cs="宋体" w:hint="eastAsia"/>
          <w:bCs/>
          <w:szCs w:val="21"/>
        </w:rPr>
        <w:t>，中标人需在服务期内需根据招标人的要求提供相关产品。</w:t>
      </w:r>
    </w:p>
    <w:p w:rsidR="00723BBB" w:rsidRPr="005C61AF" w:rsidRDefault="00723BBB">
      <w:pPr>
        <w:snapToGrid w:val="0"/>
        <w:spacing w:line="360" w:lineRule="exact"/>
        <w:ind w:firstLineChars="200" w:firstLine="723"/>
        <w:jc w:val="center"/>
        <w:rPr>
          <w:rFonts w:ascii="宋体" w:hAnsi="宋体" w:cs="宋体"/>
          <w:b/>
          <w:bCs/>
          <w:i/>
          <w:sz w:val="36"/>
          <w:szCs w:val="21"/>
        </w:rPr>
      </w:pPr>
    </w:p>
    <w:p w:rsidR="00723BBB" w:rsidRPr="005C61AF" w:rsidRDefault="002F3036">
      <w:pPr>
        <w:snapToGrid w:val="0"/>
        <w:spacing w:line="360" w:lineRule="exact"/>
        <w:ind w:firstLineChars="200" w:firstLine="723"/>
        <w:jc w:val="center"/>
        <w:outlineLvl w:val="0"/>
        <w:rPr>
          <w:rFonts w:ascii="宋体" w:hAnsi="宋体" w:cs="宋体"/>
          <w:b/>
          <w:bCs/>
          <w:i/>
          <w:sz w:val="36"/>
          <w:szCs w:val="21"/>
        </w:rPr>
      </w:pPr>
      <w:r w:rsidRPr="005C61AF">
        <w:rPr>
          <w:rFonts w:ascii="宋体" w:hAnsi="宋体" w:cs="宋体" w:hint="eastAsia"/>
          <w:b/>
          <w:bCs/>
          <w:i/>
          <w:sz w:val="36"/>
          <w:szCs w:val="21"/>
        </w:rPr>
        <w:t>采购包1</w:t>
      </w:r>
    </w:p>
    <w:p w:rsidR="00723BBB" w:rsidRPr="005C61AF" w:rsidRDefault="002F3036">
      <w:pPr>
        <w:spacing w:line="360" w:lineRule="exact"/>
        <w:ind w:firstLineChars="200" w:firstLine="422"/>
        <w:rPr>
          <w:rFonts w:ascii="宋体" w:hAnsi="宋体" w:cs="宋体"/>
          <w:b/>
          <w:szCs w:val="21"/>
        </w:rPr>
      </w:pPr>
      <w:r w:rsidRPr="005C61AF">
        <w:rPr>
          <w:rFonts w:ascii="宋体" w:hAnsi="宋体" w:cs="宋体" w:hint="eastAsia"/>
          <w:b/>
          <w:bCs/>
          <w:szCs w:val="21"/>
        </w:rPr>
        <w:t>一、</w:t>
      </w:r>
      <w:r w:rsidRPr="005C61AF">
        <w:rPr>
          <w:rFonts w:ascii="宋体" w:hAnsi="宋体" w:cs="宋体" w:hint="eastAsia"/>
          <w:b/>
          <w:szCs w:val="21"/>
        </w:rPr>
        <w:t>基本要求</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1.投标人应保证所供货物的安全性、可靠性、先进性、经济性和实用性，并为全新、未使用过的原装合格正品，完全符合招标文件规定的质量、规格和性能的要求，达到中国最新版的法律、法规或行业规定的相关标准、规范的要求，符合项目所在地政府有关特殊要求，同时满足采购人使用要求，保证能通过采购人的质量验收等各类验收。</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2.投标人应保证采购人在使用其所供货物时不受第三方提出侵犯其专利权、著作权和工业产权等知识产权的起诉。一旦出现侵权，一律由投标人承担全部责任。同时，投标人对采购人采购的货物所涉及的技术、产能等信息负有保密义务。</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3.投标人中标后须与采购人在投标产品的“功能配置、技术要求等”方面及时交底沟通；中标人开始制造产品之前，采购人有权要求中标人对产品进行微调，最终的产品须经采购人确认同意。</w:t>
      </w:r>
    </w:p>
    <w:p w:rsidR="00723BBB" w:rsidRPr="005C61AF" w:rsidRDefault="002F3036">
      <w:pPr>
        <w:snapToGrid w:val="0"/>
        <w:spacing w:line="360" w:lineRule="exact"/>
        <w:ind w:firstLineChars="200" w:firstLine="422"/>
        <w:rPr>
          <w:rFonts w:ascii="宋体" w:hAnsi="宋体" w:cs="宋体"/>
          <w:b/>
          <w:szCs w:val="21"/>
        </w:rPr>
      </w:pPr>
      <w:r w:rsidRPr="005C61AF">
        <w:rPr>
          <w:rFonts w:ascii="宋体" w:hAnsi="宋体" w:cs="宋体" w:hint="eastAsia"/>
          <w:b/>
          <w:szCs w:val="21"/>
        </w:rPr>
        <w:t>二、采购清单及技术要求</w:t>
      </w:r>
    </w:p>
    <w:p w:rsidR="00723BBB" w:rsidRPr="005C61AF" w:rsidRDefault="002F3036">
      <w:pPr>
        <w:snapToGrid w:val="0"/>
        <w:spacing w:line="360" w:lineRule="exact"/>
        <w:ind w:firstLineChars="200" w:firstLine="422"/>
        <w:rPr>
          <w:rFonts w:ascii="宋体" w:hAnsi="宋体" w:cs="宋体"/>
          <w:b/>
          <w:szCs w:val="21"/>
        </w:rPr>
      </w:pPr>
      <w:r w:rsidRPr="005C61AF">
        <w:rPr>
          <w:rFonts w:ascii="宋体" w:hAnsi="宋体" w:cs="宋体" w:hint="eastAsia"/>
          <w:b/>
          <w:szCs w:val="21"/>
        </w:rPr>
        <w:t>（一）采购清单</w:t>
      </w:r>
    </w:p>
    <w:tbl>
      <w:tblPr>
        <w:tblStyle w:val="afb"/>
        <w:tblW w:w="0" w:type="auto"/>
        <w:tblLook w:val="04A0" w:firstRow="1" w:lastRow="0" w:firstColumn="1" w:lastColumn="0" w:noHBand="0" w:noVBand="1"/>
      </w:tblPr>
      <w:tblGrid>
        <w:gridCol w:w="2841"/>
        <w:gridCol w:w="2841"/>
        <w:gridCol w:w="2841"/>
      </w:tblGrid>
      <w:tr w:rsidR="005C61AF" w:rsidRPr="005C61AF">
        <w:tc>
          <w:tcPr>
            <w:tcW w:w="2841" w:type="dxa"/>
          </w:tcPr>
          <w:p w:rsidR="00723BBB" w:rsidRPr="005C61AF" w:rsidRDefault="002F3036">
            <w:pPr>
              <w:snapToGrid w:val="0"/>
              <w:spacing w:line="360" w:lineRule="exact"/>
              <w:jc w:val="center"/>
              <w:rPr>
                <w:rFonts w:ascii="宋体" w:hAnsi="宋体" w:cs="宋体"/>
                <w:b/>
                <w:szCs w:val="21"/>
              </w:rPr>
            </w:pPr>
            <w:r w:rsidRPr="005C61AF">
              <w:rPr>
                <w:rFonts w:ascii="宋体" w:hAnsi="宋体" w:cs="宋体" w:hint="eastAsia"/>
                <w:b/>
                <w:szCs w:val="21"/>
              </w:rPr>
              <w:t>序号</w:t>
            </w:r>
          </w:p>
        </w:tc>
        <w:tc>
          <w:tcPr>
            <w:tcW w:w="2841" w:type="dxa"/>
          </w:tcPr>
          <w:p w:rsidR="00723BBB" w:rsidRPr="005C61AF" w:rsidRDefault="002F3036">
            <w:pPr>
              <w:snapToGrid w:val="0"/>
              <w:spacing w:line="360" w:lineRule="exact"/>
              <w:jc w:val="center"/>
              <w:rPr>
                <w:rFonts w:ascii="宋体" w:hAnsi="宋体" w:cs="宋体"/>
                <w:b/>
                <w:szCs w:val="21"/>
              </w:rPr>
            </w:pPr>
            <w:r w:rsidRPr="005C61AF">
              <w:rPr>
                <w:rFonts w:ascii="宋体" w:hAnsi="宋体" w:cs="宋体" w:hint="eastAsia"/>
                <w:b/>
                <w:szCs w:val="21"/>
              </w:rPr>
              <w:t>名称</w:t>
            </w:r>
          </w:p>
        </w:tc>
        <w:tc>
          <w:tcPr>
            <w:tcW w:w="2841" w:type="dxa"/>
          </w:tcPr>
          <w:p w:rsidR="00723BBB" w:rsidRPr="005C61AF" w:rsidRDefault="002F3036">
            <w:pPr>
              <w:snapToGrid w:val="0"/>
              <w:spacing w:line="360" w:lineRule="exact"/>
              <w:jc w:val="center"/>
              <w:rPr>
                <w:rFonts w:ascii="宋体" w:hAnsi="宋体" w:cs="宋体"/>
                <w:b/>
                <w:szCs w:val="21"/>
              </w:rPr>
            </w:pPr>
            <w:r w:rsidRPr="005C61AF">
              <w:rPr>
                <w:rFonts w:ascii="宋体" w:hAnsi="宋体" w:cs="宋体" w:hint="eastAsia"/>
                <w:b/>
                <w:szCs w:val="21"/>
              </w:rPr>
              <w:t>数量</w:t>
            </w:r>
          </w:p>
        </w:tc>
      </w:tr>
      <w:tr w:rsidR="005C61AF" w:rsidRPr="005C61AF">
        <w:tc>
          <w:tcPr>
            <w:tcW w:w="2841" w:type="dxa"/>
          </w:tcPr>
          <w:p w:rsidR="00723BBB" w:rsidRPr="005C61AF" w:rsidRDefault="002F3036">
            <w:pPr>
              <w:snapToGrid w:val="0"/>
              <w:spacing w:line="360" w:lineRule="exact"/>
              <w:jc w:val="center"/>
              <w:rPr>
                <w:rFonts w:ascii="宋体" w:hAnsi="宋体" w:cs="宋体"/>
                <w:szCs w:val="21"/>
              </w:rPr>
            </w:pPr>
            <w:r w:rsidRPr="005C61AF">
              <w:rPr>
                <w:rFonts w:ascii="宋体" w:hAnsi="宋体" w:cs="宋体" w:hint="eastAsia"/>
                <w:szCs w:val="21"/>
              </w:rPr>
              <w:t>1</w:t>
            </w:r>
          </w:p>
        </w:tc>
        <w:tc>
          <w:tcPr>
            <w:tcW w:w="2841" w:type="dxa"/>
          </w:tcPr>
          <w:p w:rsidR="00723BBB" w:rsidRPr="005C61AF" w:rsidRDefault="002F3036">
            <w:pPr>
              <w:snapToGrid w:val="0"/>
              <w:spacing w:line="360" w:lineRule="exact"/>
              <w:jc w:val="center"/>
              <w:rPr>
                <w:rFonts w:ascii="宋体" w:hAnsi="宋体" w:cs="宋体"/>
                <w:szCs w:val="21"/>
              </w:rPr>
            </w:pPr>
            <w:r w:rsidRPr="005C61AF">
              <w:rPr>
                <w:rFonts w:ascii="宋体" w:hAnsi="宋体" w:cs="宋体" w:hint="eastAsia"/>
                <w:szCs w:val="21"/>
              </w:rPr>
              <w:t>铜牌</w:t>
            </w:r>
          </w:p>
        </w:tc>
        <w:tc>
          <w:tcPr>
            <w:tcW w:w="2841" w:type="dxa"/>
          </w:tcPr>
          <w:p w:rsidR="00723BBB" w:rsidRPr="005C61AF" w:rsidRDefault="002F3036">
            <w:pPr>
              <w:snapToGrid w:val="0"/>
              <w:spacing w:line="360" w:lineRule="exact"/>
              <w:jc w:val="center"/>
              <w:rPr>
                <w:rFonts w:ascii="宋体" w:hAnsi="宋体" w:cs="宋体"/>
                <w:szCs w:val="21"/>
              </w:rPr>
            </w:pPr>
            <w:r w:rsidRPr="005C61AF">
              <w:rPr>
                <w:rFonts w:ascii="宋体" w:hAnsi="宋体" w:cs="宋体" w:hint="eastAsia"/>
                <w:szCs w:val="21"/>
              </w:rPr>
              <w:t>一批</w:t>
            </w:r>
          </w:p>
        </w:tc>
      </w:tr>
    </w:tbl>
    <w:p w:rsidR="00723BBB" w:rsidRPr="005C61AF" w:rsidRDefault="002F3036">
      <w:pPr>
        <w:tabs>
          <w:tab w:val="left" w:pos="567"/>
          <w:tab w:val="left" w:pos="1122"/>
        </w:tabs>
        <w:spacing w:line="360" w:lineRule="auto"/>
        <w:ind w:leftChars="-1" w:left="-2" w:firstLineChars="200" w:firstLine="422"/>
        <w:rPr>
          <w:rFonts w:ascii="宋体" w:hAnsi="宋体"/>
          <w:b/>
          <w:sz w:val="22"/>
          <w:szCs w:val="24"/>
        </w:rPr>
      </w:pPr>
      <w:r w:rsidRPr="005C61AF">
        <w:rPr>
          <w:rFonts w:ascii="宋体" w:hAnsi="宋体" w:cs="宋体"/>
          <w:b/>
          <w:szCs w:val="21"/>
        </w:rPr>
        <w:t>*</w:t>
      </w:r>
      <w:r w:rsidRPr="005C61AF">
        <w:rPr>
          <w:rFonts w:ascii="宋体" w:hAnsi="宋体" w:cs="宋体" w:hint="eastAsia"/>
          <w:b/>
          <w:szCs w:val="21"/>
        </w:rPr>
        <w:t>（二）技术要求</w:t>
      </w:r>
      <w:r w:rsidRPr="005C61AF">
        <w:rPr>
          <w:rFonts w:ascii="宋体" w:hAnsi="宋体" w:hint="eastAsia"/>
          <w:b/>
          <w:i/>
          <w:sz w:val="22"/>
          <w:szCs w:val="24"/>
        </w:rPr>
        <w:t>（以下均为实质性响应要求，必须响应并满足，如有任意一项出现不满足的视为无效投标）</w:t>
      </w:r>
    </w:p>
    <w:tbl>
      <w:tblPr>
        <w:tblStyle w:val="afb"/>
        <w:tblW w:w="5000" w:type="pct"/>
        <w:tblLook w:val="04A0" w:firstRow="1" w:lastRow="0" w:firstColumn="1" w:lastColumn="0" w:noHBand="0" w:noVBand="1"/>
      </w:tblPr>
      <w:tblGrid>
        <w:gridCol w:w="1906"/>
        <w:gridCol w:w="6617"/>
      </w:tblGrid>
      <w:tr w:rsidR="005C61AF" w:rsidRPr="005C61AF">
        <w:trPr>
          <w:trHeight w:val="170"/>
        </w:trPr>
        <w:tc>
          <w:tcPr>
            <w:tcW w:w="1118" w:type="pct"/>
            <w:vAlign w:val="center"/>
          </w:tcPr>
          <w:p w:rsidR="00723BBB" w:rsidRPr="005C61AF" w:rsidRDefault="002F3036">
            <w:pPr>
              <w:snapToGrid w:val="0"/>
              <w:spacing w:line="360" w:lineRule="exact"/>
              <w:jc w:val="center"/>
              <w:rPr>
                <w:rFonts w:ascii="宋体" w:hAnsi="宋体" w:cs="宋体"/>
                <w:b/>
                <w:szCs w:val="21"/>
              </w:rPr>
            </w:pPr>
            <w:r w:rsidRPr="005C61AF">
              <w:rPr>
                <w:rFonts w:ascii="宋体" w:hAnsi="宋体" w:cs="宋体" w:hint="eastAsia"/>
                <w:b/>
                <w:szCs w:val="21"/>
              </w:rPr>
              <w:t>材质要求</w:t>
            </w:r>
          </w:p>
        </w:tc>
        <w:tc>
          <w:tcPr>
            <w:tcW w:w="3882" w:type="pct"/>
          </w:tcPr>
          <w:p w:rsidR="00723BBB" w:rsidRPr="005C61AF" w:rsidRDefault="002F3036">
            <w:pPr>
              <w:snapToGrid w:val="0"/>
              <w:spacing w:line="360" w:lineRule="exact"/>
              <w:rPr>
                <w:rFonts w:ascii="宋体" w:hAnsi="宋体" w:cs="宋体"/>
                <w:szCs w:val="21"/>
              </w:rPr>
            </w:pPr>
            <w:r w:rsidRPr="005C61AF">
              <w:rPr>
                <w:rFonts w:ascii="宋体" w:hAnsi="宋体" w:cs="宋体" w:hint="eastAsia"/>
                <w:szCs w:val="21"/>
              </w:rPr>
              <w:t>主要成分材料为铜，铜含量不得低于8</w:t>
            </w:r>
            <w:r w:rsidRPr="005C61AF">
              <w:rPr>
                <w:rFonts w:ascii="宋体" w:hAnsi="宋体" w:cs="宋体"/>
                <w:szCs w:val="21"/>
              </w:rPr>
              <w:t>5</w:t>
            </w:r>
            <w:r w:rsidRPr="005C61AF">
              <w:rPr>
                <w:rFonts w:ascii="宋体" w:hAnsi="宋体" w:cs="宋体" w:hint="eastAsia"/>
                <w:szCs w:val="21"/>
              </w:rPr>
              <w:t>%。</w:t>
            </w:r>
            <w:r w:rsidRPr="005C61AF">
              <w:rPr>
                <w:rFonts w:ascii="宋体" w:hAnsi="宋体" w:cs="宋体" w:hint="eastAsia"/>
                <w:b/>
                <w:szCs w:val="21"/>
              </w:rPr>
              <w:t>（提供国家认可的第三方检测机构出具的含铜量化学成分检测报告）</w:t>
            </w:r>
          </w:p>
        </w:tc>
      </w:tr>
      <w:tr w:rsidR="005C61AF" w:rsidRPr="005C61AF">
        <w:trPr>
          <w:trHeight w:val="170"/>
        </w:trPr>
        <w:tc>
          <w:tcPr>
            <w:tcW w:w="1118" w:type="pct"/>
            <w:vAlign w:val="center"/>
          </w:tcPr>
          <w:p w:rsidR="00723BBB" w:rsidRPr="005C61AF" w:rsidRDefault="002F3036">
            <w:pPr>
              <w:snapToGrid w:val="0"/>
              <w:spacing w:line="360" w:lineRule="exact"/>
              <w:jc w:val="center"/>
              <w:rPr>
                <w:rFonts w:ascii="宋体" w:hAnsi="宋体" w:cs="宋体"/>
                <w:b/>
                <w:szCs w:val="21"/>
              </w:rPr>
            </w:pPr>
            <w:r w:rsidRPr="005C61AF">
              <w:rPr>
                <w:rFonts w:ascii="宋体" w:hAnsi="宋体"/>
                <w:b/>
                <w:spacing w:val="-10"/>
              </w:rPr>
              <w:t>纹理</w:t>
            </w:r>
          </w:p>
        </w:tc>
        <w:tc>
          <w:tcPr>
            <w:tcW w:w="3882" w:type="pct"/>
          </w:tcPr>
          <w:p w:rsidR="00723BBB" w:rsidRPr="005C61AF" w:rsidRDefault="002F3036">
            <w:pPr>
              <w:snapToGrid w:val="0"/>
              <w:spacing w:line="360" w:lineRule="exact"/>
              <w:rPr>
                <w:rFonts w:ascii="宋体" w:hAnsi="宋体"/>
                <w:spacing w:val="-1"/>
              </w:rPr>
            </w:pPr>
            <w:r w:rsidRPr="005C61AF">
              <w:rPr>
                <w:rFonts w:ascii="宋体" w:hAnsi="宋体"/>
                <w:spacing w:val="-1"/>
              </w:rPr>
              <w:t>纹理分类</w:t>
            </w:r>
            <w:r w:rsidRPr="005C61AF">
              <w:rPr>
                <w:rFonts w:ascii="宋体" w:hAnsi="宋体" w:hint="eastAsia"/>
                <w:spacing w:val="-1"/>
              </w:rPr>
              <w:t>包括但不限于</w:t>
            </w:r>
            <w:r w:rsidRPr="005C61AF">
              <w:rPr>
                <w:rFonts w:ascii="宋体" w:hAnsi="宋体"/>
                <w:spacing w:val="-1"/>
              </w:rPr>
              <w:t>：砂砾底、平滑底、福字底、特殊图形纹理。</w:t>
            </w:r>
          </w:p>
          <w:p w:rsidR="00723BBB" w:rsidRPr="005C61AF" w:rsidRDefault="002F3036">
            <w:pPr>
              <w:snapToGrid w:val="0"/>
              <w:spacing w:line="360" w:lineRule="exact"/>
              <w:rPr>
                <w:rFonts w:ascii="宋体" w:hAnsi="宋体" w:cs="宋体"/>
                <w:szCs w:val="21"/>
              </w:rPr>
            </w:pPr>
            <w:r w:rsidRPr="005C61AF">
              <w:rPr>
                <w:rFonts w:ascii="宋体" w:hAnsi="宋体"/>
                <w:spacing w:val="-3"/>
              </w:rPr>
              <w:t>具体</w:t>
            </w:r>
            <w:r w:rsidRPr="005C61AF">
              <w:rPr>
                <w:rFonts w:ascii="宋体" w:hAnsi="宋体" w:hint="eastAsia"/>
                <w:spacing w:val="-3"/>
              </w:rPr>
              <w:t>按招标人要求涉及产品图样，待招标人认可后制作。</w:t>
            </w:r>
          </w:p>
        </w:tc>
      </w:tr>
      <w:tr w:rsidR="005C61AF" w:rsidRPr="005C61AF">
        <w:trPr>
          <w:trHeight w:val="170"/>
        </w:trPr>
        <w:tc>
          <w:tcPr>
            <w:tcW w:w="1118" w:type="pct"/>
            <w:vAlign w:val="center"/>
          </w:tcPr>
          <w:p w:rsidR="00723BBB" w:rsidRPr="005C61AF" w:rsidRDefault="002F3036">
            <w:pPr>
              <w:snapToGrid w:val="0"/>
              <w:spacing w:line="360" w:lineRule="exact"/>
              <w:jc w:val="center"/>
              <w:rPr>
                <w:rFonts w:ascii="宋体" w:hAnsi="宋体" w:cs="宋体"/>
                <w:b/>
                <w:szCs w:val="21"/>
              </w:rPr>
            </w:pPr>
            <w:r w:rsidRPr="005C61AF">
              <w:rPr>
                <w:rFonts w:ascii="宋体" w:hAnsi="宋体"/>
                <w:b/>
                <w:spacing w:val="-5"/>
              </w:rPr>
              <w:t>保护处理</w:t>
            </w:r>
          </w:p>
        </w:tc>
        <w:tc>
          <w:tcPr>
            <w:tcW w:w="3882" w:type="pct"/>
          </w:tcPr>
          <w:p w:rsidR="00723BBB" w:rsidRPr="005C61AF" w:rsidRDefault="002F3036">
            <w:pPr>
              <w:snapToGrid w:val="0"/>
              <w:spacing w:line="360" w:lineRule="exact"/>
              <w:rPr>
                <w:rFonts w:ascii="宋体" w:hAnsi="宋体" w:cs="宋体"/>
                <w:szCs w:val="21"/>
              </w:rPr>
            </w:pPr>
            <w:r w:rsidRPr="005C61AF">
              <w:rPr>
                <w:rFonts w:ascii="宋体" w:hAnsi="宋体" w:hint="eastAsia"/>
              </w:rPr>
              <w:t>表面须涂覆高温、防紫外线色漆或透明亮漆，并经烘烤等特殊工艺处理以形成保护层。</w:t>
            </w:r>
          </w:p>
        </w:tc>
      </w:tr>
      <w:tr w:rsidR="005C61AF" w:rsidRPr="005C61AF">
        <w:trPr>
          <w:trHeight w:val="170"/>
        </w:trPr>
        <w:tc>
          <w:tcPr>
            <w:tcW w:w="1118" w:type="pct"/>
            <w:vAlign w:val="center"/>
          </w:tcPr>
          <w:p w:rsidR="00723BBB" w:rsidRPr="005C61AF" w:rsidRDefault="002F3036">
            <w:pPr>
              <w:snapToGrid w:val="0"/>
              <w:spacing w:line="360" w:lineRule="exact"/>
              <w:jc w:val="center"/>
              <w:rPr>
                <w:rFonts w:ascii="宋体" w:hAnsi="宋体" w:cs="宋体"/>
                <w:b/>
                <w:szCs w:val="21"/>
              </w:rPr>
            </w:pPr>
            <w:r w:rsidRPr="005C61AF">
              <w:rPr>
                <w:rFonts w:ascii="宋体" w:hAnsi="宋体"/>
                <w:b/>
                <w:spacing w:val="-5"/>
              </w:rPr>
              <w:t>表面质量</w:t>
            </w:r>
          </w:p>
        </w:tc>
        <w:tc>
          <w:tcPr>
            <w:tcW w:w="3882" w:type="pct"/>
          </w:tcPr>
          <w:p w:rsidR="00723BBB" w:rsidRPr="005C61AF" w:rsidRDefault="002F3036">
            <w:pPr>
              <w:snapToGrid w:val="0"/>
              <w:spacing w:line="360" w:lineRule="exact"/>
              <w:rPr>
                <w:rFonts w:ascii="宋体" w:hAnsi="宋体"/>
                <w:spacing w:val="-1"/>
              </w:rPr>
            </w:pPr>
            <w:r w:rsidRPr="005C61AF">
              <w:rPr>
                <w:rFonts w:ascii="宋体" w:hAnsi="宋体" w:hint="eastAsia"/>
                <w:spacing w:val="-1"/>
              </w:rPr>
              <w:t>1</w:t>
            </w:r>
            <w:r w:rsidRPr="005C61AF">
              <w:rPr>
                <w:rFonts w:ascii="宋体" w:hAnsi="宋体"/>
                <w:spacing w:val="-1"/>
              </w:rPr>
              <w:t>.</w:t>
            </w:r>
            <w:r w:rsidRPr="005C61AF">
              <w:rPr>
                <w:rFonts w:ascii="宋体" w:hAnsi="宋体" w:hint="eastAsia"/>
                <w:spacing w:val="-1"/>
              </w:rPr>
              <w:t>烤漆，铜面拉丝</w:t>
            </w:r>
          </w:p>
          <w:p w:rsidR="00723BBB" w:rsidRPr="005C61AF" w:rsidRDefault="002F3036">
            <w:pPr>
              <w:snapToGrid w:val="0"/>
              <w:spacing w:line="360" w:lineRule="exact"/>
              <w:rPr>
                <w:rFonts w:ascii="宋体" w:hAnsi="宋体"/>
                <w:spacing w:val="-1"/>
              </w:rPr>
            </w:pPr>
            <w:r w:rsidRPr="005C61AF">
              <w:rPr>
                <w:rFonts w:ascii="宋体" w:hAnsi="宋体"/>
                <w:spacing w:val="-1"/>
              </w:rPr>
              <w:t>2</w:t>
            </w:r>
            <w:r w:rsidRPr="005C61AF">
              <w:rPr>
                <w:rFonts w:ascii="宋体" w:hAnsi="宋体" w:hint="eastAsia"/>
                <w:spacing w:val="-1"/>
              </w:rPr>
              <w:t>.</w:t>
            </w:r>
            <w:r w:rsidRPr="005C61AF">
              <w:rPr>
                <w:rFonts w:ascii="宋体" w:hAnsi="宋体"/>
                <w:spacing w:val="-1"/>
              </w:rPr>
              <w:t>表面无明密集性孔洞、裂纹、缺料、漏白、反色，</w:t>
            </w:r>
            <w:r w:rsidRPr="005C61AF">
              <w:rPr>
                <w:rFonts w:ascii="宋体" w:hAnsi="宋体" w:hint="eastAsia"/>
                <w:spacing w:val="-1"/>
              </w:rPr>
              <w:t>杂色等缺陷。</w:t>
            </w:r>
          </w:p>
          <w:p w:rsidR="00723BBB" w:rsidRPr="005C61AF" w:rsidRDefault="002F3036">
            <w:pPr>
              <w:snapToGrid w:val="0"/>
              <w:spacing w:line="360" w:lineRule="exact"/>
              <w:rPr>
                <w:rFonts w:ascii="宋体" w:hAnsi="宋体"/>
                <w:spacing w:val="-3"/>
              </w:rPr>
            </w:pPr>
            <w:r w:rsidRPr="005C61AF">
              <w:rPr>
                <w:rFonts w:ascii="宋体" w:hAnsi="宋体"/>
                <w:spacing w:val="-1"/>
              </w:rPr>
              <w:t>3</w:t>
            </w:r>
            <w:r w:rsidRPr="005C61AF">
              <w:rPr>
                <w:rFonts w:ascii="宋体" w:hAnsi="宋体" w:hint="eastAsia"/>
                <w:spacing w:val="-1"/>
              </w:rPr>
              <w:t>.</w:t>
            </w:r>
            <w:r w:rsidRPr="005C61AF">
              <w:rPr>
                <w:rFonts w:ascii="宋体" w:hAnsi="宋体"/>
                <w:spacing w:val="-1"/>
              </w:rPr>
              <w:t>图案清晰，线条流畅自然，轮廓</w:t>
            </w:r>
            <w:r w:rsidRPr="005C61AF">
              <w:rPr>
                <w:rFonts w:ascii="宋体" w:hAnsi="宋体"/>
                <w:spacing w:val="-3"/>
              </w:rPr>
              <w:t>无毛刺、无变形。</w:t>
            </w:r>
          </w:p>
          <w:p w:rsidR="00723BBB" w:rsidRPr="005C61AF" w:rsidRDefault="002F3036">
            <w:pPr>
              <w:snapToGrid w:val="0"/>
              <w:spacing w:line="360" w:lineRule="exact"/>
              <w:rPr>
                <w:rFonts w:ascii="宋体" w:hAnsi="宋体"/>
                <w:spacing w:val="-5"/>
              </w:rPr>
            </w:pPr>
            <w:r w:rsidRPr="005C61AF">
              <w:rPr>
                <w:rFonts w:ascii="宋体" w:hAnsi="宋体"/>
                <w:spacing w:val="-5"/>
              </w:rPr>
              <w:t>4</w:t>
            </w:r>
            <w:r w:rsidRPr="005C61AF">
              <w:rPr>
                <w:rFonts w:ascii="宋体" w:hAnsi="宋体" w:hint="eastAsia"/>
                <w:spacing w:val="-5"/>
              </w:rPr>
              <w:t>.</w:t>
            </w:r>
            <w:r w:rsidRPr="005C61AF">
              <w:rPr>
                <w:rFonts w:ascii="宋体" w:hAnsi="宋体"/>
                <w:spacing w:val="-5"/>
              </w:rPr>
              <w:t>同批次</w:t>
            </w:r>
            <w:r w:rsidRPr="005C61AF">
              <w:rPr>
                <w:rFonts w:ascii="宋体" w:hAnsi="宋体" w:hint="eastAsia"/>
                <w:spacing w:val="-5"/>
              </w:rPr>
              <w:t>产品色差控制良好</w:t>
            </w:r>
            <w:r w:rsidRPr="005C61AF">
              <w:rPr>
                <w:rFonts w:ascii="宋体" w:hAnsi="宋体"/>
                <w:spacing w:val="-5"/>
              </w:rPr>
              <w:t>，纹理均匀。</w:t>
            </w:r>
          </w:p>
          <w:p w:rsidR="00723BBB" w:rsidRPr="005C61AF" w:rsidRDefault="002F3036">
            <w:pPr>
              <w:snapToGrid w:val="0"/>
              <w:spacing w:line="360" w:lineRule="exact"/>
              <w:rPr>
                <w:rFonts w:ascii="宋体" w:hAnsi="宋体"/>
                <w:spacing w:val="-1"/>
              </w:rPr>
            </w:pPr>
            <w:r w:rsidRPr="005C61AF">
              <w:rPr>
                <w:rFonts w:ascii="宋体" w:hAnsi="宋体"/>
                <w:spacing w:val="-1"/>
              </w:rPr>
              <w:t>5</w:t>
            </w:r>
            <w:r w:rsidRPr="005C61AF">
              <w:rPr>
                <w:rFonts w:ascii="宋体" w:hAnsi="宋体" w:hint="eastAsia"/>
                <w:spacing w:val="-1"/>
              </w:rPr>
              <w:t>.</w:t>
            </w:r>
            <w:r w:rsidRPr="005C61AF">
              <w:rPr>
                <w:rFonts w:ascii="宋体" w:hAnsi="宋体"/>
                <w:spacing w:val="-1"/>
              </w:rPr>
              <w:t>平面铜牌表面</w:t>
            </w:r>
            <w:r w:rsidRPr="005C61AF">
              <w:rPr>
                <w:rFonts w:ascii="宋体" w:hAnsi="宋体" w:hint="eastAsia"/>
                <w:spacing w:val="-1"/>
              </w:rPr>
              <w:t>应平整无翘曲。</w:t>
            </w:r>
          </w:p>
          <w:p w:rsidR="00723BBB" w:rsidRPr="005C61AF" w:rsidRDefault="002F3036">
            <w:pPr>
              <w:snapToGrid w:val="0"/>
              <w:spacing w:line="360" w:lineRule="exact"/>
              <w:rPr>
                <w:rFonts w:ascii="宋体" w:hAnsi="宋体"/>
                <w:spacing w:val="-1"/>
              </w:rPr>
            </w:pPr>
            <w:r w:rsidRPr="005C61AF">
              <w:rPr>
                <w:rFonts w:ascii="宋体" w:hAnsi="宋体"/>
                <w:spacing w:val="-6"/>
              </w:rPr>
              <w:t>6</w:t>
            </w:r>
            <w:r w:rsidRPr="005C61AF">
              <w:rPr>
                <w:rFonts w:ascii="宋体" w:hAnsi="宋体" w:hint="eastAsia"/>
                <w:spacing w:val="-6"/>
              </w:rPr>
              <w:t>.</w:t>
            </w:r>
            <w:r w:rsidRPr="005C61AF">
              <w:rPr>
                <w:rFonts w:ascii="宋体" w:hAnsi="宋体"/>
                <w:spacing w:val="-6"/>
              </w:rPr>
              <w:t>整体特殊处理</w:t>
            </w:r>
            <w:r w:rsidRPr="005C61AF">
              <w:rPr>
                <w:rFonts w:ascii="宋体" w:hAnsi="宋体" w:hint="eastAsia"/>
                <w:spacing w:val="-6"/>
              </w:rPr>
              <w:t>（如发黑、拉丝）</w:t>
            </w:r>
            <w:r w:rsidRPr="005C61AF">
              <w:rPr>
                <w:rFonts w:ascii="宋体" w:hAnsi="宋体"/>
                <w:spacing w:val="-6"/>
              </w:rPr>
              <w:t>效果均匀一致，如拉丝方向，</w:t>
            </w:r>
            <w:r w:rsidRPr="005C61AF">
              <w:rPr>
                <w:rFonts w:ascii="宋体" w:hAnsi="宋体"/>
                <w:spacing w:val="-1"/>
              </w:rPr>
              <w:t>保证产品的美观度及完</w:t>
            </w:r>
            <w:r w:rsidRPr="005C61AF">
              <w:rPr>
                <w:rFonts w:ascii="宋体" w:hAnsi="宋体" w:hint="eastAsia"/>
                <w:spacing w:val="-1"/>
              </w:rPr>
              <w:t>整</w:t>
            </w:r>
            <w:r w:rsidRPr="005C61AF">
              <w:rPr>
                <w:rFonts w:ascii="宋体" w:hAnsi="宋体"/>
                <w:spacing w:val="-1"/>
              </w:rPr>
              <w:t>度</w:t>
            </w:r>
          </w:p>
          <w:p w:rsidR="00723BBB" w:rsidRPr="005C61AF" w:rsidRDefault="002F3036">
            <w:pPr>
              <w:snapToGrid w:val="0"/>
              <w:spacing w:line="360" w:lineRule="exact"/>
              <w:rPr>
                <w:rFonts w:ascii="宋体" w:hAnsi="宋体" w:cs="宋体"/>
                <w:szCs w:val="21"/>
              </w:rPr>
            </w:pPr>
            <w:r w:rsidRPr="005C61AF">
              <w:rPr>
                <w:rFonts w:ascii="宋体" w:hAnsi="宋体"/>
                <w:spacing w:val="-1"/>
              </w:rPr>
              <w:t>7</w:t>
            </w:r>
            <w:r w:rsidRPr="005C61AF">
              <w:rPr>
                <w:rFonts w:ascii="宋体" w:hAnsi="宋体" w:hint="eastAsia"/>
                <w:spacing w:val="-1"/>
              </w:rPr>
              <w:t>.</w:t>
            </w:r>
            <w:r w:rsidRPr="005C61AF">
              <w:rPr>
                <w:rFonts w:ascii="宋体" w:hAnsi="宋体"/>
                <w:spacing w:val="-1"/>
              </w:rPr>
              <w:t>表面油漆均匀、无颗粒状夹杂物，色泽柔软光亮。</w:t>
            </w:r>
          </w:p>
        </w:tc>
      </w:tr>
      <w:tr w:rsidR="005C61AF" w:rsidRPr="005C61AF">
        <w:trPr>
          <w:trHeight w:val="170"/>
        </w:trPr>
        <w:tc>
          <w:tcPr>
            <w:tcW w:w="1" w:type="pct"/>
            <w:gridSpan w:val="2"/>
            <w:vAlign w:val="center"/>
          </w:tcPr>
          <w:p w:rsidR="00723BBB" w:rsidRPr="005C61AF" w:rsidRDefault="002F3036">
            <w:pPr>
              <w:snapToGrid w:val="0"/>
              <w:spacing w:line="360" w:lineRule="exact"/>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备注:</w:t>
            </w:r>
          </w:p>
          <w:p w:rsidR="00723BBB" w:rsidRPr="005C61AF" w:rsidRDefault="002F3036">
            <w:pPr>
              <w:widowControl/>
              <w:snapToGrid w:val="0"/>
              <w:spacing w:line="360" w:lineRule="exact"/>
              <w:jc w:val="left"/>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lastRenderedPageBreak/>
              <w:t>1</w:t>
            </w:r>
            <w:r w:rsidRPr="005C61AF">
              <w:rPr>
                <w:rFonts w:asciiTheme="majorEastAsia" w:eastAsiaTheme="majorEastAsia" w:hAnsiTheme="majorEastAsia" w:cs="宋体"/>
                <w:b/>
                <w:szCs w:val="21"/>
              </w:rPr>
              <w:t>.</w:t>
            </w:r>
            <w:r w:rsidRPr="005C61AF">
              <w:rPr>
                <w:rFonts w:asciiTheme="majorEastAsia" w:eastAsiaTheme="majorEastAsia" w:hAnsiTheme="majorEastAsia" w:cs="宋体" w:hint="eastAsia"/>
                <w:b/>
                <w:szCs w:val="21"/>
              </w:rPr>
              <w:t>产品面积统一按矩形尺寸计算。</w:t>
            </w:r>
          </w:p>
          <w:p w:rsidR="00723BBB" w:rsidRPr="005C61AF" w:rsidRDefault="002F3036">
            <w:pPr>
              <w:widowControl/>
              <w:snapToGrid w:val="0"/>
              <w:spacing w:line="360" w:lineRule="exact"/>
              <w:jc w:val="left"/>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2</w:t>
            </w:r>
            <w:r w:rsidRPr="005C61AF">
              <w:rPr>
                <w:rFonts w:asciiTheme="majorEastAsia" w:eastAsiaTheme="majorEastAsia" w:hAnsiTheme="majorEastAsia" w:cs="宋体"/>
                <w:b/>
                <w:szCs w:val="21"/>
              </w:rPr>
              <w:t>.</w:t>
            </w:r>
            <w:r w:rsidRPr="005C61AF">
              <w:rPr>
                <w:rFonts w:hint="eastAsia"/>
                <w:bCs/>
                <w:szCs w:val="21"/>
              </w:rPr>
              <w:t xml:space="preserve"> </w:t>
            </w:r>
            <w:r w:rsidRPr="005C61AF">
              <w:rPr>
                <w:rFonts w:hint="eastAsia"/>
                <w:bCs/>
                <w:szCs w:val="21"/>
              </w:rPr>
              <w:t>铭牌</w:t>
            </w:r>
            <w:r w:rsidRPr="005C61AF">
              <w:rPr>
                <w:rFonts w:hint="eastAsia"/>
                <w:bCs/>
                <w:szCs w:val="21"/>
              </w:rPr>
              <w:t>/</w:t>
            </w:r>
            <w:r w:rsidRPr="005C61AF">
              <w:rPr>
                <w:rFonts w:hint="eastAsia"/>
                <w:bCs/>
                <w:szCs w:val="21"/>
              </w:rPr>
              <w:t>子女牌</w:t>
            </w:r>
            <w:r w:rsidRPr="005C61AF">
              <w:rPr>
                <w:rFonts w:ascii="宋体" w:hAnsi="宋体" w:cs="宋体" w:hint="eastAsia"/>
                <w:szCs w:val="21"/>
              </w:rPr>
              <w:t>最长边尺寸≤</w:t>
            </w:r>
            <w:r w:rsidRPr="005C61AF">
              <w:rPr>
                <w:rFonts w:ascii="宋体" w:hAnsi="宋体" w:cs="宋体"/>
                <w:szCs w:val="21"/>
              </w:rPr>
              <w:t>10</w:t>
            </w:r>
            <w:r w:rsidRPr="005C61AF">
              <w:rPr>
                <w:rFonts w:ascii="宋体" w:hAnsi="宋体" w:cs="宋体" w:hint="eastAsia"/>
                <w:szCs w:val="21"/>
              </w:rPr>
              <w:t>c</w:t>
            </w:r>
            <w:r w:rsidRPr="005C61AF">
              <w:rPr>
                <w:rFonts w:ascii="宋体" w:hAnsi="宋体" w:cs="宋体"/>
                <w:szCs w:val="21"/>
              </w:rPr>
              <w:t>m</w:t>
            </w:r>
            <w:r w:rsidRPr="005C61AF">
              <w:rPr>
                <w:rFonts w:ascii="宋体" w:hAnsi="宋体" w:cs="宋体" w:hint="eastAsia"/>
                <w:szCs w:val="21"/>
              </w:rPr>
              <w:t>的，长度每1</w:t>
            </w:r>
            <w:r w:rsidRPr="005C61AF">
              <w:rPr>
                <w:rFonts w:ascii="宋体" w:hAnsi="宋体" w:cs="宋体"/>
                <w:szCs w:val="21"/>
              </w:rPr>
              <w:t>cm</w:t>
            </w:r>
            <w:r w:rsidRPr="005C61AF">
              <w:rPr>
                <w:rFonts w:ascii="宋体" w:hAnsi="宋体" w:cs="宋体" w:hint="eastAsia"/>
                <w:szCs w:val="21"/>
              </w:rPr>
              <w:t>按1</w:t>
            </w:r>
            <w:r w:rsidRPr="005C61AF">
              <w:t xml:space="preserve"> </w:t>
            </w:r>
            <w:r w:rsidRPr="005C61AF">
              <w:rPr>
                <w:rFonts w:ascii="宋体" w:hAnsi="宋体" w:cs="宋体"/>
                <w:szCs w:val="21"/>
              </w:rPr>
              <w:t>cm²</w:t>
            </w:r>
            <w:r w:rsidRPr="005C61AF">
              <w:rPr>
                <w:rFonts w:ascii="宋体" w:hAnsi="宋体" w:cs="宋体" w:hint="eastAsia"/>
                <w:szCs w:val="21"/>
              </w:rPr>
              <w:t>计算</w:t>
            </w:r>
          </w:p>
          <w:p w:rsidR="00723BBB" w:rsidRPr="005C61AF" w:rsidRDefault="002F3036">
            <w:pPr>
              <w:widowControl/>
              <w:snapToGrid w:val="0"/>
              <w:spacing w:line="360" w:lineRule="exact"/>
              <w:jc w:val="left"/>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3</w:t>
            </w:r>
            <w:r w:rsidRPr="005C61AF">
              <w:rPr>
                <w:rFonts w:asciiTheme="majorEastAsia" w:eastAsiaTheme="majorEastAsia" w:hAnsiTheme="majorEastAsia" w:cs="宋体"/>
                <w:b/>
                <w:szCs w:val="21"/>
              </w:rPr>
              <w:t>.</w:t>
            </w:r>
            <w:r w:rsidRPr="005C61AF">
              <w:rPr>
                <w:rFonts w:asciiTheme="majorEastAsia" w:eastAsiaTheme="majorEastAsia" w:hAnsiTheme="majorEastAsia" w:cs="宋体" w:hint="eastAsia"/>
                <w:b/>
                <w:szCs w:val="21"/>
              </w:rPr>
              <w:t>产品外形尺寸公差：</w:t>
            </w:r>
          </w:p>
          <w:p w:rsidR="00723BBB" w:rsidRPr="005C61AF" w:rsidRDefault="002F3036">
            <w:pPr>
              <w:snapToGrid w:val="0"/>
              <w:spacing w:line="360" w:lineRule="exact"/>
              <w:rPr>
                <w:rFonts w:asciiTheme="majorEastAsia" w:eastAsiaTheme="majorEastAsia" w:hAnsiTheme="majorEastAsia" w:cs="宋体"/>
                <w:b/>
                <w:szCs w:val="21"/>
              </w:rPr>
            </w:pPr>
            <w:r w:rsidRPr="005C61AF">
              <w:rPr>
                <w:rFonts w:asciiTheme="majorEastAsia" w:eastAsiaTheme="majorEastAsia" w:hAnsiTheme="majorEastAsia" w:cs="宋体"/>
                <w:b/>
                <w:szCs w:val="21"/>
              </w:rPr>
              <w:t>3</w:t>
            </w:r>
            <w:r w:rsidRPr="005C61AF">
              <w:rPr>
                <w:rFonts w:asciiTheme="majorEastAsia" w:eastAsiaTheme="majorEastAsia" w:hAnsiTheme="majorEastAsia" w:cs="宋体" w:hint="eastAsia"/>
                <w:b/>
                <w:szCs w:val="21"/>
              </w:rPr>
              <w:t>.1  产品尺寸≤200mm，公差±1mm。</w:t>
            </w:r>
          </w:p>
          <w:p w:rsidR="00723BBB" w:rsidRPr="005C61AF" w:rsidRDefault="002F3036">
            <w:pPr>
              <w:snapToGrid w:val="0"/>
              <w:spacing w:line="360" w:lineRule="exact"/>
              <w:rPr>
                <w:rFonts w:asciiTheme="majorEastAsia" w:eastAsiaTheme="majorEastAsia" w:hAnsiTheme="majorEastAsia" w:cs="宋体"/>
                <w:b/>
                <w:szCs w:val="21"/>
              </w:rPr>
            </w:pPr>
            <w:r w:rsidRPr="005C61AF">
              <w:rPr>
                <w:rFonts w:asciiTheme="majorEastAsia" w:eastAsiaTheme="majorEastAsia" w:hAnsiTheme="majorEastAsia" w:cs="宋体"/>
                <w:b/>
                <w:szCs w:val="21"/>
              </w:rPr>
              <w:t>3</w:t>
            </w:r>
            <w:r w:rsidRPr="005C61AF">
              <w:rPr>
                <w:rFonts w:asciiTheme="majorEastAsia" w:eastAsiaTheme="majorEastAsia" w:hAnsiTheme="majorEastAsia" w:cs="宋体" w:hint="eastAsia"/>
                <w:b/>
                <w:szCs w:val="21"/>
              </w:rPr>
              <w:t>.2  200mm≤产品尺寸≤500mm，公差±2mm。</w:t>
            </w:r>
          </w:p>
          <w:p w:rsidR="00723BBB" w:rsidRPr="005C61AF" w:rsidRDefault="002F3036">
            <w:pPr>
              <w:snapToGrid w:val="0"/>
              <w:spacing w:line="360" w:lineRule="exact"/>
              <w:rPr>
                <w:rFonts w:asciiTheme="majorEastAsia" w:eastAsiaTheme="majorEastAsia" w:hAnsiTheme="majorEastAsia" w:cs="宋体"/>
                <w:b/>
                <w:szCs w:val="21"/>
              </w:rPr>
            </w:pPr>
            <w:r w:rsidRPr="005C61AF">
              <w:rPr>
                <w:rFonts w:asciiTheme="majorEastAsia" w:eastAsiaTheme="majorEastAsia" w:hAnsiTheme="majorEastAsia" w:cs="宋体"/>
                <w:b/>
                <w:szCs w:val="21"/>
              </w:rPr>
              <w:t>3</w:t>
            </w:r>
            <w:r w:rsidRPr="005C61AF">
              <w:rPr>
                <w:rFonts w:asciiTheme="majorEastAsia" w:eastAsiaTheme="majorEastAsia" w:hAnsiTheme="majorEastAsia" w:cs="宋体" w:hint="eastAsia"/>
                <w:b/>
                <w:szCs w:val="21"/>
              </w:rPr>
              <w:t>.3  产品尺寸≥500mm，公差±3mm。</w:t>
            </w:r>
          </w:p>
          <w:p w:rsidR="00723BBB" w:rsidRPr="005C61AF" w:rsidRDefault="002F3036">
            <w:pPr>
              <w:snapToGrid w:val="0"/>
              <w:spacing w:line="360" w:lineRule="exact"/>
              <w:rPr>
                <w:rFonts w:ascii="宋体" w:hAnsi="宋体"/>
                <w:spacing w:val="-1"/>
              </w:rPr>
            </w:pPr>
            <w:r w:rsidRPr="005C61AF">
              <w:rPr>
                <w:rFonts w:asciiTheme="majorEastAsia" w:eastAsiaTheme="majorEastAsia" w:hAnsiTheme="majorEastAsia" w:cs="宋体" w:hint="eastAsia"/>
                <w:b/>
                <w:szCs w:val="21"/>
              </w:rPr>
              <w:t>4.上述铜牌厚度为常规厚度参考范围，厚度公差按照±1mm。</w:t>
            </w:r>
          </w:p>
        </w:tc>
      </w:tr>
    </w:tbl>
    <w:p w:rsidR="00723BBB" w:rsidRPr="005C61AF" w:rsidRDefault="002F3036">
      <w:pPr>
        <w:snapToGrid w:val="0"/>
        <w:spacing w:line="360" w:lineRule="exact"/>
        <w:ind w:firstLineChars="200" w:firstLine="422"/>
        <w:rPr>
          <w:rFonts w:ascii="宋体" w:hAnsi="宋体" w:cs="宋体"/>
          <w:b/>
          <w:szCs w:val="21"/>
        </w:rPr>
      </w:pPr>
      <w:r w:rsidRPr="005C61AF">
        <w:rPr>
          <w:rFonts w:ascii="宋体" w:hAnsi="宋体" w:cs="宋体" w:hint="eastAsia"/>
          <w:b/>
          <w:szCs w:val="21"/>
        </w:rPr>
        <w:lastRenderedPageBreak/>
        <w:t>三、产品要求</w:t>
      </w:r>
    </w:p>
    <w:p w:rsidR="00723BBB" w:rsidRPr="005C61AF" w:rsidRDefault="002F3036">
      <w:pPr>
        <w:snapToGrid w:val="0"/>
        <w:spacing w:line="360" w:lineRule="exact"/>
        <w:ind w:firstLineChars="200" w:firstLine="420"/>
        <w:rPr>
          <w:rFonts w:ascii="宋体" w:hAnsi="宋体" w:cs="宋体"/>
          <w:szCs w:val="21"/>
        </w:rPr>
      </w:pPr>
      <w:r w:rsidRPr="005C61AF">
        <w:rPr>
          <w:rFonts w:ascii="宋体" w:hAnsi="宋体" w:cs="宋体" w:hint="eastAsia"/>
          <w:szCs w:val="21"/>
        </w:rPr>
        <w:t>1</w:t>
      </w:r>
      <w:r w:rsidRPr="005C61AF">
        <w:rPr>
          <w:rFonts w:ascii="宋体" w:hAnsi="宋体" w:cs="宋体"/>
          <w:szCs w:val="21"/>
        </w:rPr>
        <w:t>.</w:t>
      </w:r>
      <w:r w:rsidRPr="005C61AF">
        <w:rPr>
          <w:rFonts w:ascii="宋体" w:hAnsi="宋体" w:cs="宋体" w:hint="eastAsia"/>
          <w:szCs w:val="21"/>
        </w:rPr>
        <w:t>墓碑铜牌背后安装卡件</w:t>
      </w:r>
      <w:r w:rsidRPr="005C61AF">
        <w:rPr>
          <w:rFonts w:ascii="宋体" w:hAnsi="宋体" w:cs="宋体"/>
          <w:szCs w:val="21"/>
        </w:rPr>
        <w:t>，需保证</w:t>
      </w:r>
      <w:r w:rsidRPr="005C61AF">
        <w:rPr>
          <w:rFonts w:ascii="宋体" w:hAnsi="宋体" w:cs="宋体" w:hint="eastAsia"/>
          <w:szCs w:val="21"/>
        </w:rPr>
        <w:t>卡件</w:t>
      </w:r>
      <w:r w:rsidRPr="005C61AF">
        <w:rPr>
          <w:rFonts w:ascii="宋体" w:hAnsi="宋体" w:cs="宋体"/>
          <w:szCs w:val="21"/>
        </w:rPr>
        <w:t>边缘美观，符合安装要求。</w:t>
      </w:r>
    </w:p>
    <w:p w:rsidR="00723BBB" w:rsidRPr="005C61AF" w:rsidRDefault="002F3036">
      <w:pPr>
        <w:snapToGrid w:val="0"/>
        <w:spacing w:line="360" w:lineRule="exact"/>
        <w:ind w:firstLineChars="200" w:firstLine="420"/>
        <w:rPr>
          <w:rFonts w:ascii="宋体" w:hAnsi="宋体" w:cs="宋体"/>
          <w:szCs w:val="21"/>
        </w:rPr>
      </w:pPr>
      <w:r w:rsidRPr="005C61AF">
        <w:rPr>
          <w:rFonts w:ascii="宋体" w:hAnsi="宋体" w:cs="宋体" w:hint="eastAsia"/>
          <w:szCs w:val="21"/>
        </w:rPr>
        <w:t>2.</w:t>
      </w:r>
      <w:r w:rsidRPr="005C61AF">
        <w:rPr>
          <w:rFonts w:ascii="宋体" w:hAnsi="宋体" w:cs="宋体"/>
          <w:szCs w:val="21"/>
        </w:rPr>
        <w:t>墓碑</w:t>
      </w:r>
      <w:r w:rsidRPr="005C61AF">
        <w:rPr>
          <w:rFonts w:ascii="宋体" w:hAnsi="宋体" w:cs="宋体" w:hint="eastAsia"/>
          <w:szCs w:val="21"/>
        </w:rPr>
        <w:t>铜牌</w:t>
      </w:r>
      <w:r w:rsidRPr="005C61AF">
        <w:rPr>
          <w:rFonts w:ascii="宋体" w:hAnsi="宋体" w:cs="宋体"/>
          <w:szCs w:val="21"/>
        </w:rPr>
        <w:t>安装</w:t>
      </w:r>
      <w:r w:rsidRPr="005C61AF">
        <w:rPr>
          <w:rFonts w:ascii="宋体" w:hAnsi="宋体" w:cs="宋体" w:hint="eastAsia"/>
          <w:szCs w:val="21"/>
        </w:rPr>
        <w:t>粘帖</w:t>
      </w:r>
      <w:r w:rsidRPr="005C61AF">
        <w:rPr>
          <w:rFonts w:ascii="宋体" w:hAnsi="宋体" w:cs="宋体"/>
          <w:szCs w:val="21"/>
        </w:rPr>
        <w:t>后，在</w:t>
      </w:r>
      <w:r w:rsidRPr="005C61AF">
        <w:rPr>
          <w:rFonts w:ascii="宋体" w:hAnsi="宋体" w:cs="宋体" w:hint="eastAsia"/>
          <w:szCs w:val="21"/>
        </w:rPr>
        <w:t>5</w:t>
      </w:r>
      <w:r w:rsidRPr="005C61AF">
        <w:rPr>
          <w:rFonts w:ascii="宋体" w:hAnsi="宋体" w:cs="宋体"/>
          <w:szCs w:val="21"/>
        </w:rPr>
        <w:t>年内</w:t>
      </w:r>
      <w:r w:rsidRPr="005C61AF">
        <w:rPr>
          <w:rFonts w:ascii="宋体" w:hAnsi="宋体" w:cs="宋体" w:hint="eastAsia"/>
          <w:szCs w:val="21"/>
        </w:rPr>
        <w:t>铜牌</w:t>
      </w:r>
      <w:r w:rsidRPr="005C61AF">
        <w:rPr>
          <w:rFonts w:ascii="宋体" w:hAnsi="宋体" w:cs="宋体"/>
          <w:szCs w:val="21"/>
        </w:rPr>
        <w:t>不能有脱落现象</w:t>
      </w:r>
      <w:r w:rsidRPr="005C61AF">
        <w:rPr>
          <w:rFonts w:ascii="宋体" w:hAnsi="宋体" w:cs="宋体" w:hint="eastAsia"/>
          <w:szCs w:val="21"/>
        </w:rPr>
        <w:t>，如</w:t>
      </w:r>
      <w:r w:rsidRPr="005C61AF">
        <w:rPr>
          <w:rFonts w:ascii="宋体" w:hAnsi="宋体" w:cs="宋体"/>
          <w:szCs w:val="21"/>
        </w:rPr>
        <w:t>发生</w:t>
      </w:r>
      <w:r w:rsidRPr="005C61AF">
        <w:rPr>
          <w:rFonts w:ascii="宋体" w:hAnsi="宋体" w:cs="宋体" w:hint="eastAsia"/>
          <w:szCs w:val="21"/>
        </w:rPr>
        <w:t>铜牌</w:t>
      </w:r>
      <w:r w:rsidRPr="005C61AF">
        <w:rPr>
          <w:rFonts w:ascii="宋体" w:hAnsi="宋体" w:cs="宋体"/>
          <w:szCs w:val="21"/>
        </w:rPr>
        <w:t>脱落现象，中标人须无偿更换</w:t>
      </w:r>
      <w:r w:rsidRPr="005C61AF">
        <w:rPr>
          <w:rFonts w:ascii="宋体" w:hAnsi="宋体" w:cs="宋体" w:hint="eastAsia"/>
          <w:szCs w:val="21"/>
        </w:rPr>
        <w:t>铜牌</w:t>
      </w:r>
      <w:r w:rsidRPr="005C61AF">
        <w:rPr>
          <w:rFonts w:ascii="宋体" w:hAnsi="宋体" w:cs="宋体"/>
          <w:szCs w:val="21"/>
        </w:rPr>
        <w:t>及安装。</w:t>
      </w:r>
    </w:p>
    <w:p w:rsidR="00723BBB" w:rsidRPr="005C61AF" w:rsidRDefault="002F3036">
      <w:pPr>
        <w:snapToGrid w:val="0"/>
        <w:spacing w:line="360" w:lineRule="exact"/>
        <w:ind w:firstLineChars="200" w:firstLine="420"/>
        <w:rPr>
          <w:rFonts w:ascii="宋体" w:hAnsi="宋体" w:cs="宋体"/>
          <w:szCs w:val="21"/>
        </w:rPr>
      </w:pPr>
      <w:r w:rsidRPr="005C61AF">
        <w:rPr>
          <w:rFonts w:ascii="宋体" w:hAnsi="宋体" w:cs="宋体" w:hint="eastAsia"/>
          <w:szCs w:val="21"/>
        </w:rPr>
        <w:t>3．</w:t>
      </w:r>
      <w:r w:rsidRPr="005C61AF">
        <w:rPr>
          <w:rFonts w:ascii="宋体" w:hAnsi="宋体" w:cs="宋体"/>
          <w:szCs w:val="21"/>
        </w:rPr>
        <w:t>若在</w:t>
      </w:r>
      <w:r w:rsidRPr="005C61AF">
        <w:rPr>
          <w:rFonts w:ascii="宋体" w:hAnsi="宋体" w:cs="宋体" w:hint="eastAsia"/>
          <w:szCs w:val="21"/>
        </w:rPr>
        <w:t>5</w:t>
      </w:r>
      <w:r w:rsidRPr="005C61AF">
        <w:rPr>
          <w:rFonts w:ascii="宋体" w:hAnsi="宋体" w:cs="宋体"/>
          <w:szCs w:val="21"/>
        </w:rPr>
        <w:t>年内发生</w:t>
      </w:r>
      <w:r w:rsidRPr="005C61AF">
        <w:rPr>
          <w:rFonts w:ascii="宋体" w:hAnsi="宋体" w:cs="宋体" w:hint="eastAsia"/>
          <w:szCs w:val="21"/>
        </w:rPr>
        <w:t>铜牌表面裂纹、反色，油漆面翘皮、起鼓的现象，</w:t>
      </w:r>
      <w:r w:rsidRPr="005C61AF">
        <w:rPr>
          <w:rFonts w:ascii="宋体" w:hAnsi="宋体" w:cs="宋体"/>
          <w:szCs w:val="21"/>
        </w:rPr>
        <w:t>中标人须无偿</w:t>
      </w:r>
      <w:r w:rsidRPr="005C61AF">
        <w:rPr>
          <w:rFonts w:ascii="宋体" w:hAnsi="宋体" w:cs="宋体" w:hint="eastAsia"/>
          <w:szCs w:val="21"/>
        </w:rPr>
        <w:t>拆回维修并及时安装。</w:t>
      </w:r>
    </w:p>
    <w:p w:rsidR="00723BBB" w:rsidRPr="005C61AF" w:rsidRDefault="002F3036">
      <w:pPr>
        <w:snapToGrid w:val="0"/>
        <w:spacing w:line="360" w:lineRule="exact"/>
        <w:ind w:firstLineChars="200" w:firstLine="420"/>
        <w:rPr>
          <w:rFonts w:ascii="宋体" w:hAnsi="宋体" w:cs="宋体"/>
          <w:szCs w:val="21"/>
        </w:rPr>
      </w:pPr>
      <w:r w:rsidRPr="005C61AF">
        <w:rPr>
          <w:rFonts w:ascii="宋体" w:hAnsi="宋体" w:cs="宋体" w:hint="eastAsia"/>
          <w:szCs w:val="21"/>
        </w:rPr>
        <w:t>4</w:t>
      </w:r>
      <w:r w:rsidRPr="005C61AF">
        <w:rPr>
          <w:rFonts w:ascii="宋体" w:hAnsi="宋体" w:cs="宋体"/>
          <w:szCs w:val="21"/>
        </w:rPr>
        <w:t>.包换：客户确认产品质量时如发现因中标人原因造成的规格、尺寸、形状错误</w:t>
      </w:r>
      <w:r w:rsidRPr="005C61AF">
        <w:rPr>
          <w:rFonts w:ascii="宋体" w:hAnsi="宋体" w:cs="宋体" w:hint="eastAsia"/>
          <w:szCs w:val="21"/>
        </w:rPr>
        <w:t>、</w:t>
      </w:r>
      <w:r w:rsidRPr="005C61AF">
        <w:rPr>
          <w:rFonts w:ascii="宋体" w:hAnsi="宋体" w:cs="宋体"/>
          <w:szCs w:val="21"/>
        </w:rPr>
        <w:t>色彩严重偏差时，中标人免费重新制作，并保证在最短时间内交货</w:t>
      </w:r>
      <w:r w:rsidRPr="005C61AF">
        <w:rPr>
          <w:rFonts w:ascii="宋体" w:hAnsi="宋体" w:cs="宋体" w:hint="eastAsia"/>
          <w:szCs w:val="21"/>
        </w:rPr>
        <w:t>，</w:t>
      </w:r>
      <w:r w:rsidRPr="005C61AF">
        <w:rPr>
          <w:rFonts w:ascii="宋体" w:hAnsi="宋体" w:cs="宋体"/>
          <w:szCs w:val="21"/>
        </w:rPr>
        <w:t>不再另收加急费用，原产品由中标人收回。</w:t>
      </w:r>
    </w:p>
    <w:p w:rsidR="00723BBB" w:rsidRPr="005C61AF" w:rsidRDefault="002F3036">
      <w:pPr>
        <w:snapToGrid w:val="0"/>
        <w:spacing w:line="360" w:lineRule="exact"/>
        <w:ind w:firstLineChars="200" w:firstLine="420"/>
        <w:rPr>
          <w:rFonts w:ascii="宋体" w:hAnsi="宋体" w:cs="宋体"/>
          <w:szCs w:val="21"/>
        </w:rPr>
      </w:pPr>
      <w:r w:rsidRPr="005C61AF">
        <w:rPr>
          <w:rFonts w:ascii="宋体" w:hAnsi="宋体" w:cs="宋体" w:hint="eastAsia"/>
          <w:szCs w:val="21"/>
        </w:rPr>
        <w:t>5.</w:t>
      </w:r>
      <w:r w:rsidRPr="005C61AF">
        <w:rPr>
          <w:rFonts w:ascii="宋体" w:hAnsi="宋体" w:cs="宋体"/>
          <w:szCs w:val="21"/>
        </w:rPr>
        <w:t>包退：如因中标人的技术原因，质量上无法达到中标人展示样品同样效果时</w:t>
      </w:r>
      <w:r w:rsidRPr="005C61AF">
        <w:rPr>
          <w:rFonts w:ascii="宋体" w:hAnsi="宋体" w:cs="宋体" w:hint="eastAsia"/>
          <w:szCs w:val="21"/>
        </w:rPr>
        <w:t>，招</w:t>
      </w:r>
      <w:r w:rsidRPr="005C61AF">
        <w:rPr>
          <w:rFonts w:ascii="宋体" w:hAnsi="宋体" w:cs="宋体"/>
          <w:szCs w:val="21"/>
        </w:rPr>
        <w:t>标人</w:t>
      </w:r>
      <w:r w:rsidRPr="005C61AF">
        <w:rPr>
          <w:rFonts w:ascii="宋体" w:hAnsi="宋体" w:cs="宋体" w:hint="eastAsia"/>
          <w:szCs w:val="21"/>
        </w:rPr>
        <w:t>应拒绝收货并对由此造成的损失向中标人索赔</w:t>
      </w:r>
      <w:r w:rsidRPr="005C61AF">
        <w:rPr>
          <w:rFonts w:ascii="宋体" w:hAnsi="宋体" w:cs="宋体"/>
          <w:szCs w:val="21"/>
        </w:rPr>
        <w:t>。</w:t>
      </w:r>
    </w:p>
    <w:p w:rsidR="00723BBB" w:rsidRPr="005C61AF" w:rsidRDefault="002F3036">
      <w:pPr>
        <w:snapToGrid w:val="0"/>
        <w:spacing w:line="360" w:lineRule="exact"/>
        <w:ind w:firstLineChars="200" w:firstLine="420"/>
        <w:rPr>
          <w:rFonts w:ascii="宋体" w:hAnsi="宋体" w:cs="宋体"/>
          <w:szCs w:val="21"/>
        </w:rPr>
      </w:pPr>
      <w:r w:rsidRPr="005C61AF">
        <w:rPr>
          <w:rFonts w:ascii="宋体" w:hAnsi="宋体" w:cs="宋体" w:hint="eastAsia"/>
          <w:szCs w:val="21"/>
        </w:rPr>
        <w:t>6</w:t>
      </w:r>
      <w:r w:rsidRPr="005C61AF">
        <w:rPr>
          <w:rFonts w:ascii="宋体" w:hAnsi="宋体" w:cs="宋体"/>
          <w:szCs w:val="21"/>
        </w:rPr>
        <w:t>.包赔：经中标人确认，确实是由中标人的产品质量与交货延误问题引起的经济赔偿，全部由中标人承担。</w:t>
      </w:r>
    </w:p>
    <w:p w:rsidR="00723BBB" w:rsidRPr="005C61AF" w:rsidRDefault="002F3036">
      <w:pPr>
        <w:snapToGrid w:val="0"/>
        <w:spacing w:line="360" w:lineRule="exact"/>
        <w:ind w:firstLineChars="200" w:firstLine="420"/>
        <w:rPr>
          <w:rFonts w:ascii="宋体" w:hAnsi="宋体" w:cs="宋体"/>
          <w:szCs w:val="21"/>
        </w:rPr>
      </w:pPr>
      <w:r w:rsidRPr="005C61AF">
        <w:rPr>
          <w:rFonts w:ascii="宋体" w:hAnsi="宋体" w:cs="宋体" w:hint="eastAsia"/>
          <w:szCs w:val="21"/>
        </w:rPr>
        <w:t>7</w:t>
      </w:r>
      <w:r w:rsidRPr="005C61AF">
        <w:rPr>
          <w:rFonts w:ascii="宋体" w:hAnsi="宋体" w:cs="宋体"/>
          <w:szCs w:val="21"/>
        </w:rPr>
        <w:t>.</w:t>
      </w:r>
      <w:r w:rsidRPr="005C61AF">
        <w:rPr>
          <w:rFonts w:ascii="宋体" w:hAnsi="宋体" w:cs="宋体" w:hint="eastAsia"/>
          <w:szCs w:val="21"/>
        </w:rPr>
        <w:t>包装要求：</w:t>
      </w:r>
    </w:p>
    <w:p w:rsidR="00723BBB" w:rsidRPr="005C61AF" w:rsidRDefault="002F3036">
      <w:pPr>
        <w:snapToGrid w:val="0"/>
        <w:spacing w:line="360" w:lineRule="exact"/>
        <w:ind w:firstLineChars="200" w:firstLine="420"/>
        <w:rPr>
          <w:rFonts w:ascii="宋体" w:hAnsi="宋体" w:cs="宋体"/>
          <w:szCs w:val="21"/>
        </w:rPr>
      </w:pPr>
      <w:r w:rsidRPr="005C61AF">
        <w:rPr>
          <w:rFonts w:ascii="宋体" w:hAnsi="宋体" w:cs="宋体" w:hint="eastAsia"/>
          <w:szCs w:val="21"/>
        </w:rPr>
        <w:t>（1）</w:t>
      </w:r>
      <w:r w:rsidRPr="005C61AF">
        <w:rPr>
          <w:rFonts w:ascii="宋体" w:hAnsi="宋体" w:cs="宋体"/>
          <w:szCs w:val="21"/>
        </w:rPr>
        <w:t>单件物件采用胶膜包装，</w:t>
      </w:r>
      <w:r w:rsidRPr="005C61AF">
        <w:rPr>
          <w:rFonts w:ascii="宋体" w:hAnsi="宋体" w:cs="宋体" w:hint="eastAsia"/>
          <w:szCs w:val="21"/>
        </w:rPr>
        <w:t>间隔使</w:t>
      </w:r>
      <w:r w:rsidRPr="005C61AF">
        <w:rPr>
          <w:rFonts w:ascii="宋体" w:hAnsi="宋体" w:cs="宋体"/>
          <w:szCs w:val="21"/>
        </w:rPr>
        <w:t>用泡沫膜</w:t>
      </w:r>
      <w:r w:rsidRPr="005C61AF">
        <w:rPr>
          <w:rFonts w:ascii="宋体" w:hAnsi="宋体" w:cs="宋体" w:hint="eastAsia"/>
          <w:szCs w:val="21"/>
        </w:rPr>
        <w:t>防止碰撞、松动</w:t>
      </w:r>
      <w:r w:rsidRPr="005C61AF">
        <w:rPr>
          <w:rFonts w:ascii="宋体" w:hAnsi="宋体" w:cs="宋体"/>
          <w:szCs w:val="21"/>
        </w:rPr>
        <w:t>；</w:t>
      </w:r>
    </w:p>
    <w:p w:rsidR="00723BBB" w:rsidRPr="005C61AF" w:rsidRDefault="002F3036">
      <w:pPr>
        <w:snapToGrid w:val="0"/>
        <w:spacing w:line="360" w:lineRule="exact"/>
        <w:ind w:firstLineChars="200" w:firstLine="420"/>
        <w:rPr>
          <w:rFonts w:ascii="宋体" w:hAnsi="宋体" w:cs="宋体"/>
          <w:szCs w:val="21"/>
        </w:rPr>
      </w:pPr>
      <w:r w:rsidRPr="005C61AF">
        <w:rPr>
          <w:rFonts w:ascii="宋体" w:hAnsi="宋体" w:cs="宋体" w:hint="eastAsia"/>
          <w:szCs w:val="21"/>
        </w:rPr>
        <w:t>（2）</w:t>
      </w:r>
      <w:r w:rsidRPr="005C61AF">
        <w:rPr>
          <w:rFonts w:ascii="宋体" w:hAnsi="宋体" w:cs="宋体"/>
          <w:szCs w:val="21"/>
        </w:rPr>
        <w:t>边角采用泡沫板或其他保护材料包裹</w:t>
      </w:r>
      <w:r w:rsidRPr="005C61AF">
        <w:rPr>
          <w:rFonts w:ascii="宋体" w:hAnsi="宋体" w:cs="宋体" w:hint="eastAsia"/>
          <w:szCs w:val="21"/>
        </w:rPr>
        <w:t>加强保护。</w:t>
      </w:r>
      <w:r w:rsidRPr="005C61AF">
        <w:rPr>
          <w:rFonts w:ascii="宋体" w:hAnsi="宋体" w:cs="宋体"/>
          <w:szCs w:val="21"/>
        </w:rPr>
        <w:t>按照订单分类装进包装箱内，且不允许出现划伤。</w:t>
      </w:r>
    </w:p>
    <w:p w:rsidR="00723BBB" w:rsidRPr="005C61AF" w:rsidRDefault="002F3036">
      <w:pPr>
        <w:snapToGrid w:val="0"/>
        <w:spacing w:line="360" w:lineRule="exact"/>
        <w:ind w:firstLineChars="200" w:firstLine="420"/>
        <w:rPr>
          <w:rFonts w:ascii="宋体" w:hAnsi="宋体" w:cs="宋体"/>
          <w:szCs w:val="21"/>
        </w:rPr>
      </w:pPr>
      <w:r w:rsidRPr="005C61AF">
        <w:rPr>
          <w:rFonts w:ascii="宋体" w:hAnsi="宋体" w:cs="宋体" w:hint="eastAsia"/>
          <w:szCs w:val="21"/>
        </w:rPr>
        <w:t>（3）同批产品应分类紧密放置，并用塑料膜整体包裹防雨，并避</w:t>
      </w:r>
      <w:r w:rsidRPr="005C61AF">
        <w:rPr>
          <w:rFonts w:ascii="宋体" w:hAnsi="宋体" w:cs="宋体"/>
          <w:szCs w:val="21"/>
        </w:rPr>
        <w:t>免运输过程中碰伤。</w:t>
      </w:r>
    </w:p>
    <w:p w:rsidR="00723BBB" w:rsidRPr="005C61AF" w:rsidRDefault="002F3036">
      <w:pPr>
        <w:snapToGrid w:val="0"/>
        <w:spacing w:line="360" w:lineRule="exact"/>
        <w:ind w:firstLineChars="200" w:firstLine="420"/>
        <w:rPr>
          <w:rFonts w:ascii="宋体" w:hAnsi="宋体" w:cs="宋体"/>
          <w:szCs w:val="21"/>
        </w:rPr>
      </w:pPr>
      <w:r w:rsidRPr="005C61AF">
        <w:rPr>
          <w:rFonts w:ascii="宋体" w:hAnsi="宋体" w:cs="宋体" w:hint="eastAsia"/>
          <w:szCs w:val="21"/>
        </w:rPr>
        <w:t>（4）</w:t>
      </w:r>
      <w:r w:rsidRPr="005C61AF">
        <w:rPr>
          <w:rFonts w:ascii="宋体" w:hAnsi="宋体" w:cs="宋体"/>
          <w:szCs w:val="21"/>
        </w:rPr>
        <w:t>包装箱采用木材加固或直接采用木箱，确保在运输和装卸过程中，方便且安全。</w:t>
      </w:r>
    </w:p>
    <w:p w:rsidR="00723BBB" w:rsidRPr="005C61AF" w:rsidRDefault="002F3036">
      <w:pPr>
        <w:snapToGrid w:val="0"/>
        <w:spacing w:line="360" w:lineRule="exact"/>
        <w:ind w:firstLineChars="200" w:firstLine="420"/>
        <w:rPr>
          <w:rFonts w:ascii="宋体" w:hAnsi="宋体" w:cs="宋体"/>
          <w:szCs w:val="21"/>
        </w:rPr>
      </w:pPr>
      <w:r w:rsidRPr="005C61AF">
        <w:rPr>
          <w:rFonts w:ascii="宋体" w:hAnsi="宋体" w:cs="宋体" w:hint="eastAsia"/>
          <w:szCs w:val="21"/>
        </w:rPr>
        <w:t>（5）</w:t>
      </w:r>
      <w:r w:rsidRPr="005C61AF">
        <w:rPr>
          <w:rFonts w:ascii="宋体" w:hAnsi="宋体" w:cs="宋体"/>
          <w:szCs w:val="21"/>
        </w:rPr>
        <w:t>包装箱外侧，需明确厂家信息及产品内容；内部附带</w:t>
      </w:r>
      <w:r w:rsidRPr="005C61AF">
        <w:rPr>
          <w:rFonts w:ascii="宋体" w:hAnsi="宋体" w:cs="宋体" w:hint="eastAsia"/>
          <w:szCs w:val="21"/>
        </w:rPr>
        <w:t>完整装箱</w:t>
      </w:r>
      <w:r w:rsidRPr="005C61AF">
        <w:rPr>
          <w:rFonts w:ascii="宋体" w:hAnsi="宋体" w:cs="宋体"/>
          <w:szCs w:val="21"/>
        </w:rPr>
        <w:t>清单。</w:t>
      </w:r>
    </w:p>
    <w:p w:rsidR="00723BBB" w:rsidRPr="005C61AF" w:rsidRDefault="002F3036">
      <w:pPr>
        <w:snapToGrid w:val="0"/>
        <w:spacing w:line="360" w:lineRule="exact"/>
        <w:ind w:firstLineChars="200" w:firstLine="422"/>
        <w:rPr>
          <w:rFonts w:ascii="宋体" w:hAnsi="宋体" w:cs="宋体"/>
          <w:b/>
          <w:szCs w:val="21"/>
        </w:rPr>
      </w:pPr>
      <w:r w:rsidRPr="005C61AF">
        <w:rPr>
          <w:rFonts w:ascii="宋体" w:hAnsi="宋体" w:cs="宋体" w:hint="eastAsia"/>
          <w:b/>
          <w:szCs w:val="21"/>
        </w:rPr>
        <w:t>四、报价方式</w:t>
      </w:r>
    </w:p>
    <w:p w:rsidR="00723BBB" w:rsidRPr="005C61AF" w:rsidRDefault="002F3036">
      <w:pPr>
        <w:tabs>
          <w:tab w:val="left" w:pos="284"/>
        </w:tabs>
        <w:spacing w:line="360" w:lineRule="exact"/>
        <w:ind w:firstLineChars="200" w:firstLine="420"/>
        <w:rPr>
          <w:rFonts w:ascii="宋体" w:hAnsi="宋体" w:cs="宋体"/>
          <w:szCs w:val="21"/>
        </w:rPr>
      </w:pPr>
      <w:r w:rsidRPr="005C61AF">
        <w:rPr>
          <w:rFonts w:ascii="宋体" w:hAnsi="宋体" w:cs="宋体" w:hint="eastAsia"/>
          <w:szCs w:val="21"/>
        </w:rPr>
        <w:t>本项目投标报价为</w:t>
      </w:r>
      <w:r w:rsidRPr="005C61AF">
        <w:rPr>
          <w:rFonts w:ascii="宋体" w:hAnsi="宋体" w:cs="宋体" w:hint="eastAsia"/>
          <w:b/>
          <w:bCs/>
          <w:szCs w:val="21"/>
          <w:u w:val="single"/>
        </w:rPr>
        <w:t>固定单价</w:t>
      </w:r>
      <w:r w:rsidRPr="005C61AF">
        <w:rPr>
          <w:rFonts w:ascii="宋体" w:hAnsi="宋体" w:cs="宋体" w:hint="eastAsia"/>
          <w:szCs w:val="21"/>
        </w:rPr>
        <w:t>，投标报价应包括招标文件所确定的招标范围相应货物和服务的深化设计、供货、包装、运输、保险、辅助设备、安装、管理、维护（包括质保期内的一切维修、保养、更换零部件、人工等</w:t>
      </w:r>
      <w:r w:rsidRPr="005C61AF">
        <w:rPr>
          <w:rFonts w:cs="宋体" w:hint="eastAsia"/>
          <w:szCs w:val="21"/>
        </w:rPr>
        <w:t>伴随服务</w:t>
      </w:r>
      <w:r w:rsidRPr="005C61AF">
        <w:rPr>
          <w:rFonts w:ascii="宋体" w:hAnsi="宋体" w:cs="宋体" w:hint="eastAsia"/>
          <w:szCs w:val="21"/>
        </w:rPr>
        <w:t>）</w:t>
      </w:r>
      <w:r w:rsidRPr="005C61AF">
        <w:rPr>
          <w:rFonts w:cs="宋体" w:hint="eastAsia"/>
          <w:szCs w:val="21"/>
        </w:rPr>
        <w:t>、售后服务</w:t>
      </w:r>
      <w:r w:rsidRPr="005C61AF">
        <w:rPr>
          <w:rFonts w:ascii="宋体" w:hAnsi="宋体" w:cs="宋体" w:hint="eastAsia"/>
          <w:szCs w:val="21"/>
        </w:rPr>
        <w:t>、劳务、培训、验收、办公设备、设备、工具、耗材、运送工具及耗材、利润、风险、税金及政策性文件规定等各项应有费用，以及为完成该项货物或者服务项目所涉及到的一切相关费用，采购人不再支付其他任何费用。安装、调试、验收过程中，如发现有漏项、缺件，中标人应无条件、无偿补齐，所发生的一切费用，视为已包含在投标人的报价之中，且并不因此而影响交付实际使用人的时间。</w:t>
      </w:r>
    </w:p>
    <w:p w:rsidR="00723BBB" w:rsidRPr="005C61AF" w:rsidRDefault="002F3036">
      <w:pPr>
        <w:spacing w:line="360" w:lineRule="exact"/>
        <w:ind w:right="210" w:firstLineChars="200" w:firstLine="422"/>
        <w:jc w:val="left"/>
        <w:rPr>
          <w:rFonts w:ascii="宋体" w:hAnsi="宋体" w:cs="宋体"/>
          <w:b/>
          <w:szCs w:val="21"/>
        </w:rPr>
      </w:pPr>
      <w:r w:rsidRPr="005C61AF">
        <w:rPr>
          <w:rFonts w:ascii="宋体" w:hAnsi="宋体" w:cs="宋体" w:hint="eastAsia"/>
          <w:b/>
          <w:szCs w:val="21"/>
        </w:rPr>
        <w:t>五、交货要求</w:t>
      </w:r>
    </w:p>
    <w:p w:rsidR="00723BBB" w:rsidRPr="005C61AF" w:rsidRDefault="002F3036">
      <w:pPr>
        <w:spacing w:line="360" w:lineRule="exact"/>
        <w:ind w:right="210" w:firstLineChars="200" w:firstLine="420"/>
        <w:jc w:val="left"/>
        <w:rPr>
          <w:rFonts w:asciiTheme="majorEastAsia" w:eastAsiaTheme="majorEastAsia" w:hAnsiTheme="majorEastAsia" w:cs="宋体"/>
          <w:szCs w:val="21"/>
        </w:rPr>
      </w:pPr>
      <w:r w:rsidRPr="005C61AF">
        <w:rPr>
          <w:rFonts w:ascii="宋体" w:hAnsi="宋体" w:cs="宋体" w:hint="eastAsia"/>
          <w:szCs w:val="21"/>
        </w:rPr>
        <w:t>合同签订之日起</w:t>
      </w:r>
      <w:r w:rsidRPr="005C61AF">
        <w:rPr>
          <w:rFonts w:ascii="宋体" w:hAnsi="宋体" w:cs="宋体"/>
          <w:szCs w:val="21"/>
        </w:rPr>
        <w:t>3</w:t>
      </w:r>
      <w:r w:rsidRPr="005C61AF">
        <w:rPr>
          <w:rFonts w:ascii="宋体" w:hAnsi="宋体" w:cs="宋体" w:hint="eastAsia"/>
          <w:szCs w:val="21"/>
        </w:rPr>
        <w:t>年或预算用完即止。</w:t>
      </w:r>
      <w:r w:rsidRPr="005C61AF">
        <w:rPr>
          <w:rFonts w:asciiTheme="majorEastAsia" w:eastAsiaTheme="majorEastAsia" w:hAnsiTheme="majorEastAsia" w:cs="宋体" w:hint="eastAsia"/>
          <w:szCs w:val="21"/>
        </w:rPr>
        <w:t>服务期内中标人在接到招标人的要货通知后</w:t>
      </w:r>
      <w:r w:rsidRPr="005C61AF">
        <w:rPr>
          <w:rFonts w:asciiTheme="majorEastAsia" w:eastAsiaTheme="majorEastAsia" w:hAnsiTheme="majorEastAsia" w:cs="宋体" w:hint="eastAsia"/>
          <w:szCs w:val="21"/>
        </w:rPr>
        <w:lastRenderedPageBreak/>
        <w:t>10天内将招标人所需货物保质保量送至招标人指定地点，具体送货时间节点以招标人实时通知时间节点为准。</w:t>
      </w:r>
    </w:p>
    <w:p w:rsidR="00723BBB" w:rsidRPr="005C61AF" w:rsidRDefault="002F3036">
      <w:pPr>
        <w:spacing w:line="360" w:lineRule="exact"/>
        <w:ind w:right="210" w:firstLineChars="200" w:firstLine="422"/>
        <w:jc w:val="left"/>
        <w:rPr>
          <w:rFonts w:ascii="宋体" w:hAnsi="宋体" w:cs="宋体"/>
          <w:b/>
          <w:szCs w:val="21"/>
        </w:rPr>
      </w:pPr>
      <w:r w:rsidRPr="005C61AF">
        <w:rPr>
          <w:rFonts w:ascii="宋体" w:hAnsi="宋体" w:cs="宋体" w:hint="eastAsia"/>
          <w:b/>
          <w:szCs w:val="21"/>
        </w:rPr>
        <w:t>六、验收标准</w:t>
      </w:r>
    </w:p>
    <w:p w:rsidR="00723BBB" w:rsidRPr="005C61AF" w:rsidRDefault="002F3036">
      <w:pPr>
        <w:tabs>
          <w:tab w:val="left" w:pos="284"/>
        </w:tabs>
        <w:spacing w:line="360" w:lineRule="exact"/>
        <w:ind w:firstLineChars="200" w:firstLine="420"/>
        <w:rPr>
          <w:rFonts w:ascii="宋体" w:hAnsi="宋体" w:cs="宋体"/>
          <w:szCs w:val="21"/>
        </w:rPr>
      </w:pPr>
      <w:bookmarkStart w:id="4" w:name="OLE_LINK2"/>
      <w:bookmarkStart w:id="5" w:name="OLE_LINK1"/>
      <w:r w:rsidRPr="005C61AF">
        <w:rPr>
          <w:rFonts w:ascii="宋体" w:hAnsi="宋体" w:cs="宋体"/>
          <w:szCs w:val="21"/>
        </w:rPr>
        <w:t>1.</w:t>
      </w:r>
      <w:r w:rsidRPr="005C61AF">
        <w:rPr>
          <w:rFonts w:ascii="宋体" w:hAnsi="宋体" w:cs="宋体" w:hint="eastAsia"/>
          <w:szCs w:val="21"/>
        </w:rPr>
        <w:t xml:space="preserve">货物为原制造商制造的全新产品，无污染，无侵权行为、表面无划损、无任何缺陷隐患，在中国境内可依常规安全合法使用。 </w:t>
      </w:r>
    </w:p>
    <w:p w:rsidR="00723BBB" w:rsidRPr="005C61AF" w:rsidRDefault="002F3036">
      <w:pPr>
        <w:tabs>
          <w:tab w:val="left" w:pos="284"/>
        </w:tabs>
        <w:spacing w:line="360" w:lineRule="exact"/>
        <w:ind w:firstLineChars="200" w:firstLine="420"/>
        <w:rPr>
          <w:rFonts w:ascii="宋体" w:hAnsi="宋体" w:cs="宋体"/>
          <w:szCs w:val="21"/>
        </w:rPr>
      </w:pPr>
      <w:r w:rsidRPr="005C61AF">
        <w:rPr>
          <w:rFonts w:ascii="宋体" w:hAnsi="宋体" w:cs="宋体"/>
          <w:szCs w:val="21"/>
        </w:rPr>
        <w:t>2.</w:t>
      </w:r>
      <w:r w:rsidRPr="005C61AF">
        <w:rPr>
          <w:rFonts w:ascii="宋体" w:hAnsi="宋体" w:cs="宋体" w:hint="eastAsia"/>
          <w:szCs w:val="21"/>
        </w:rPr>
        <w:t xml:space="preserve">交付验收标准 </w:t>
      </w:r>
    </w:p>
    <w:p w:rsidR="00723BBB" w:rsidRPr="005C61AF" w:rsidRDefault="002F3036">
      <w:pPr>
        <w:tabs>
          <w:tab w:val="left" w:pos="284"/>
        </w:tabs>
        <w:spacing w:line="360" w:lineRule="exact"/>
        <w:ind w:firstLineChars="200" w:firstLine="420"/>
        <w:rPr>
          <w:rFonts w:ascii="宋体" w:hAnsi="宋体" w:cs="宋体"/>
          <w:szCs w:val="21"/>
        </w:rPr>
      </w:pPr>
      <w:r w:rsidRPr="005C61AF">
        <w:rPr>
          <w:rFonts w:ascii="宋体" w:hAnsi="宋体" w:cs="宋体" w:hint="eastAsia"/>
          <w:szCs w:val="21"/>
        </w:rPr>
        <w:t>（1）验收时，参照设计方案效果及中标样品进行验收，主要类别有：表面拉丝处理、铜本色、烤漆处理。</w:t>
      </w:r>
    </w:p>
    <w:p w:rsidR="00723BBB" w:rsidRPr="005C61AF" w:rsidRDefault="002F3036">
      <w:pPr>
        <w:tabs>
          <w:tab w:val="left" w:pos="284"/>
        </w:tabs>
        <w:spacing w:line="360" w:lineRule="exact"/>
        <w:ind w:firstLineChars="200" w:firstLine="420"/>
        <w:rPr>
          <w:rFonts w:ascii="宋体" w:hAnsi="宋体" w:cs="宋体"/>
          <w:szCs w:val="21"/>
        </w:rPr>
      </w:pPr>
      <w:r w:rsidRPr="005C61AF">
        <w:rPr>
          <w:rFonts w:ascii="宋体" w:hAnsi="宋体" w:cs="宋体" w:hint="eastAsia"/>
          <w:szCs w:val="21"/>
        </w:rPr>
        <w:t>（2）中标人提供的货物应按必须符合最新的中华人民共和国国家安全环保标准、国家有关产品质量认证标准。若在供货过程中所采用的某项标准或规范在本招标文件中没有规定,则中标人应详细说明其所采用的标准和规范,并提供该标准或规范的完整中文文件给招标人，只有中标人采用的标准和规范是国家、国际公认的、惯用的，且等于或优于本技术规格书的要求时，此标准或规范才可能为招标人所接受。</w:t>
      </w:r>
    </w:p>
    <w:p w:rsidR="00723BBB" w:rsidRPr="005C61AF" w:rsidRDefault="002F3036">
      <w:pPr>
        <w:tabs>
          <w:tab w:val="left" w:pos="284"/>
        </w:tabs>
        <w:spacing w:line="360" w:lineRule="exact"/>
        <w:ind w:firstLineChars="200" w:firstLine="422"/>
        <w:rPr>
          <w:rFonts w:ascii="宋体" w:hAnsi="宋体" w:cs="宋体"/>
          <w:b/>
          <w:szCs w:val="21"/>
        </w:rPr>
      </w:pPr>
      <w:r w:rsidRPr="005C61AF">
        <w:rPr>
          <w:rFonts w:ascii="宋体" w:hAnsi="宋体" w:cs="宋体" w:hint="eastAsia"/>
          <w:b/>
          <w:szCs w:val="21"/>
        </w:rPr>
        <w:t>3</w:t>
      </w:r>
      <w:r w:rsidRPr="005C61AF">
        <w:rPr>
          <w:rFonts w:ascii="宋体" w:hAnsi="宋体" w:cs="宋体"/>
          <w:b/>
          <w:szCs w:val="21"/>
        </w:rPr>
        <w:t>.</w:t>
      </w:r>
      <w:r w:rsidRPr="005C61AF">
        <w:rPr>
          <w:rFonts w:ascii="宋体" w:hAnsi="宋体" w:cs="宋体" w:hint="eastAsia"/>
          <w:b/>
          <w:szCs w:val="21"/>
        </w:rPr>
        <w:t>招标人有权对中标人所供产品进行抽检，如未按招标人及招标文件要求供货，招标人有权要求退货，中标人须重新制作并送货至招标人。如发生两次退货，招标人有权终止合同，由第二中标候选人承担本项目工作。若第二中标候选人的中标价高于原中标人，两家中标价产生的差价由原中标人承担。</w:t>
      </w:r>
    </w:p>
    <w:bookmarkEnd w:id="4"/>
    <w:bookmarkEnd w:id="5"/>
    <w:p w:rsidR="00723BBB" w:rsidRPr="005C61AF" w:rsidRDefault="002F3036">
      <w:pPr>
        <w:spacing w:line="360" w:lineRule="exact"/>
        <w:ind w:right="210" w:firstLineChars="200" w:firstLine="422"/>
        <w:jc w:val="left"/>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七、质保期及售后服务</w:t>
      </w:r>
    </w:p>
    <w:p w:rsidR="00723BBB" w:rsidRPr="005C61AF" w:rsidRDefault="002F3036">
      <w:pPr>
        <w:spacing w:line="360" w:lineRule="exact"/>
        <w:ind w:firstLineChars="200" w:firstLine="420"/>
        <w:rPr>
          <w:rFonts w:asciiTheme="majorEastAsia" w:eastAsiaTheme="majorEastAsia" w:hAnsiTheme="majorEastAsia" w:cs="宋体"/>
          <w:bCs/>
          <w:szCs w:val="21"/>
        </w:rPr>
      </w:pPr>
      <w:r w:rsidRPr="005C61AF">
        <w:rPr>
          <w:rFonts w:asciiTheme="majorEastAsia" w:eastAsiaTheme="majorEastAsia" w:hAnsiTheme="majorEastAsia" w:cs="宋体" w:hint="eastAsia"/>
          <w:szCs w:val="21"/>
        </w:rPr>
        <w:t>（一）质保期</w:t>
      </w:r>
      <w:r w:rsidRPr="005C61AF">
        <w:rPr>
          <w:rFonts w:asciiTheme="majorEastAsia" w:eastAsiaTheme="majorEastAsia" w:hAnsiTheme="majorEastAsia" w:cs="宋体" w:hint="eastAsia"/>
        </w:rPr>
        <w:t>：</w:t>
      </w:r>
      <w:r w:rsidRPr="005C61AF">
        <w:rPr>
          <w:rFonts w:ascii="宋体" w:hAnsi="宋体" w:cs="宋体" w:hint="eastAsia"/>
          <w:b/>
        </w:rPr>
        <w:t>不低于</w:t>
      </w:r>
      <w:r w:rsidRPr="005C61AF">
        <w:rPr>
          <w:rFonts w:asciiTheme="majorEastAsia" w:eastAsiaTheme="majorEastAsia" w:hAnsiTheme="majorEastAsia" w:cs="宋体" w:hint="eastAsia"/>
          <w:b/>
        </w:rPr>
        <w:t>5年</w:t>
      </w:r>
      <w:r w:rsidRPr="005C61AF">
        <w:rPr>
          <w:rFonts w:asciiTheme="majorEastAsia" w:eastAsiaTheme="majorEastAsia" w:hAnsiTheme="majorEastAsia" w:cs="宋体" w:hint="eastAsia"/>
        </w:rPr>
        <w:t>，自</w:t>
      </w:r>
      <w:r w:rsidRPr="005C61AF">
        <w:rPr>
          <w:rFonts w:asciiTheme="majorEastAsia" w:eastAsiaTheme="majorEastAsia" w:hAnsiTheme="majorEastAsia" w:cs="宋体" w:hint="eastAsia"/>
          <w:bCs/>
          <w:szCs w:val="21"/>
        </w:rPr>
        <w:t>验收合格之日起算。中标人对质保期内所发生的货物维修、更换等一切费用负责。</w:t>
      </w:r>
    </w:p>
    <w:p w:rsidR="00723BBB" w:rsidRPr="005C61AF" w:rsidRDefault="002F3036">
      <w:pPr>
        <w:tabs>
          <w:tab w:val="left" w:pos="284"/>
        </w:tabs>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（二）售后服务</w:t>
      </w:r>
    </w:p>
    <w:p w:rsidR="00723BBB" w:rsidRPr="005C61AF" w:rsidRDefault="002F3036">
      <w:pPr>
        <w:tabs>
          <w:tab w:val="left" w:pos="284"/>
        </w:tabs>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1</w:t>
      </w:r>
      <w:r w:rsidRPr="005C61AF">
        <w:rPr>
          <w:rFonts w:asciiTheme="majorEastAsia" w:eastAsiaTheme="majorEastAsia" w:hAnsiTheme="majorEastAsia" w:cs="宋体"/>
          <w:szCs w:val="21"/>
        </w:rPr>
        <w:t>.</w:t>
      </w:r>
      <w:r w:rsidRPr="005C61AF">
        <w:rPr>
          <w:rFonts w:asciiTheme="majorEastAsia" w:eastAsiaTheme="majorEastAsia" w:hAnsiTheme="majorEastAsia" w:cs="宋体" w:hint="eastAsia"/>
          <w:szCs w:val="21"/>
        </w:rPr>
        <w:t>质保期内，如因货物质量问题出现的明显表面损毁情况，中标人将派人到陵园进行现场维护或返厂加工，由此造成的费用由中标人承担。</w:t>
      </w:r>
    </w:p>
    <w:p w:rsidR="00723BBB" w:rsidRPr="005C61AF" w:rsidRDefault="002F3036">
      <w:pPr>
        <w:tabs>
          <w:tab w:val="left" w:pos="284"/>
        </w:tabs>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2</w:t>
      </w:r>
      <w:r w:rsidRPr="005C61AF">
        <w:rPr>
          <w:rFonts w:asciiTheme="majorEastAsia" w:eastAsiaTheme="majorEastAsia" w:hAnsiTheme="majorEastAsia" w:cs="宋体"/>
          <w:szCs w:val="21"/>
        </w:rPr>
        <w:t>.招标人报修后，不论是否工作日，</w:t>
      </w:r>
      <w:r w:rsidRPr="005C61AF">
        <w:rPr>
          <w:rFonts w:asciiTheme="majorEastAsia" w:eastAsiaTheme="majorEastAsia" w:hAnsiTheme="majorEastAsia" w:cs="宋体" w:hint="eastAsia"/>
          <w:szCs w:val="21"/>
        </w:rPr>
        <w:t>中标人</w:t>
      </w:r>
      <w:r w:rsidRPr="005C61AF">
        <w:rPr>
          <w:rFonts w:asciiTheme="majorEastAsia" w:eastAsiaTheme="majorEastAsia" w:hAnsiTheme="majorEastAsia" w:cs="宋体"/>
          <w:szCs w:val="21"/>
        </w:rPr>
        <w:t>服务响应时间均为</w:t>
      </w:r>
      <w:r w:rsidRPr="005C61AF">
        <w:rPr>
          <w:rFonts w:asciiTheme="majorEastAsia" w:eastAsiaTheme="majorEastAsia" w:hAnsiTheme="majorEastAsia" w:cs="宋体" w:hint="eastAsia"/>
          <w:szCs w:val="21"/>
        </w:rPr>
        <w:t>：</w:t>
      </w:r>
      <w:r w:rsidRPr="005C61AF">
        <w:rPr>
          <w:rFonts w:asciiTheme="majorEastAsia" w:eastAsiaTheme="majorEastAsia" w:hAnsiTheme="majorEastAsia" w:cs="宋体"/>
          <w:szCs w:val="21"/>
        </w:rPr>
        <w:t>1小时内响应，2小时内到现场并解决问题。特殊情况双方协商解决。</w:t>
      </w:r>
    </w:p>
    <w:p w:rsidR="00723BBB" w:rsidRPr="005C61AF" w:rsidRDefault="002F3036">
      <w:pPr>
        <w:tabs>
          <w:tab w:val="left" w:pos="284"/>
        </w:tabs>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3</w:t>
      </w:r>
      <w:r w:rsidRPr="005C61AF">
        <w:rPr>
          <w:rFonts w:asciiTheme="majorEastAsia" w:eastAsiaTheme="majorEastAsia" w:hAnsiTheme="majorEastAsia" w:cs="宋体"/>
          <w:szCs w:val="21"/>
        </w:rPr>
        <w:t>.</w:t>
      </w:r>
      <w:r w:rsidRPr="005C61AF">
        <w:rPr>
          <w:rFonts w:asciiTheme="majorEastAsia" w:eastAsiaTheme="majorEastAsia" w:hAnsiTheme="majorEastAsia" w:cs="宋体" w:hint="eastAsia"/>
          <w:szCs w:val="21"/>
        </w:rPr>
        <w:t>中标人</w:t>
      </w:r>
      <w:r w:rsidRPr="005C61AF">
        <w:rPr>
          <w:rFonts w:asciiTheme="majorEastAsia" w:eastAsiaTheme="majorEastAsia" w:hAnsiTheme="majorEastAsia" w:cs="宋体"/>
          <w:szCs w:val="21"/>
        </w:rPr>
        <w:t>应按其投标文件中的承诺，进行其他售后服务工作。</w:t>
      </w:r>
    </w:p>
    <w:p w:rsidR="00723BBB" w:rsidRPr="005C61AF" w:rsidRDefault="002F3036">
      <w:pPr>
        <w:tabs>
          <w:tab w:val="left" w:pos="284"/>
        </w:tabs>
        <w:spacing w:line="360" w:lineRule="exact"/>
        <w:ind w:firstLineChars="200" w:firstLine="422"/>
        <w:rPr>
          <w:rFonts w:ascii="宋体" w:hAnsi="宋体" w:cs="宋体"/>
          <w:b/>
          <w:szCs w:val="21"/>
        </w:rPr>
      </w:pPr>
      <w:r w:rsidRPr="005C61AF">
        <w:rPr>
          <w:rFonts w:ascii="宋体" w:hAnsi="宋体" w:cs="宋体" w:hint="eastAsia"/>
          <w:b/>
          <w:szCs w:val="21"/>
        </w:rPr>
        <w:t>八、付款方式</w:t>
      </w:r>
    </w:p>
    <w:p w:rsidR="00723BBB" w:rsidRPr="005C61AF" w:rsidRDefault="002F3036">
      <w:pPr>
        <w:tabs>
          <w:tab w:val="left" w:pos="567"/>
        </w:tabs>
        <w:spacing w:line="360" w:lineRule="exact"/>
        <w:ind w:leftChars="-1" w:left="-2" w:firstLineChars="200" w:firstLine="420"/>
        <w:contextualSpacing/>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根据招标人要求按需供货，每半年按实际供货数量及中标单价按实结算。留5</w:t>
      </w:r>
      <w:r w:rsidRPr="005C61AF">
        <w:rPr>
          <w:rFonts w:asciiTheme="majorEastAsia" w:eastAsiaTheme="majorEastAsia" w:hAnsiTheme="majorEastAsia" w:cs="宋体"/>
          <w:szCs w:val="21"/>
        </w:rPr>
        <w:t>%</w:t>
      </w:r>
      <w:r w:rsidRPr="005C61AF">
        <w:rPr>
          <w:rFonts w:asciiTheme="majorEastAsia" w:eastAsiaTheme="majorEastAsia" w:hAnsiTheme="majorEastAsia" w:cs="宋体" w:hint="eastAsia"/>
          <w:szCs w:val="21"/>
        </w:rPr>
        <w:t>质保金待质保期结束后付清。</w:t>
      </w:r>
    </w:p>
    <w:p w:rsidR="00723BBB" w:rsidRPr="005C61AF" w:rsidRDefault="002F3036">
      <w:pPr>
        <w:spacing w:line="360" w:lineRule="exact"/>
        <w:ind w:firstLineChars="200" w:firstLine="422"/>
        <w:rPr>
          <w:rFonts w:ascii="宋体" w:hAnsi="宋体" w:cs="宋体"/>
          <w:b/>
        </w:rPr>
      </w:pPr>
      <w:r w:rsidRPr="005C61AF">
        <w:rPr>
          <w:rFonts w:ascii="宋体" w:hAnsi="宋体" w:cs="宋体" w:hint="eastAsia"/>
          <w:b/>
        </w:rPr>
        <w:t>九、考核办法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6026"/>
        <w:gridCol w:w="1723"/>
      </w:tblGrid>
      <w:tr w:rsidR="005C61AF" w:rsidRPr="005C61AF">
        <w:trPr>
          <w:trHeight w:val="170"/>
        </w:trPr>
        <w:tc>
          <w:tcPr>
            <w:tcW w:w="454" w:type="pct"/>
            <w:shd w:val="clear" w:color="auto" w:fill="auto"/>
            <w:vAlign w:val="center"/>
          </w:tcPr>
          <w:p w:rsidR="00723BBB" w:rsidRPr="005C61AF" w:rsidRDefault="002F3036">
            <w:pPr>
              <w:widowControl/>
              <w:spacing w:line="360" w:lineRule="exact"/>
              <w:jc w:val="center"/>
              <w:rPr>
                <w:rFonts w:asciiTheme="majorEastAsia" w:eastAsiaTheme="majorEastAsia" w:hAnsiTheme="majorEastAsia" w:cs="宋体"/>
                <w:b/>
                <w:bCs/>
                <w:kern w:val="0"/>
                <w:szCs w:val="21"/>
              </w:rPr>
            </w:pPr>
            <w:r w:rsidRPr="005C61AF">
              <w:rPr>
                <w:rFonts w:asciiTheme="majorEastAsia" w:eastAsiaTheme="majorEastAsia" w:hAnsiTheme="majorEastAsia" w:cs="宋体" w:hint="eastAsia"/>
                <w:b/>
                <w:bCs/>
                <w:kern w:val="0"/>
                <w:szCs w:val="21"/>
              </w:rPr>
              <w:t>序号</w:t>
            </w:r>
          </w:p>
        </w:tc>
        <w:tc>
          <w:tcPr>
            <w:tcW w:w="3535" w:type="pct"/>
            <w:shd w:val="clear" w:color="auto" w:fill="auto"/>
            <w:vAlign w:val="center"/>
          </w:tcPr>
          <w:p w:rsidR="00723BBB" w:rsidRPr="005C61AF" w:rsidRDefault="002F3036">
            <w:pPr>
              <w:widowControl/>
              <w:spacing w:line="360" w:lineRule="exact"/>
              <w:jc w:val="center"/>
              <w:rPr>
                <w:rFonts w:asciiTheme="majorEastAsia" w:eastAsiaTheme="majorEastAsia" w:hAnsiTheme="majorEastAsia" w:cs="宋体"/>
                <w:b/>
                <w:bCs/>
                <w:kern w:val="0"/>
                <w:szCs w:val="21"/>
              </w:rPr>
            </w:pPr>
            <w:r w:rsidRPr="005C61AF">
              <w:rPr>
                <w:rFonts w:asciiTheme="majorEastAsia" w:eastAsiaTheme="majorEastAsia" w:hAnsiTheme="majorEastAsia" w:cs="宋体" w:hint="eastAsia"/>
                <w:b/>
                <w:bCs/>
                <w:kern w:val="0"/>
                <w:szCs w:val="21"/>
              </w:rPr>
              <w:t>考核标准</w:t>
            </w:r>
          </w:p>
        </w:tc>
        <w:tc>
          <w:tcPr>
            <w:tcW w:w="1011" w:type="pct"/>
            <w:vAlign w:val="center"/>
          </w:tcPr>
          <w:p w:rsidR="00723BBB" w:rsidRPr="005C61AF" w:rsidRDefault="002F3036">
            <w:pPr>
              <w:widowControl/>
              <w:spacing w:line="360" w:lineRule="exact"/>
              <w:jc w:val="center"/>
              <w:rPr>
                <w:rFonts w:asciiTheme="majorEastAsia" w:eastAsiaTheme="majorEastAsia" w:hAnsiTheme="majorEastAsia" w:cs="宋体"/>
                <w:b/>
                <w:bCs/>
                <w:kern w:val="0"/>
                <w:szCs w:val="21"/>
              </w:rPr>
            </w:pPr>
            <w:r w:rsidRPr="005C61AF">
              <w:rPr>
                <w:rFonts w:asciiTheme="majorEastAsia" w:eastAsiaTheme="majorEastAsia" w:hAnsiTheme="majorEastAsia" w:cs="宋体" w:hint="eastAsia"/>
                <w:b/>
                <w:bCs/>
                <w:kern w:val="0"/>
                <w:szCs w:val="21"/>
              </w:rPr>
              <w:t>扣分标准</w:t>
            </w:r>
          </w:p>
        </w:tc>
      </w:tr>
      <w:tr w:rsidR="005C61AF" w:rsidRPr="005C61AF">
        <w:trPr>
          <w:trHeight w:val="170"/>
        </w:trPr>
        <w:tc>
          <w:tcPr>
            <w:tcW w:w="454" w:type="pct"/>
            <w:shd w:val="clear" w:color="auto" w:fill="auto"/>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1</w:t>
            </w:r>
          </w:p>
        </w:tc>
        <w:tc>
          <w:tcPr>
            <w:tcW w:w="3535" w:type="pct"/>
            <w:shd w:val="clear" w:color="auto" w:fill="auto"/>
            <w:vAlign w:val="center"/>
          </w:tcPr>
          <w:p w:rsidR="00723BBB" w:rsidRPr="005C61AF" w:rsidRDefault="002F3036">
            <w:pPr>
              <w:spacing w:line="360" w:lineRule="exact"/>
              <w:jc w:val="left"/>
              <w:rPr>
                <w:rFonts w:asciiTheme="majorEastAsia" w:eastAsiaTheme="majorEastAsia" w:hAnsiTheme="majorEastAsia" w:cs="宋体"/>
                <w:kern w:val="0"/>
                <w:szCs w:val="21"/>
              </w:rPr>
            </w:pPr>
            <w:r w:rsidRPr="005C61AF">
              <w:rPr>
                <w:rFonts w:asciiTheme="majorEastAsia" w:eastAsiaTheme="majorEastAsia" w:hAnsiTheme="majorEastAsia" w:cs="宋体" w:hint="eastAsia"/>
                <w:kern w:val="0"/>
                <w:szCs w:val="21"/>
              </w:rPr>
              <w:t>未按招标文件技术要求提供产品</w:t>
            </w:r>
          </w:p>
        </w:tc>
        <w:tc>
          <w:tcPr>
            <w:tcW w:w="1011" w:type="pct"/>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20</w:t>
            </w:r>
            <w:r w:rsidRPr="005C61AF">
              <w:rPr>
                <w:rFonts w:asciiTheme="majorEastAsia" w:eastAsiaTheme="majorEastAsia" w:hAnsiTheme="majorEastAsia" w:cs="宋体" w:hint="eastAsia"/>
                <w:kern w:val="0"/>
                <w:szCs w:val="21"/>
              </w:rPr>
              <w:t>分/次</w:t>
            </w:r>
          </w:p>
        </w:tc>
      </w:tr>
      <w:tr w:rsidR="005C61AF" w:rsidRPr="005C61AF">
        <w:trPr>
          <w:trHeight w:val="170"/>
        </w:trPr>
        <w:tc>
          <w:tcPr>
            <w:tcW w:w="454" w:type="pct"/>
            <w:shd w:val="clear" w:color="auto" w:fill="auto"/>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2</w:t>
            </w:r>
          </w:p>
        </w:tc>
        <w:tc>
          <w:tcPr>
            <w:tcW w:w="3535" w:type="pct"/>
            <w:shd w:val="clear" w:color="auto" w:fill="auto"/>
            <w:vAlign w:val="center"/>
          </w:tcPr>
          <w:p w:rsidR="00723BBB" w:rsidRPr="005C61AF" w:rsidRDefault="002F3036">
            <w:pPr>
              <w:widowControl/>
              <w:spacing w:line="360" w:lineRule="exact"/>
              <w:jc w:val="left"/>
              <w:rPr>
                <w:rFonts w:asciiTheme="majorEastAsia" w:eastAsiaTheme="majorEastAsia" w:hAnsiTheme="majorEastAsia" w:cs="宋体"/>
                <w:kern w:val="0"/>
                <w:szCs w:val="21"/>
              </w:rPr>
            </w:pPr>
            <w:r w:rsidRPr="005C61AF">
              <w:rPr>
                <w:rFonts w:ascii="宋体" w:hAnsi="宋体" w:cs="宋体" w:hint="eastAsia"/>
                <w:szCs w:val="21"/>
              </w:rPr>
              <w:t>提供有瑕疵的产品</w:t>
            </w:r>
          </w:p>
        </w:tc>
        <w:tc>
          <w:tcPr>
            <w:tcW w:w="1011" w:type="pct"/>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20</w:t>
            </w:r>
            <w:r w:rsidRPr="005C61AF">
              <w:rPr>
                <w:rFonts w:asciiTheme="majorEastAsia" w:eastAsiaTheme="majorEastAsia" w:hAnsiTheme="majorEastAsia" w:cs="宋体" w:hint="eastAsia"/>
                <w:kern w:val="0"/>
                <w:szCs w:val="21"/>
              </w:rPr>
              <w:t>分/次</w:t>
            </w:r>
          </w:p>
        </w:tc>
      </w:tr>
      <w:tr w:rsidR="005C61AF" w:rsidRPr="005C61AF">
        <w:trPr>
          <w:trHeight w:val="170"/>
        </w:trPr>
        <w:tc>
          <w:tcPr>
            <w:tcW w:w="454" w:type="pct"/>
            <w:shd w:val="clear" w:color="auto" w:fill="auto"/>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hint="eastAsia"/>
                <w:kern w:val="0"/>
                <w:szCs w:val="21"/>
              </w:rPr>
              <w:t>3</w:t>
            </w:r>
          </w:p>
        </w:tc>
        <w:tc>
          <w:tcPr>
            <w:tcW w:w="3535" w:type="pct"/>
            <w:shd w:val="clear" w:color="auto" w:fill="auto"/>
            <w:vAlign w:val="center"/>
          </w:tcPr>
          <w:p w:rsidR="00723BBB" w:rsidRPr="005C61AF" w:rsidRDefault="002F3036">
            <w:pPr>
              <w:widowControl/>
              <w:spacing w:line="360" w:lineRule="exact"/>
              <w:jc w:val="left"/>
              <w:rPr>
                <w:rFonts w:ascii="宋体" w:hAnsi="宋体" w:cs="宋体"/>
                <w:szCs w:val="21"/>
              </w:rPr>
            </w:pPr>
            <w:r w:rsidRPr="005C61AF">
              <w:rPr>
                <w:rFonts w:ascii="宋体" w:hAnsi="宋体" w:cs="宋体" w:hint="eastAsia"/>
                <w:szCs w:val="21"/>
              </w:rPr>
              <w:t>提供没有独立外包装的产品</w:t>
            </w:r>
          </w:p>
        </w:tc>
        <w:tc>
          <w:tcPr>
            <w:tcW w:w="1011" w:type="pct"/>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10</w:t>
            </w:r>
            <w:r w:rsidRPr="005C61AF">
              <w:rPr>
                <w:rFonts w:asciiTheme="majorEastAsia" w:eastAsiaTheme="majorEastAsia" w:hAnsiTheme="majorEastAsia" w:cs="宋体" w:hint="eastAsia"/>
                <w:kern w:val="0"/>
                <w:szCs w:val="21"/>
              </w:rPr>
              <w:t>分/次</w:t>
            </w:r>
          </w:p>
        </w:tc>
      </w:tr>
      <w:tr w:rsidR="005C61AF" w:rsidRPr="005C61AF">
        <w:trPr>
          <w:trHeight w:val="170"/>
        </w:trPr>
        <w:tc>
          <w:tcPr>
            <w:tcW w:w="454" w:type="pct"/>
            <w:shd w:val="clear" w:color="auto" w:fill="auto"/>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4</w:t>
            </w:r>
          </w:p>
        </w:tc>
        <w:tc>
          <w:tcPr>
            <w:tcW w:w="3535" w:type="pct"/>
            <w:shd w:val="clear" w:color="auto" w:fill="auto"/>
            <w:vAlign w:val="center"/>
          </w:tcPr>
          <w:p w:rsidR="00723BBB" w:rsidRPr="005C61AF" w:rsidRDefault="002F3036">
            <w:pPr>
              <w:widowControl/>
              <w:spacing w:line="360" w:lineRule="exact"/>
              <w:jc w:val="left"/>
              <w:rPr>
                <w:rFonts w:asciiTheme="majorEastAsia" w:eastAsiaTheme="majorEastAsia" w:hAnsiTheme="majorEastAsia" w:cs="宋体"/>
                <w:kern w:val="0"/>
                <w:szCs w:val="21"/>
              </w:rPr>
            </w:pPr>
            <w:r w:rsidRPr="005C61AF">
              <w:rPr>
                <w:rFonts w:asciiTheme="majorEastAsia" w:eastAsiaTheme="majorEastAsia" w:hAnsiTheme="majorEastAsia" w:cs="宋体" w:hint="eastAsia"/>
                <w:kern w:val="0"/>
                <w:szCs w:val="21"/>
              </w:rPr>
              <w:t>未按招标人要求，在规定的时间内供货至招标人指定地点</w:t>
            </w:r>
          </w:p>
        </w:tc>
        <w:tc>
          <w:tcPr>
            <w:tcW w:w="1011" w:type="pct"/>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10</w:t>
            </w:r>
            <w:r w:rsidRPr="005C61AF">
              <w:rPr>
                <w:rFonts w:asciiTheme="majorEastAsia" w:eastAsiaTheme="majorEastAsia" w:hAnsiTheme="majorEastAsia" w:cs="宋体" w:hint="eastAsia"/>
                <w:kern w:val="0"/>
                <w:szCs w:val="21"/>
              </w:rPr>
              <w:t>分/次</w:t>
            </w:r>
          </w:p>
        </w:tc>
      </w:tr>
      <w:tr w:rsidR="005C61AF" w:rsidRPr="005C61AF">
        <w:trPr>
          <w:trHeight w:val="170"/>
        </w:trPr>
        <w:tc>
          <w:tcPr>
            <w:tcW w:w="454" w:type="pct"/>
            <w:shd w:val="clear" w:color="auto" w:fill="auto"/>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5</w:t>
            </w:r>
          </w:p>
        </w:tc>
        <w:tc>
          <w:tcPr>
            <w:tcW w:w="3535" w:type="pct"/>
            <w:shd w:val="clear" w:color="auto" w:fill="auto"/>
            <w:vAlign w:val="center"/>
          </w:tcPr>
          <w:p w:rsidR="00723BBB" w:rsidRPr="005C61AF" w:rsidRDefault="002F3036">
            <w:pPr>
              <w:widowControl/>
              <w:spacing w:line="360" w:lineRule="exact"/>
              <w:jc w:val="left"/>
              <w:rPr>
                <w:rFonts w:asciiTheme="majorEastAsia" w:eastAsiaTheme="majorEastAsia" w:hAnsiTheme="majorEastAsia" w:cs="宋体"/>
                <w:kern w:val="0"/>
                <w:szCs w:val="21"/>
              </w:rPr>
            </w:pPr>
            <w:r w:rsidRPr="005C61AF">
              <w:rPr>
                <w:rFonts w:ascii="宋体" w:hAnsi="宋体" w:hint="eastAsia"/>
                <w:szCs w:val="21"/>
              </w:rPr>
              <w:t>不配合招标人调换不合格或不符合质量要求的产品</w:t>
            </w:r>
          </w:p>
        </w:tc>
        <w:tc>
          <w:tcPr>
            <w:tcW w:w="1011" w:type="pct"/>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20</w:t>
            </w:r>
            <w:r w:rsidRPr="005C61AF">
              <w:rPr>
                <w:rFonts w:asciiTheme="majorEastAsia" w:eastAsiaTheme="majorEastAsia" w:hAnsiTheme="majorEastAsia" w:cs="宋体" w:hint="eastAsia"/>
                <w:kern w:val="0"/>
                <w:szCs w:val="21"/>
              </w:rPr>
              <w:t>分/次</w:t>
            </w:r>
          </w:p>
        </w:tc>
      </w:tr>
      <w:tr w:rsidR="005C61AF" w:rsidRPr="005C61AF">
        <w:trPr>
          <w:trHeight w:val="170"/>
        </w:trPr>
        <w:tc>
          <w:tcPr>
            <w:tcW w:w="454" w:type="pct"/>
            <w:shd w:val="clear" w:color="auto" w:fill="auto"/>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6</w:t>
            </w:r>
          </w:p>
        </w:tc>
        <w:tc>
          <w:tcPr>
            <w:tcW w:w="3535" w:type="pct"/>
            <w:shd w:val="clear" w:color="auto" w:fill="auto"/>
            <w:vAlign w:val="center"/>
          </w:tcPr>
          <w:p w:rsidR="00723BBB" w:rsidRPr="005C61AF" w:rsidRDefault="002F3036">
            <w:pPr>
              <w:widowControl/>
              <w:spacing w:line="360" w:lineRule="exact"/>
              <w:jc w:val="left"/>
              <w:rPr>
                <w:rFonts w:asciiTheme="majorEastAsia" w:eastAsiaTheme="majorEastAsia" w:hAnsiTheme="majorEastAsia" w:cs="宋体"/>
                <w:kern w:val="0"/>
                <w:szCs w:val="21"/>
              </w:rPr>
            </w:pPr>
            <w:r w:rsidRPr="005C61AF">
              <w:rPr>
                <w:rFonts w:asciiTheme="majorEastAsia" w:eastAsiaTheme="majorEastAsia" w:hAnsiTheme="majorEastAsia" w:cs="宋体" w:hint="eastAsia"/>
                <w:kern w:val="0"/>
                <w:szCs w:val="21"/>
              </w:rPr>
              <w:t>提供的产品与</w:t>
            </w:r>
            <w:r w:rsidRPr="005C61AF">
              <w:rPr>
                <w:rFonts w:ascii="宋体" w:hAnsi="宋体" w:cs="宋体" w:hint="eastAsia"/>
                <w:szCs w:val="21"/>
              </w:rPr>
              <w:t>投标时所送样品不一致</w:t>
            </w:r>
          </w:p>
        </w:tc>
        <w:tc>
          <w:tcPr>
            <w:tcW w:w="1011" w:type="pct"/>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20</w:t>
            </w:r>
            <w:r w:rsidRPr="005C61AF">
              <w:rPr>
                <w:rFonts w:asciiTheme="majorEastAsia" w:eastAsiaTheme="majorEastAsia" w:hAnsiTheme="majorEastAsia" w:cs="宋体" w:hint="eastAsia"/>
                <w:kern w:val="0"/>
                <w:szCs w:val="21"/>
              </w:rPr>
              <w:t>分/次</w:t>
            </w:r>
          </w:p>
        </w:tc>
      </w:tr>
      <w:tr w:rsidR="005C61AF" w:rsidRPr="005C61AF">
        <w:trPr>
          <w:trHeight w:val="170"/>
        </w:trPr>
        <w:tc>
          <w:tcPr>
            <w:tcW w:w="454" w:type="pct"/>
            <w:shd w:val="clear" w:color="auto" w:fill="auto"/>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7</w:t>
            </w:r>
          </w:p>
        </w:tc>
        <w:tc>
          <w:tcPr>
            <w:tcW w:w="3535" w:type="pct"/>
            <w:shd w:val="clear" w:color="auto" w:fill="auto"/>
            <w:vAlign w:val="center"/>
          </w:tcPr>
          <w:p w:rsidR="00723BBB" w:rsidRPr="005C61AF" w:rsidRDefault="002F3036">
            <w:pPr>
              <w:widowControl/>
              <w:spacing w:line="360" w:lineRule="exact"/>
              <w:jc w:val="left"/>
              <w:rPr>
                <w:rFonts w:asciiTheme="majorEastAsia" w:eastAsiaTheme="majorEastAsia" w:hAnsiTheme="majorEastAsia" w:cs="宋体"/>
                <w:kern w:val="0"/>
                <w:szCs w:val="21"/>
              </w:rPr>
            </w:pPr>
            <w:r w:rsidRPr="005C61AF">
              <w:rPr>
                <w:rFonts w:asciiTheme="majorEastAsia" w:eastAsiaTheme="majorEastAsia" w:hAnsiTheme="majorEastAsia" w:cs="宋体" w:hint="eastAsia"/>
                <w:kern w:val="0"/>
                <w:szCs w:val="21"/>
              </w:rPr>
              <w:t>未按承诺时间派有关人员到达现场</w:t>
            </w:r>
          </w:p>
        </w:tc>
        <w:tc>
          <w:tcPr>
            <w:tcW w:w="1011" w:type="pct"/>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5</w:t>
            </w:r>
            <w:r w:rsidRPr="005C61AF">
              <w:rPr>
                <w:rFonts w:asciiTheme="majorEastAsia" w:eastAsiaTheme="majorEastAsia" w:hAnsiTheme="majorEastAsia" w:cs="宋体" w:hint="eastAsia"/>
                <w:kern w:val="0"/>
                <w:szCs w:val="21"/>
              </w:rPr>
              <w:t>分/次</w:t>
            </w:r>
          </w:p>
        </w:tc>
      </w:tr>
      <w:tr w:rsidR="005C61AF" w:rsidRPr="005C61AF">
        <w:trPr>
          <w:trHeight w:val="170"/>
        </w:trPr>
        <w:tc>
          <w:tcPr>
            <w:tcW w:w="454" w:type="pct"/>
            <w:shd w:val="clear" w:color="auto" w:fill="auto"/>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lastRenderedPageBreak/>
              <w:t>8</w:t>
            </w:r>
          </w:p>
        </w:tc>
        <w:tc>
          <w:tcPr>
            <w:tcW w:w="3535" w:type="pct"/>
            <w:shd w:val="clear" w:color="auto" w:fill="auto"/>
            <w:vAlign w:val="center"/>
          </w:tcPr>
          <w:p w:rsidR="00723BBB" w:rsidRPr="005C61AF" w:rsidRDefault="002F3036">
            <w:pPr>
              <w:widowControl/>
              <w:spacing w:line="360" w:lineRule="exact"/>
              <w:jc w:val="left"/>
              <w:rPr>
                <w:rFonts w:asciiTheme="majorEastAsia" w:eastAsiaTheme="majorEastAsia" w:hAnsiTheme="majorEastAsia" w:cs="宋体"/>
                <w:kern w:val="0"/>
                <w:szCs w:val="21"/>
              </w:rPr>
            </w:pPr>
            <w:r w:rsidRPr="005C61AF">
              <w:rPr>
                <w:rFonts w:ascii="宋体" w:hAnsi="宋体" w:cs="宋体" w:hint="eastAsia"/>
              </w:rPr>
              <w:t>现场与招标人或其他工作人员发生冲突，影响招标人正常工作秩序的</w:t>
            </w:r>
          </w:p>
        </w:tc>
        <w:tc>
          <w:tcPr>
            <w:tcW w:w="1011" w:type="pct"/>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20</w:t>
            </w:r>
            <w:r w:rsidRPr="005C61AF">
              <w:rPr>
                <w:rFonts w:asciiTheme="majorEastAsia" w:eastAsiaTheme="majorEastAsia" w:hAnsiTheme="majorEastAsia" w:cs="宋体" w:hint="eastAsia"/>
                <w:kern w:val="0"/>
                <w:szCs w:val="21"/>
              </w:rPr>
              <w:t>分/次</w:t>
            </w:r>
          </w:p>
        </w:tc>
      </w:tr>
      <w:tr w:rsidR="005C61AF" w:rsidRPr="005C61AF">
        <w:trPr>
          <w:trHeight w:val="170"/>
        </w:trPr>
        <w:tc>
          <w:tcPr>
            <w:tcW w:w="454" w:type="pct"/>
            <w:shd w:val="clear" w:color="auto" w:fill="auto"/>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9</w:t>
            </w:r>
          </w:p>
        </w:tc>
        <w:tc>
          <w:tcPr>
            <w:tcW w:w="3535" w:type="pct"/>
            <w:shd w:val="clear" w:color="auto" w:fill="auto"/>
            <w:vAlign w:val="center"/>
          </w:tcPr>
          <w:p w:rsidR="00723BBB" w:rsidRPr="005C61AF" w:rsidRDefault="002F3036">
            <w:pPr>
              <w:widowControl/>
              <w:spacing w:line="360" w:lineRule="exact"/>
              <w:jc w:val="left"/>
              <w:rPr>
                <w:rFonts w:asciiTheme="majorEastAsia" w:eastAsiaTheme="majorEastAsia" w:hAnsiTheme="majorEastAsia" w:cs="宋体"/>
                <w:kern w:val="0"/>
                <w:szCs w:val="21"/>
              </w:rPr>
            </w:pPr>
            <w:r w:rsidRPr="005C61AF">
              <w:rPr>
                <w:rFonts w:ascii="宋体" w:hAnsi="宋体" w:cs="宋体" w:hint="eastAsia"/>
              </w:rPr>
              <w:t>未按招标人要求安装产品的</w:t>
            </w:r>
          </w:p>
        </w:tc>
        <w:tc>
          <w:tcPr>
            <w:tcW w:w="1011" w:type="pct"/>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10</w:t>
            </w:r>
            <w:r w:rsidRPr="005C61AF">
              <w:rPr>
                <w:rFonts w:asciiTheme="majorEastAsia" w:eastAsiaTheme="majorEastAsia" w:hAnsiTheme="majorEastAsia" w:cs="宋体" w:hint="eastAsia"/>
                <w:kern w:val="0"/>
                <w:szCs w:val="21"/>
              </w:rPr>
              <w:t>分/次</w:t>
            </w:r>
          </w:p>
        </w:tc>
      </w:tr>
    </w:tbl>
    <w:p w:rsidR="00723BBB" w:rsidRPr="005C61AF" w:rsidRDefault="002F3036">
      <w:pPr>
        <w:tabs>
          <w:tab w:val="left" w:pos="567"/>
        </w:tabs>
        <w:spacing w:line="360" w:lineRule="exact"/>
        <w:ind w:leftChars="-1" w:left="-2" w:firstLineChars="200" w:firstLine="420"/>
        <w:contextualSpacing/>
        <w:rPr>
          <w:rFonts w:ascii="宋体" w:hAnsi="宋体"/>
          <w:szCs w:val="21"/>
        </w:rPr>
      </w:pPr>
      <w:r w:rsidRPr="005C61AF">
        <w:rPr>
          <w:rFonts w:ascii="宋体" w:hAnsi="宋体" w:hint="eastAsia"/>
          <w:szCs w:val="21"/>
        </w:rPr>
        <w:t>1.考核周期：每年考评。</w:t>
      </w:r>
    </w:p>
    <w:p w:rsidR="00723BBB" w:rsidRPr="005C61AF" w:rsidRDefault="002F3036">
      <w:pPr>
        <w:tabs>
          <w:tab w:val="left" w:pos="567"/>
        </w:tabs>
        <w:spacing w:line="360" w:lineRule="exact"/>
        <w:ind w:leftChars="-1" w:left="-2" w:firstLineChars="200" w:firstLine="420"/>
        <w:contextualSpacing/>
        <w:rPr>
          <w:rFonts w:ascii="宋体" w:hAnsi="宋体"/>
          <w:szCs w:val="21"/>
        </w:rPr>
      </w:pPr>
      <w:r w:rsidRPr="005C61AF">
        <w:rPr>
          <w:rFonts w:ascii="宋体" w:hAnsi="宋体" w:hint="eastAsia"/>
          <w:szCs w:val="21"/>
        </w:rPr>
        <w:t>2.评分及对应处罚办法：</w:t>
      </w:r>
    </w:p>
    <w:p w:rsidR="00723BBB" w:rsidRPr="005C61AF" w:rsidRDefault="002F3036">
      <w:pPr>
        <w:tabs>
          <w:tab w:val="left" w:pos="567"/>
        </w:tabs>
        <w:spacing w:line="360" w:lineRule="exact"/>
        <w:ind w:leftChars="-1" w:left="-2" w:firstLineChars="200" w:firstLine="420"/>
        <w:contextualSpacing/>
        <w:rPr>
          <w:rFonts w:ascii="宋体" w:hAnsi="宋体"/>
          <w:szCs w:val="21"/>
        </w:rPr>
      </w:pPr>
      <w:r w:rsidRPr="005C61AF">
        <w:rPr>
          <w:rFonts w:ascii="宋体" w:hAnsi="宋体" w:hint="eastAsia"/>
          <w:szCs w:val="21"/>
        </w:rPr>
        <w:t>（1）</w:t>
      </w:r>
      <w:r w:rsidRPr="005C61AF">
        <w:rPr>
          <w:rFonts w:ascii="宋体" w:hAnsi="宋体"/>
          <w:szCs w:val="21"/>
        </w:rPr>
        <w:t>90</w:t>
      </w:r>
      <w:r w:rsidRPr="005C61AF">
        <w:rPr>
          <w:rFonts w:ascii="宋体" w:hAnsi="宋体" w:hint="eastAsia"/>
          <w:szCs w:val="21"/>
        </w:rPr>
        <w:t>分（含）以上：优秀，考核通过，续签下一年合同；</w:t>
      </w:r>
    </w:p>
    <w:p w:rsidR="00723BBB" w:rsidRPr="005C61AF" w:rsidRDefault="002F3036">
      <w:pPr>
        <w:tabs>
          <w:tab w:val="left" w:pos="567"/>
        </w:tabs>
        <w:spacing w:line="360" w:lineRule="exact"/>
        <w:ind w:leftChars="-1" w:left="-2" w:firstLineChars="200" w:firstLine="420"/>
        <w:contextualSpacing/>
        <w:rPr>
          <w:rFonts w:ascii="宋体" w:hAnsi="宋体"/>
          <w:szCs w:val="21"/>
        </w:rPr>
      </w:pPr>
      <w:r w:rsidRPr="005C61AF">
        <w:rPr>
          <w:rFonts w:ascii="宋体" w:hAnsi="宋体" w:hint="eastAsia"/>
          <w:szCs w:val="21"/>
        </w:rPr>
        <w:t>（2）8</w:t>
      </w:r>
      <w:r w:rsidRPr="005C61AF">
        <w:rPr>
          <w:rFonts w:ascii="宋体" w:hAnsi="宋体"/>
          <w:szCs w:val="21"/>
        </w:rPr>
        <w:t>0</w:t>
      </w:r>
      <w:r w:rsidRPr="005C61AF">
        <w:rPr>
          <w:rFonts w:ascii="宋体" w:hAnsi="宋体" w:hint="eastAsia"/>
          <w:szCs w:val="21"/>
        </w:rPr>
        <w:t>分（含）--</w:t>
      </w:r>
      <w:r w:rsidRPr="005C61AF">
        <w:rPr>
          <w:rFonts w:ascii="宋体" w:hAnsi="宋体"/>
          <w:szCs w:val="21"/>
        </w:rPr>
        <w:t>90</w:t>
      </w:r>
      <w:r w:rsidRPr="005C61AF">
        <w:rPr>
          <w:rFonts w:ascii="宋体" w:hAnsi="宋体" w:hint="eastAsia"/>
          <w:szCs w:val="21"/>
        </w:rPr>
        <w:t>分（不含）：良好，每扣一分，从年底应付货款中扣除</w:t>
      </w:r>
      <w:r w:rsidRPr="005C61AF">
        <w:rPr>
          <w:rFonts w:ascii="宋体" w:hAnsi="宋体"/>
          <w:szCs w:val="21"/>
        </w:rPr>
        <w:t>2</w:t>
      </w:r>
      <w:r w:rsidRPr="005C61AF">
        <w:rPr>
          <w:rFonts w:ascii="宋体" w:hAnsi="宋体" w:hint="eastAsia"/>
          <w:szCs w:val="21"/>
        </w:rPr>
        <w:t>00元，续签下一年合同。</w:t>
      </w:r>
    </w:p>
    <w:p w:rsidR="00723BBB" w:rsidRPr="005C61AF" w:rsidRDefault="002F3036">
      <w:pPr>
        <w:tabs>
          <w:tab w:val="left" w:pos="567"/>
        </w:tabs>
        <w:spacing w:line="360" w:lineRule="exact"/>
        <w:ind w:leftChars="-1" w:left="-2" w:firstLineChars="200" w:firstLine="420"/>
        <w:contextualSpacing/>
        <w:rPr>
          <w:rFonts w:ascii="宋体" w:hAnsi="宋体"/>
          <w:szCs w:val="21"/>
        </w:rPr>
      </w:pPr>
      <w:r w:rsidRPr="005C61AF">
        <w:rPr>
          <w:rFonts w:ascii="宋体" w:hAnsi="宋体" w:hint="eastAsia"/>
          <w:szCs w:val="21"/>
        </w:rPr>
        <w:t>（3）</w:t>
      </w:r>
      <w:r w:rsidRPr="005C61AF">
        <w:rPr>
          <w:rFonts w:ascii="宋体" w:hAnsi="宋体"/>
          <w:szCs w:val="21"/>
        </w:rPr>
        <w:t>80</w:t>
      </w:r>
      <w:r w:rsidRPr="005C61AF">
        <w:rPr>
          <w:rFonts w:ascii="宋体" w:hAnsi="宋体" w:hint="eastAsia"/>
          <w:szCs w:val="21"/>
        </w:rPr>
        <w:t>分以下不再续签下一年合同；</w:t>
      </w:r>
    </w:p>
    <w:p w:rsidR="00723BBB" w:rsidRPr="005C61AF" w:rsidRDefault="002F3036">
      <w:pPr>
        <w:spacing w:line="360" w:lineRule="exact"/>
        <w:ind w:right="210" w:firstLineChars="200" w:firstLine="420"/>
        <w:jc w:val="left"/>
        <w:rPr>
          <w:rFonts w:ascii="宋体" w:hAnsi="宋体"/>
          <w:szCs w:val="21"/>
        </w:rPr>
      </w:pPr>
      <w:r w:rsidRPr="005C61AF">
        <w:rPr>
          <w:rFonts w:ascii="宋体" w:hAnsi="宋体" w:hint="eastAsia"/>
          <w:szCs w:val="21"/>
        </w:rPr>
        <w:t>注：招标人对中标人的扣分项需有双方当事人签字确认，或招标人有明确的中标人员工违纪照片等材料作为扣分依据。</w:t>
      </w:r>
    </w:p>
    <w:p w:rsidR="00723BBB" w:rsidRPr="005C61AF" w:rsidRDefault="002F3036">
      <w:pPr>
        <w:snapToGrid w:val="0"/>
        <w:spacing w:line="360" w:lineRule="exact"/>
        <w:ind w:firstLineChars="200" w:firstLine="420"/>
        <w:jc w:val="center"/>
        <w:outlineLvl w:val="0"/>
        <w:rPr>
          <w:rFonts w:ascii="宋体" w:hAnsi="宋体" w:cs="宋体"/>
          <w:b/>
          <w:bCs/>
          <w:i/>
          <w:sz w:val="36"/>
          <w:szCs w:val="21"/>
        </w:rPr>
      </w:pPr>
      <w:bookmarkStart w:id="6" w:name="_Toc61943040"/>
      <w:r w:rsidRPr="005C61AF">
        <w:rPr>
          <w:rFonts w:ascii="宋体" w:hAnsi="宋体" w:cs="宋体"/>
        </w:rPr>
        <w:br w:type="page"/>
      </w:r>
      <w:r w:rsidRPr="005C61AF">
        <w:rPr>
          <w:rFonts w:ascii="宋体" w:hAnsi="宋体" w:cs="宋体" w:hint="eastAsia"/>
          <w:b/>
          <w:bCs/>
          <w:i/>
          <w:sz w:val="36"/>
          <w:szCs w:val="21"/>
        </w:rPr>
        <w:lastRenderedPageBreak/>
        <w:t>采购包</w:t>
      </w:r>
      <w:r w:rsidRPr="005C61AF">
        <w:rPr>
          <w:rFonts w:ascii="宋体" w:hAnsi="宋体" w:cs="宋体"/>
          <w:b/>
          <w:bCs/>
          <w:i/>
          <w:sz w:val="36"/>
          <w:szCs w:val="21"/>
        </w:rPr>
        <w:t>2</w:t>
      </w:r>
    </w:p>
    <w:p w:rsidR="00723BBB" w:rsidRPr="005C61AF" w:rsidRDefault="002F3036">
      <w:pPr>
        <w:spacing w:line="360" w:lineRule="exact"/>
        <w:ind w:firstLineChars="200" w:firstLine="422"/>
        <w:rPr>
          <w:rFonts w:ascii="宋体" w:hAnsi="宋体" w:cs="宋体"/>
          <w:b/>
          <w:szCs w:val="21"/>
        </w:rPr>
      </w:pPr>
      <w:r w:rsidRPr="005C61AF">
        <w:rPr>
          <w:rFonts w:ascii="宋体" w:hAnsi="宋体" w:cs="宋体" w:hint="eastAsia"/>
          <w:b/>
          <w:bCs/>
          <w:szCs w:val="21"/>
        </w:rPr>
        <w:t>一、</w:t>
      </w:r>
      <w:r w:rsidRPr="005C61AF">
        <w:rPr>
          <w:rFonts w:ascii="宋体" w:hAnsi="宋体" w:cs="宋体" w:hint="eastAsia"/>
          <w:b/>
          <w:szCs w:val="21"/>
        </w:rPr>
        <w:t>基本要求</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1.投标人应保证所供货物的安全性、可靠性、先进性、经济性和实用性，并为全新、未使用过的原装合格正品，完全符合招标文件规定的质量、规格和性能的要求，达到中国最新版的法律、法规或行业规定的相关标准、规范的要求，符合项目所在地政府有关特殊要求，同时满足采购人使用要求，保证能通过采购人的质量验收等各类验收。</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2.投标人应保证采购人在使用其所供货物时不受第三方提出侵犯其专利权、著作权和工业产权等知识产权的起诉。一旦出现侵权，一律由投标人承担全部责任。同时，投标人对采购人采购的货物所涉及的技术、产能等信息负有保密义务。</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3.投标人中标后须与采购人在投标产品的“功能配置、技术要求等”方面及时交底沟通；中标人开始制造产品之前，采购人有权要求中标人对产品进行微调，最终的产品须经采购人确认同意。</w:t>
      </w:r>
    </w:p>
    <w:p w:rsidR="00723BBB" w:rsidRPr="005C61AF" w:rsidRDefault="002F3036">
      <w:pPr>
        <w:spacing w:line="360" w:lineRule="exact"/>
        <w:ind w:firstLineChars="200" w:firstLine="422"/>
        <w:rPr>
          <w:rFonts w:ascii="宋体" w:hAnsi="宋体" w:cs="宋体"/>
          <w:b/>
          <w:szCs w:val="21"/>
        </w:rPr>
      </w:pPr>
      <w:r w:rsidRPr="005C61AF">
        <w:rPr>
          <w:rFonts w:ascii="宋体" w:hAnsi="宋体" w:cs="宋体" w:hint="eastAsia"/>
          <w:b/>
          <w:szCs w:val="21"/>
        </w:rPr>
        <w:t>二、采购清单及要求</w:t>
      </w:r>
    </w:p>
    <w:p w:rsidR="00723BBB" w:rsidRPr="005C61AF" w:rsidRDefault="002F3036">
      <w:pPr>
        <w:spacing w:line="360" w:lineRule="exact"/>
        <w:ind w:firstLineChars="200" w:firstLine="422"/>
        <w:rPr>
          <w:rFonts w:ascii="宋体" w:hAnsi="宋体" w:cs="宋体"/>
          <w:b/>
          <w:szCs w:val="21"/>
        </w:rPr>
      </w:pPr>
      <w:r w:rsidRPr="005C61AF">
        <w:rPr>
          <w:rFonts w:ascii="宋体" w:hAnsi="宋体" w:cs="宋体" w:hint="eastAsia"/>
          <w:b/>
          <w:szCs w:val="21"/>
        </w:rPr>
        <w:t>（一）采购清单</w:t>
      </w:r>
    </w:p>
    <w:tbl>
      <w:tblPr>
        <w:tblStyle w:val="afb"/>
        <w:tblW w:w="0" w:type="auto"/>
        <w:tblLook w:val="04A0" w:firstRow="1" w:lastRow="0" w:firstColumn="1" w:lastColumn="0" w:noHBand="0" w:noVBand="1"/>
      </w:tblPr>
      <w:tblGrid>
        <w:gridCol w:w="2841"/>
        <w:gridCol w:w="2841"/>
        <w:gridCol w:w="2841"/>
      </w:tblGrid>
      <w:tr w:rsidR="005C61AF" w:rsidRPr="005C61AF">
        <w:tc>
          <w:tcPr>
            <w:tcW w:w="2841" w:type="dxa"/>
          </w:tcPr>
          <w:p w:rsidR="00723BBB" w:rsidRPr="005C61AF" w:rsidRDefault="002F3036">
            <w:pPr>
              <w:snapToGrid w:val="0"/>
              <w:spacing w:line="360" w:lineRule="exact"/>
              <w:jc w:val="center"/>
              <w:rPr>
                <w:rFonts w:ascii="宋体" w:hAnsi="宋体" w:cs="宋体"/>
                <w:b/>
                <w:szCs w:val="21"/>
              </w:rPr>
            </w:pPr>
            <w:r w:rsidRPr="005C61AF">
              <w:rPr>
                <w:rFonts w:ascii="宋体" w:hAnsi="宋体" w:cs="宋体" w:hint="eastAsia"/>
                <w:b/>
                <w:szCs w:val="21"/>
              </w:rPr>
              <w:t>序号</w:t>
            </w:r>
          </w:p>
        </w:tc>
        <w:tc>
          <w:tcPr>
            <w:tcW w:w="2841" w:type="dxa"/>
          </w:tcPr>
          <w:p w:rsidR="00723BBB" w:rsidRPr="005C61AF" w:rsidRDefault="002F3036">
            <w:pPr>
              <w:snapToGrid w:val="0"/>
              <w:spacing w:line="360" w:lineRule="exact"/>
              <w:jc w:val="center"/>
              <w:rPr>
                <w:rFonts w:ascii="宋体" w:hAnsi="宋体" w:cs="宋体"/>
                <w:b/>
                <w:szCs w:val="21"/>
              </w:rPr>
            </w:pPr>
            <w:r w:rsidRPr="005C61AF">
              <w:rPr>
                <w:rFonts w:ascii="宋体" w:hAnsi="宋体" w:cs="宋体" w:hint="eastAsia"/>
                <w:b/>
                <w:szCs w:val="21"/>
              </w:rPr>
              <w:t>名称</w:t>
            </w:r>
          </w:p>
        </w:tc>
        <w:tc>
          <w:tcPr>
            <w:tcW w:w="2841" w:type="dxa"/>
          </w:tcPr>
          <w:p w:rsidR="00723BBB" w:rsidRPr="005C61AF" w:rsidRDefault="002F3036">
            <w:pPr>
              <w:snapToGrid w:val="0"/>
              <w:spacing w:line="360" w:lineRule="exact"/>
              <w:jc w:val="center"/>
              <w:rPr>
                <w:rFonts w:ascii="宋体" w:hAnsi="宋体" w:cs="宋体"/>
                <w:b/>
                <w:szCs w:val="21"/>
              </w:rPr>
            </w:pPr>
            <w:r w:rsidRPr="005C61AF">
              <w:rPr>
                <w:rFonts w:ascii="宋体" w:hAnsi="宋体" w:cs="宋体" w:hint="eastAsia"/>
                <w:b/>
                <w:szCs w:val="21"/>
              </w:rPr>
              <w:t>数量</w:t>
            </w:r>
          </w:p>
        </w:tc>
      </w:tr>
      <w:tr w:rsidR="005C61AF" w:rsidRPr="005C61AF">
        <w:tc>
          <w:tcPr>
            <w:tcW w:w="2841" w:type="dxa"/>
          </w:tcPr>
          <w:p w:rsidR="00723BBB" w:rsidRPr="005C61AF" w:rsidRDefault="002F3036">
            <w:pPr>
              <w:snapToGrid w:val="0"/>
              <w:spacing w:line="360" w:lineRule="exact"/>
              <w:jc w:val="center"/>
              <w:rPr>
                <w:rFonts w:ascii="宋体" w:hAnsi="宋体" w:cs="宋体"/>
                <w:szCs w:val="21"/>
              </w:rPr>
            </w:pPr>
            <w:r w:rsidRPr="005C61AF">
              <w:rPr>
                <w:rFonts w:ascii="宋体" w:hAnsi="宋体" w:cs="宋体" w:hint="eastAsia"/>
                <w:szCs w:val="21"/>
              </w:rPr>
              <w:t>1</w:t>
            </w:r>
          </w:p>
        </w:tc>
        <w:tc>
          <w:tcPr>
            <w:tcW w:w="2841" w:type="dxa"/>
          </w:tcPr>
          <w:p w:rsidR="00723BBB" w:rsidRPr="005C61AF" w:rsidRDefault="002F3036">
            <w:pPr>
              <w:snapToGrid w:val="0"/>
              <w:spacing w:line="360" w:lineRule="exact"/>
              <w:jc w:val="center"/>
              <w:rPr>
                <w:rFonts w:ascii="宋体" w:hAnsi="宋体" w:cs="宋体"/>
                <w:szCs w:val="21"/>
              </w:rPr>
            </w:pPr>
            <w:r w:rsidRPr="005C61AF">
              <w:rPr>
                <w:rFonts w:ascii="宋体" w:hAnsi="宋体" w:cs="宋体" w:hint="eastAsia"/>
                <w:szCs w:val="21"/>
              </w:rPr>
              <w:t>瓷像</w:t>
            </w:r>
          </w:p>
        </w:tc>
        <w:tc>
          <w:tcPr>
            <w:tcW w:w="2841" w:type="dxa"/>
          </w:tcPr>
          <w:p w:rsidR="00723BBB" w:rsidRPr="005C61AF" w:rsidRDefault="002F3036">
            <w:pPr>
              <w:snapToGrid w:val="0"/>
              <w:spacing w:line="360" w:lineRule="exact"/>
              <w:jc w:val="center"/>
              <w:rPr>
                <w:rFonts w:ascii="宋体" w:hAnsi="宋体" w:cs="宋体"/>
                <w:szCs w:val="21"/>
              </w:rPr>
            </w:pPr>
            <w:r w:rsidRPr="005C61AF">
              <w:rPr>
                <w:rFonts w:ascii="宋体" w:hAnsi="宋体" w:cs="宋体" w:hint="eastAsia"/>
                <w:szCs w:val="21"/>
              </w:rPr>
              <w:t>一批</w:t>
            </w:r>
          </w:p>
        </w:tc>
      </w:tr>
    </w:tbl>
    <w:p w:rsidR="00723BBB" w:rsidRPr="005C61AF" w:rsidRDefault="002F3036">
      <w:pPr>
        <w:tabs>
          <w:tab w:val="left" w:pos="567"/>
          <w:tab w:val="left" w:pos="1122"/>
        </w:tabs>
        <w:spacing w:line="360" w:lineRule="auto"/>
        <w:ind w:leftChars="-1" w:left="-2" w:firstLineChars="200" w:firstLine="422"/>
        <w:rPr>
          <w:rFonts w:ascii="宋体" w:hAnsi="宋体"/>
          <w:b/>
          <w:sz w:val="22"/>
          <w:szCs w:val="24"/>
        </w:rPr>
      </w:pPr>
      <w:r w:rsidRPr="005C61AF">
        <w:rPr>
          <w:rFonts w:ascii="宋体" w:hAnsi="宋体" w:cs="宋体"/>
          <w:b/>
          <w:szCs w:val="21"/>
        </w:rPr>
        <w:t>*</w:t>
      </w:r>
      <w:r w:rsidRPr="005C61AF">
        <w:rPr>
          <w:rFonts w:ascii="宋体" w:hAnsi="宋体" w:cs="宋体" w:hint="eastAsia"/>
          <w:b/>
          <w:szCs w:val="21"/>
        </w:rPr>
        <w:t>（二）技术要求</w:t>
      </w:r>
      <w:r w:rsidRPr="005C61AF">
        <w:rPr>
          <w:rFonts w:ascii="宋体" w:hAnsi="宋体" w:hint="eastAsia"/>
          <w:b/>
          <w:i/>
          <w:sz w:val="22"/>
          <w:szCs w:val="24"/>
        </w:rPr>
        <w:t>（以下均为实质性响应要求，必须响应并满足，如有任意一项出现不满足的视为无效投标）</w:t>
      </w:r>
    </w:p>
    <w:p w:rsidR="00723BBB" w:rsidRPr="005C61AF" w:rsidRDefault="002F3036">
      <w:pPr>
        <w:spacing w:line="360" w:lineRule="exact"/>
        <w:ind w:right="210" w:firstLineChars="200" w:firstLine="420"/>
        <w:jc w:val="left"/>
        <w:rPr>
          <w:rFonts w:ascii="宋体" w:hAnsi="宋体" w:cs="宋体"/>
          <w:szCs w:val="21"/>
        </w:rPr>
      </w:pPr>
      <w:r w:rsidRPr="005C61AF">
        <w:rPr>
          <w:rFonts w:ascii="宋体" w:hAnsi="宋体" w:cs="宋体" w:hint="eastAsia"/>
          <w:szCs w:val="21"/>
        </w:rPr>
        <w:t>1</w:t>
      </w:r>
      <w:r w:rsidRPr="005C61AF">
        <w:rPr>
          <w:rFonts w:ascii="宋体" w:hAnsi="宋体" w:cs="宋体"/>
          <w:szCs w:val="21"/>
        </w:rPr>
        <w:t>.</w:t>
      </w:r>
      <w:r w:rsidRPr="005C61AF">
        <w:rPr>
          <w:rFonts w:ascii="宋体" w:hAnsi="宋体" w:cs="宋体" w:hint="eastAsia"/>
          <w:szCs w:val="21"/>
        </w:rPr>
        <w:t>彩色</w:t>
      </w:r>
    </w:p>
    <w:p w:rsidR="00723BBB" w:rsidRPr="005C61AF" w:rsidRDefault="002F3036">
      <w:pPr>
        <w:spacing w:line="360" w:lineRule="exact"/>
        <w:ind w:right="210" w:firstLineChars="200" w:firstLine="420"/>
        <w:jc w:val="left"/>
        <w:rPr>
          <w:rFonts w:ascii="宋体" w:hAnsi="宋体" w:cs="宋体"/>
          <w:szCs w:val="21"/>
        </w:rPr>
      </w:pPr>
      <w:r w:rsidRPr="005C61AF">
        <w:rPr>
          <w:rFonts w:ascii="宋体" w:hAnsi="宋体" w:cs="宋体"/>
          <w:szCs w:val="21"/>
        </w:rPr>
        <w:t>2.</w:t>
      </w:r>
      <w:r w:rsidRPr="005C61AF">
        <w:rPr>
          <w:rFonts w:ascii="宋体" w:hAnsi="宋体" w:cs="宋体" w:hint="eastAsia"/>
          <w:szCs w:val="21"/>
        </w:rPr>
        <w:t>规格：</w:t>
      </w:r>
    </w:p>
    <w:p w:rsidR="00723BBB" w:rsidRPr="005C61AF" w:rsidRDefault="002F3036">
      <w:pPr>
        <w:spacing w:line="360" w:lineRule="exact"/>
        <w:ind w:right="210" w:firstLineChars="200" w:firstLine="420"/>
        <w:jc w:val="left"/>
        <w:rPr>
          <w:rFonts w:ascii="宋体" w:hAnsi="宋体" w:cs="宋体"/>
          <w:szCs w:val="21"/>
        </w:rPr>
      </w:pPr>
      <w:r w:rsidRPr="005C61AF">
        <w:rPr>
          <w:rFonts w:ascii="宋体" w:hAnsi="宋体" w:cs="宋体" w:hint="eastAsia"/>
          <w:szCs w:val="21"/>
        </w:rPr>
        <w:t>2</w:t>
      </w:r>
      <w:r w:rsidRPr="005C61AF">
        <w:rPr>
          <w:rFonts w:ascii="宋体" w:hAnsi="宋体" w:cs="宋体"/>
          <w:szCs w:val="21"/>
        </w:rPr>
        <w:t>.1</w:t>
      </w:r>
      <w:r w:rsidRPr="005C61AF">
        <w:rPr>
          <w:rFonts w:ascii="宋体" w:hAnsi="宋体" w:cs="宋体" w:hint="eastAsia"/>
          <w:szCs w:val="21"/>
        </w:rPr>
        <w:t>常规款：55*84mm椭圆形，其他根据招标人要求制作。</w:t>
      </w:r>
    </w:p>
    <w:p w:rsidR="00723BBB" w:rsidRPr="005C61AF" w:rsidRDefault="002F3036">
      <w:pPr>
        <w:spacing w:line="360" w:lineRule="exact"/>
        <w:ind w:right="210" w:firstLineChars="200" w:firstLine="420"/>
        <w:jc w:val="left"/>
        <w:rPr>
          <w:rFonts w:ascii="宋体" w:hAnsi="宋体" w:cs="宋体"/>
          <w:szCs w:val="21"/>
        </w:rPr>
      </w:pPr>
      <w:r w:rsidRPr="005C61AF">
        <w:rPr>
          <w:rFonts w:ascii="宋体" w:hAnsi="宋体" w:cs="宋体"/>
          <w:szCs w:val="21"/>
        </w:rPr>
        <w:t xml:space="preserve">2.2 </w:t>
      </w:r>
      <w:r w:rsidRPr="005C61AF">
        <w:rPr>
          <w:rFonts w:ascii="宋体" w:hAnsi="宋体" w:cs="宋体" w:hint="eastAsia"/>
          <w:szCs w:val="21"/>
        </w:rPr>
        <w:t>如涉及到以下内容，中标人需根据实际铜牌（相框）大小制作瓷像。</w:t>
      </w:r>
    </w:p>
    <w:p w:rsidR="00723BBB" w:rsidRPr="005C61AF" w:rsidRDefault="002F3036">
      <w:pPr>
        <w:spacing w:line="360" w:lineRule="auto"/>
        <w:ind w:right="210" w:firstLineChars="200" w:firstLine="420"/>
        <w:jc w:val="left"/>
        <w:rPr>
          <w:rFonts w:ascii="宋体" w:hAnsi="宋体" w:cs="宋体"/>
          <w:szCs w:val="21"/>
        </w:rPr>
      </w:pPr>
      <w:r w:rsidRPr="005C61AF">
        <w:rPr>
          <w:noProof/>
        </w:rPr>
        <w:drawing>
          <wp:inline distT="0" distB="0" distL="0" distR="0">
            <wp:extent cx="2085975" cy="22631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2121264" cy="2301502"/>
                    </a:xfrm>
                    <a:prstGeom prst="rect">
                      <a:avLst/>
                    </a:prstGeom>
                  </pic:spPr>
                </pic:pic>
              </a:graphicData>
            </a:graphic>
          </wp:inline>
        </w:drawing>
      </w:r>
    </w:p>
    <w:p w:rsidR="00723BBB" w:rsidRPr="005C61AF" w:rsidRDefault="002F3036">
      <w:pPr>
        <w:spacing w:line="360" w:lineRule="exact"/>
        <w:ind w:right="210" w:firstLineChars="200" w:firstLine="420"/>
        <w:jc w:val="left"/>
        <w:rPr>
          <w:rFonts w:ascii="宋体" w:hAnsi="宋体" w:cs="宋体"/>
          <w:szCs w:val="21"/>
        </w:rPr>
      </w:pPr>
      <w:r w:rsidRPr="005C61AF">
        <w:rPr>
          <w:rFonts w:ascii="宋体" w:hAnsi="宋体" w:cs="宋体" w:hint="eastAsia"/>
          <w:szCs w:val="21"/>
        </w:rPr>
        <w:t>3</w:t>
      </w:r>
      <w:r w:rsidRPr="005C61AF">
        <w:rPr>
          <w:rFonts w:ascii="宋体" w:hAnsi="宋体" w:cs="宋体"/>
          <w:szCs w:val="21"/>
        </w:rPr>
        <w:t>.</w:t>
      </w:r>
      <w:r w:rsidRPr="005C61AF">
        <w:rPr>
          <w:rFonts w:ascii="宋体" w:hAnsi="宋体" w:cs="宋体" w:hint="eastAsia"/>
          <w:szCs w:val="21"/>
        </w:rPr>
        <w:t>采用优质高釉瓷板，表面光洁、色彩饱满，具备更强抗老化性与耐候性能。</w:t>
      </w:r>
    </w:p>
    <w:p w:rsidR="00723BBB" w:rsidRPr="005C61AF" w:rsidRDefault="002F3036">
      <w:pPr>
        <w:spacing w:line="360" w:lineRule="exact"/>
        <w:ind w:right="210" w:firstLineChars="200" w:firstLine="420"/>
        <w:jc w:val="left"/>
        <w:rPr>
          <w:rFonts w:ascii="宋体" w:hAnsi="宋体" w:cs="宋体"/>
          <w:szCs w:val="21"/>
        </w:rPr>
      </w:pPr>
      <w:r w:rsidRPr="005C61AF">
        <w:rPr>
          <w:rFonts w:ascii="宋体" w:hAnsi="宋体" w:cs="宋体"/>
          <w:szCs w:val="21"/>
        </w:rPr>
        <w:t>4.</w:t>
      </w:r>
      <w:r w:rsidRPr="005C61AF">
        <w:rPr>
          <w:rFonts w:ascii="宋体" w:hAnsi="宋体" w:cs="宋体" w:hint="eastAsia"/>
          <w:szCs w:val="21"/>
        </w:rPr>
        <w:t>所有瓷像产品在质保期内如出现非人为因素造成的破损或褪色，中标人须无偿重新制作并完成更换。</w:t>
      </w:r>
    </w:p>
    <w:p w:rsidR="00723BBB" w:rsidRPr="005C61AF" w:rsidRDefault="002F3036">
      <w:pPr>
        <w:spacing w:line="360" w:lineRule="exact"/>
        <w:ind w:right="210" w:firstLineChars="200" w:firstLine="422"/>
        <w:jc w:val="left"/>
        <w:rPr>
          <w:rFonts w:ascii="宋体" w:hAnsi="宋体" w:cs="宋体"/>
          <w:b/>
          <w:szCs w:val="21"/>
        </w:rPr>
      </w:pPr>
      <w:r w:rsidRPr="005C61AF">
        <w:rPr>
          <w:rFonts w:ascii="宋体" w:hAnsi="宋体" w:cs="宋体" w:hint="eastAsia"/>
          <w:b/>
          <w:szCs w:val="21"/>
        </w:rPr>
        <w:t>三、服务要求</w:t>
      </w:r>
    </w:p>
    <w:p w:rsidR="00723BBB" w:rsidRPr="005C61AF" w:rsidRDefault="002F3036">
      <w:pPr>
        <w:tabs>
          <w:tab w:val="left" w:pos="284"/>
        </w:tabs>
        <w:spacing w:line="360" w:lineRule="exact"/>
        <w:ind w:firstLineChars="200" w:firstLine="420"/>
        <w:rPr>
          <w:rFonts w:ascii="宋体" w:hAnsi="宋体" w:cs="宋体"/>
          <w:szCs w:val="21"/>
        </w:rPr>
      </w:pPr>
      <w:r w:rsidRPr="005C61AF">
        <w:rPr>
          <w:rFonts w:ascii="宋体" w:hAnsi="宋体" w:cs="宋体"/>
          <w:szCs w:val="21"/>
        </w:rPr>
        <w:t>1</w:t>
      </w:r>
      <w:r w:rsidRPr="005C61AF">
        <w:rPr>
          <w:rFonts w:ascii="宋体" w:hAnsi="宋体" w:cs="宋体" w:hint="eastAsia"/>
          <w:szCs w:val="21"/>
        </w:rPr>
        <w:t>.</w:t>
      </w:r>
      <w:r w:rsidRPr="005C61AF">
        <w:rPr>
          <w:rFonts w:ascii="宋体" w:hAnsi="宋体" w:cs="宋体"/>
          <w:szCs w:val="21"/>
        </w:rPr>
        <w:t>业务接待阶段由专业技术员进行首次信息核对，包括尺寸、色彩偏好、照片分辨率是</w:t>
      </w:r>
      <w:r w:rsidRPr="005C61AF">
        <w:rPr>
          <w:rFonts w:ascii="宋体" w:hAnsi="宋体" w:cs="宋体"/>
          <w:szCs w:val="21"/>
        </w:rPr>
        <w:lastRenderedPageBreak/>
        <w:t>否达标，确保基础数据准确无误。</w:t>
      </w:r>
    </w:p>
    <w:p w:rsidR="00723BBB" w:rsidRPr="005C61AF" w:rsidRDefault="002F3036">
      <w:pPr>
        <w:tabs>
          <w:tab w:val="left" w:pos="284"/>
        </w:tabs>
        <w:spacing w:line="360" w:lineRule="exact"/>
        <w:ind w:firstLineChars="200" w:firstLine="420"/>
        <w:rPr>
          <w:rFonts w:ascii="宋体" w:hAnsi="宋体" w:cs="宋体"/>
          <w:szCs w:val="21"/>
        </w:rPr>
      </w:pPr>
      <w:r w:rsidRPr="005C61AF">
        <w:rPr>
          <w:rFonts w:ascii="宋体" w:hAnsi="宋体" w:cs="宋体"/>
          <w:szCs w:val="21"/>
        </w:rPr>
        <w:t>2</w:t>
      </w:r>
      <w:r w:rsidRPr="005C61AF">
        <w:rPr>
          <w:rFonts w:ascii="宋体" w:hAnsi="宋体" w:cs="宋体" w:hint="eastAsia"/>
          <w:szCs w:val="21"/>
        </w:rPr>
        <w:t>.</w:t>
      </w:r>
      <w:r w:rsidRPr="005C61AF">
        <w:rPr>
          <w:rFonts w:ascii="宋体" w:hAnsi="宋体" w:cs="宋体"/>
          <w:szCs w:val="21"/>
        </w:rPr>
        <w:t>服务人员须具备良好的身心状态与沟通能力，在接到派单后，应在第一时间响应并赶赴现场对接需求。</w:t>
      </w:r>
    </w:p>
    <w:p w:rsidR="00723BBB" w:rsidRPr="005C61AF" w:rsidRDefault="002F3036">
      <w:pPr>
        <w:tabs>
          <w:tab w:val="left" w:pos="284"/>
        </w:tabs>
        <w:spacing w:line="360" w:lineRule="exact"/>
        <w:ind w:firstLineChars="200" w:firstLine="420"/>
        <w:rPr>
          <w:rFonts w:ascii="宋体" w:hAnsi="宋体" w:cs="宋体"/>
          <w:szCs w:val="21"/>
        </w:rPr>
      </w:pPr>
      <w:r w:rsidRPr="005C61AF">
        <w:rPr>
          <w:rFonts w:ascii="宋体" w:hAnsi="宋体" w:cs="宋体"/>
          <w:szCs w:val="21"/>
        </w:rPr>
        <w:t>3</w:t>
      </w:r>
      <w:r w:rsidRPr="005C61AF">
        <w:rPr>
          <w:rFonts w:ascii="宋体" w:hAnsi="宋体" w:cs="宋体" w:hint="eastAsia"/>
          <w:szCs w:val="21"/>
        </w:rPr>
        <w:t>.</w:t>
      </w:r>
      <w:r w:rsidRPr="005C61AF">
        <w:rPr>
          <w:rFonts w:ascii="宋体" w:hAnsi="宋体" w:cs="宋体"/>
          <w:szCs w:val="21"/>
        </w:rPr>
        <w:t>需检查照片文件格式（如PSD）是否正确保存，并根据客户需求进行背景更换、服装修饰或人物位置调整等精细化图像处理。</w:t>
      </w:r>
    </w:p>
    <w:p w:rsidR="00723BBB" w:rsidRPr="005C61AF" w:rsidRDefault="002F3036">
      <w:pPr>
        <w:tabs>
          <w:tab w:val="left" w:pos="284"/>
        </w:tabs>
        <w:spacing w:line="360" w:lineRule="exact"/>
        <w:ind w:firstLineChars="200" w:firstLine="420"/>
        <w:rPr>
          <w:rFonts w:ascii="宋体" w:hAnsi="宋体" w:cs="宋体"/>
          <w:szCs w:val="21"/>
        </w:rPr>
      </w:pPr>
      <w:r w:rsidRPr="005C61AF">
        <w:rPr>
          <w:rFonts w:ascii="宋体" w:hAnsi="宋体" w:cs="宋体"/>
          <w:szCs w:val="21"/>
        </w:rPr>
        <w:t>4</w:t>
      </w:r>
      <w:r w:rsidRPr="005C61AF">
        <w:rPr>
          <w:rFonts w:ascii="宋体" w:hAnsi="宋体" w:cs="宋体" w:hint="eastAsia"/>
          <w:szCs w:val="21"/>
        </w:rPr>
        <w:t>.</w:t>
      </w:r>
      <w:r w:rsidRPr="005C61AF">
        <w:rPr>
          <w:rFonts w:ascii="宋体" w:hAnsi="宋体" w:cs="宋体"/>
          <w:szCs w:val="21"/>
        </w:rPr>
        <w:t>瓷像开槽环节需由具有实地操作经验的技术人员负责，确保瓷像预留位与碑文加工单一致，确认无误后方可开槽。</w:t>
      </w:r>
    </w:p>
    <w:p w:rsidR="00723BBB" w:rsidRPr="005C61AF" w:rsidRDefault="002F3036">
      <w:pPr>
        <w:tabs>
          <w:tab w:val="left" w:pos="284"/>
        </w:tabs>
        <w:spacing w:line="360" w:lineRule="exact"/>
        <w:ind w:firstLineChars="200" w:firstLine="420"/>
        <w:rPr>
          <w:rFonts w:ascii="宋体" w:hAnsi="宋体" w:cs="宋体"/>
          <w:szCs w:val="21"/>
        </w:rPr>
      </w:pPr>
      <w:r w:rsidRPr="005C61AF">
        <w:rPr>
          <w:rFonts w:ascii="宋体" w:hAnsi="宋体" w:cs="宋体"/>
          <w:szCs w:val="21"/>
        </w:rPr>
        <w:t>5</w:t>
      </w:r>
      <w:r w:rsidRPr="005C61AF">
        <w:rPr>
          <w:rFonts w:ascii="宋体" w:hAnsi="宋体" w:cs="宋体" w:hint="eastAsia"/>
          <w:szCs w:val="21"/>
        </w:rPr>
        <w:t>.</w:t>
      </w:r>
      <w:r w:rsidRPr="005C61AF">
        <w:rPr>
          <w:rFonts w:ascii="宋体" w:hAnsi="宋体" w:cs="宋体"/>
          <w:szCs w:val="21"/>
        </w:rPr>
        <w:t>粘贴前</w:t>
      </w:r>
      <w:r w:rsidRPr="005C61AF">
        <w:rPr>
          <w:rFonts w:ascii="宋体" w:hAnsi="宋体" w:cs="宋体" w:hint="eastAsia"/>
          <w:szCs w:val="21"/>
        </w:rPr>
        <w:t>需</w:t>
      </w:r>
      <w:r w:rsidRPr="005C61AF">
        <w:rPr>
          <w:rFonts w:ascii="宋体" w:hAnsi="宋体" w:cs="宋体"/>
          <w:szCs w:val="21"/>
        </w:rPr>
        <w:t>重点核对区排号、规格、颜色及其他特殊定制要求。</w:t>
      </w:r>
    </w:p>
    <w:p w:rsidR="00723BBB" w:rsidRPr="005C61AF" w:rsidRDefault="002F3036">
      <w:pPr>
        <w:tabs>
          <w:tab w:val="left" w:pos="284"/>
        </w:tabs>
        <w:spacing w:line="360" w:lineRule="exact"/>
        <w:ind w:firstLineChars="200" w:firstLine="420"/>
        <w:rPr>
          <w:rFonts w:ascii="宋体" w:hAnsi="宋体" w:cs="宋体"/>
          <w:szCs w:val="21"/>
        </w:rPr>
      </w:pPr>
      <w:r w:rsidRPr="005C61AF">
        <w:rPr>
          <w:rFonts w:ascii="宋体" w:hAnsi="宋体" w:cs="宋体"/>
          <w:szCs w:val="21"/>
        </w:rPr>
        <w:t>6</w:t>
      </w:r>
      <w:r w:rsidRPr="005C61AF">
        <w:rPr>
          <w:rFonts w:ascii="宋体" w:hAnsi="宋体" w:cs="宋体" w:hint="eastAsia"/>
          <w:szCs w:val="21"/>
        </w:rPr>
        <w:t>.</w:t>
      </w:r>
      <w:r w:rsidRPr="005C61AF">
        <w:rPr>
          <w:rFonts w:ascii="宋体" w:hAnsi="宋体" w:cs="宋体"/>
          <w:szCs w:val="21"/>
        </w:rPr>
        <w:t>粘贴完成后由</w:t>
      </w:r>
      <w:r w:rsidRPr="005C61AF">
        <w:rPr>
          <w:rFonts w:ascii="宋体" w:hAnsi="宋体" w:cs="宋体" w:hint="eastAsia"/>
          <w:szCs w:val="21"/>
        </w:rPr>
        <w:t>招标人</w:t>
      </w:r>
      <w:r w:rsidRPr="005C61AF">
        <w:rPr>
          <w:rFonts w:ascii="宋体" w:hAnsi="宋体" w:cs="宋体"/>
          <w:szCs w:val="21"/>
        </w:rPr>
        <w:t>进行最终验收，检查瓷像安装位置是否准确、表面是否完好无损（无划痕、缺角等问题）。</w:t>
      </w:r>
    </w:p>
    <w:p w:rsidR="00723BBB" w:rsidRPr="005C61AF" w:rsidRDefault="002F3036">
      <w:pPr>
        <w:spacing w:line="360" w:lineRule="exact"/>
        <w:ind w:right="210" w:firstLineChars="200" w:firstLine="422"/>
        <w:jc w:val="left"/>
        <w:rPr>
          <w:rFonts w:ascii="宋体" w:hAnsi="宋体" w:cs="宋体"/>
          <w:b/>
          <w:szCs w:val="21"/>
        </w:rPr>
      </w:pPr>
      <w:r w:rsidRPr="005C61AF">
        <w:rPr>
          <w:rFonts w:ascii="宋体" w:hAnsi="宋体" w:cs="宋体" w:hint="eastAsia"/>
          <w:b/>
          <w:szCs w:val="21"/>
        </w:rPr>
        <w:t>四、报价方式</w:t>
      </w:r>
    </w:p>
    <w:p w:rsidR="00723BBB" w:rsidRPr="005C61AF" w:rsidRDefault="002F3036">
      <w:pPr>
        <w:tabs>
          <w:tab w:val="left" w:pos="284"/>
        </w:tabs>
        <w:spacing w:line="360" w:lineRule="exact"/>
        <w:ind w:firstLineChars="200" w:firstLine="420"/>
        <w:rPr>
          <w:rFonts w:ascii="宋体" w:hAnsi="宋体" w:cs="宋体"/>
          <w:szCs w:val="21"/>
        </w:rPr>
      </w:pPr>
      <w:r w:rsidRPr="005C61AF">
        <w:rPr>
          <w:rFonts w:ascii="宋体" w:hAnsi="宋体" w:cs="宋体" w:hint="eastAsia"/>
          <w:szCs w:val="21"/>
        </w:rPr>
        <w:t>本项目投标报价为</w:t>
      </w:r>
      <w:r w:rsidRPr="005C61AF">
        <w:rPr>
          <w:rFonts w:ascii="宋体" w:hAnsi="宋体" w:cs="宋体" w:hint="eastAsia"/>
          <w:b/>
          <w:bCs/>
          <w:szCs w:val="21"/>
          <w:u w:val="single"/>
        </w:rPr>
        <w:t>固定单价</w:t>
      </w:r>
      <w:r w:rsidRPr="005C61AF">
        <w:rPr>
          <w:rFonts w:ascii="宋体" w:hAnsi="宋体" w:cs="宋体" w:hint="eastAsia"/>
          <w:szCs w:val="21"/>
        </w:rPr>
        <w:t>，投标报价应包括招标文件所确定的招标范围相应货物和服务的制作</w:t>
      </w:r>
      <w:r w:rsidRPr="005C61AF">
        <w:rPr>
          <w:rFonts w:ascii="宋体" w:hAnsi="宋体" w:cs="宋体" w:hint="eastAsia"/>
          <w:b/>
          <w:szCs w:val="21"/>
        </w:rPr>
        <w:t>（含</w:t>
      </w:r>
      <w:r w:rsidRPr="005C61AF">
        <w:rPr>
          <w:rFonts w:hint="eastAsia"/>
          <w:b/>
        </w:rPr>
        <w:t>相片处理、相片合成、石碑上开瓷像槽以及瓷像粘贴等</w:t>
      </w:r>
      <w:r w:rsidRPr="005C61AF">
        <w:rPr>
          <w:rFonts w:ascii="宋体" w:hAnsi="宋体" w:cs="宋体" w:hint="eastAsia"/>
          <w:b/>
          <w:szCs w:val="21"/>
        </w:rPr>
        <w:t>）</w:t>
      </w:r>
      <w:r w:rsidRPr="005C61AF">
        <w:rPr>
          <w:rFonts w:ascii="宋体" w:hAnsi="宋体" w:cs="宋体" w:hint="eastAsia"/>
          <w:szCs w:val="21"/>
        </w:rPr>
        <w:t>、供货、包装、运输、保险、辅助设备、安装、管理、维护（包括质保期内的一切维修、人工等</w:t>
      </w:r>
      <w:r w:rsidRPr="005C61AF">
        <w:rPr>
          <w:rFonts w:cs="宋体" w:hint="eastAsia"/>
          <w:szCs w:val="21"/>
        </w:rPr>
        <w:t>伴随服务</w:t>
      </w:r>
      <w:r w:rsidRPr="005C61AF">
        <w:rPr>
          <w:rFonts w:ascii="宋体" w:hAnsi="宋体" w:cs="宋体" w:hint="eastAsia"/>
          <w:szCs w:val="21"/>
        </w:rPr>
        <w:t>）</w:t>
      </w:r>
      <w:r w:rsidRPr="005C61AF">
        <w:rPr>
          <w:rFonts w:cs="宋体" w:hint="eastAsia"/>
          <w:szCs w:val="21"/>
        </w:rPr>
        <w:t>、售后服务</w:t>
      </w:r>
      <w:r w:rsidRPr="005C61AF">
        <w:rPr>
          <w:rFonts w:ascii="宋体" w:hAnsi="宋体" w:cs="宋体" w:hint="eastAsia"/>
          <w:szCs w:val="21"/>
        </w:rPr>
        <w:t>、利润、风险、税金及政策性文件规定等各项应有费用，以及为完成该项货物或者服务项目所涉及到的一切相关费用，采购人不再支付其他任何费用。安装、调试、验收过程中，如发现有漏项、缺件，中标人应无条件、无偿补齐，所发生的一切费用，视为已包含在投标人的报价之中，且并不因此而影响交付实际使用人的时间。</w:t>
      </w:r>
    </w:p>
    <w:p w:rsidR="00723BBB" w:rsidRPr="005C61AF" w:rsidRDefault="002F3036">
      <w:pPr>
        <w:spacing w:line="360" w:lineRule="exact"/>
        <w:ind w:right="210" w:firstLineChars="200" w:firstLine="422"/>
        <w:jc w:val="left"/>
        <w:rPr>
          <w:rFonts w:ascii="宋体" w:hAnsi="宋体" w:cs="宋体"/>
          <w:b/>
          <w:szCs w:val="21"/>
        </w:rPr>
      </w:pPr>
      <w:r w:rsidRPr="005C61AF">
        <w:rPr>
          <w:rFonts w:ascii="宋体" w:hAnsi="宋体" w:cs="宋体" w:hint="eastAsia"/>
          <w:b/>
          <w:szCs w:val="21"/>
        </w:rPr>
        <w:t>五、交货要求</w:t>
      </w:r>
    </w:p>
    <w:p w:rsidR="00723BBB" w:rsidRPr="005C61AF" w:rsidRDefault="002F3036">
      <w:pPr>
        <w:spacing w:line="360" w:lineRule="exact"/>
        <w:ind w:right="210" w:firstLineChars="200" w:firstLine="420"/>
        <w:jc w:val="left"/>
        <w:rPr>
          <w:rFonts w:asciiTheme="majorEastAsia" w:eastAsiaTheme="majorEastAsia" w:hAnsiTheme="majorEastAsia" w:cs="宋体"/>
          <w:szCs w:val="21"/>
        </w:rPr>
      </w:pPr>
      <w:r w:rsidRPr="005C61AF">
        <w:rPr>
          <w:rFonts w:ascii="宋体" w:hAnsi="宋体" w:cs="宋体" w:hint="eastAsia"/>
          <w:szCs w:val="21"/>
        </w:rPr>
        <w:t>合同签订之日起</w:t>
      </w:r>
      <w:r w:rsidRPr="005C61AF">
        <w:rPr>
          <w:rFonts w:ascii="宋体" w:hAnsi="宋体" w:cs="宋体"/>
          <w:szCs w:val="21"/>
        </w:rPr>
        <w:t>3</w:t>
      </w:r>
      <w:r w:rsidRPr="005C61AF">
        <w:rPr>
          <w:rFonts w:ascii="宋体" w:hAnsi="宋体" w:cs="宋体" w:hint="eastAsia"/>
          <w:szCs w:val="21"/>
        </w:rPr>
        <w:t>年或预算用完即止。</w:t>
      </w:r>
      <w:r w:rsidRPr="005C61AF">
        <w:rPr>
          <w:rFonts w:asciiTheme="majorEastAsia" w:eastAsiaTheme="majorEastAsia" w:hAnsiTheme="majorEastAsia" w:cs="宋体" w:hint="eastAsia"/>
          <w:szCs w:val="21"/>
        </w:rPr>
        <w:t>服务期内中标人在接到招标人的要货通知后10天内将招标人所需货物保质保量送至招标人指定地点，具体送货时间节点以招标人实时通知时间节点为准。</w:t>
      </w:r>
    </w:p>
    <w:p w:rsidR="00723BBB" w:rsidRPr="005C61AF" w:rsidRDefault="002F3036">
      <w:pPr>
        <w:spacing w:line="360" w:lineRule="exact"/>
        <w:ind w:right="210" w:firstLineChars="200" w:firstLine="422"/>
        <w:jc w:val="left"/>
        <w:rPr>
          <w:rFonts w:ascii="宋体" w:hAnsi="宋体" w:cs="宋体"/>
          <w:b/>
          <w:szCs w:val="21"/>
        </w:rPr>
      </w:pPr>
      <w:r w:rsidRPr="005C61AF">
        <w:rPr>
          <w:rFonts w:ascii="宋体" w:hAnsi="宋体" w:cs="宋体" w:hint="eastAsia"/>
          <w:b/>
          <w:szCs w:val="21"/>
        </w:rPr>
        <w:t>六、验收标准</w:t>
      </w:r>
    </w:p>
    <w:p w:rsidR="00723BBB" w:rsidRPr="005C61AF" w:rsidRDefault="002F3036">
      <w:pPr>
        <w:tabs>
          <w:tab w:val="left" w:pos="284"/>
        </w:tabs>
        <w:spacing w:line="360" w:lineRule="exact"/>
        <w:ind w:firstLineChars="200" w:firstLine="420"/>
        <w:rPr>
          <w:rFonts w:ascii="宋体" w:hAnsi="宋体" w:cs="宋体"/>
          <w:szCs w:val="21"/>
        </w:rPr>
      </w:pPr>
      <w:r w:rsidRPr="005C61AF">
        <w:rPr>
          <w:rFonts w:ascii="宋体" w:hAnsi="宋体" w:cs="宋体"/>
          <w:szCs w:val="21"/>
        </w:rPr>
        <w:t>1.</w:t>
      </w:r>
      <w:r w:rsidRPr="005C61AF">
        <w:rPr>
          <w:rFonts w:ascii="宋体" w:hAnsi="宋体" w:cs="宋体" w:hint="eastAsia"/>
          <w:szCs w:val="21"/>
        </w:rPr>
        <w:t xml:space="preserve">货物为原制造商制造的全新产品，无污染，无侵权行为、表面无划损、无任何缺陷隐患，在中国境内可依常规安全合法使用。 </w:t>
      </w:r>
    </w:p>
    <w:p w:rsidR="00723BBB" w:rsidRPr="005C61AF" w:rsidRDefault="002F3036">
      <w:pPr>
        <w:tabs>
          <w:tab w:val="left" w:pos="284"/>
        </w:tabs>
        <w:spacing w:line="360" w:lineRule="exact"/>
        <w:ind w:firstLineChars="200" w:firstLine="420"/>
        <w:rPr>
          <w:rFonts w:ascii="宋体" w:hAnsi="宋体" w:cs="宋体"/>
          <w:szCs w:val="21"/>
        </w:rPr>
      </w:pPr>
      <w:r w:rsidRPr="005C61AF">
        <w:rPr>
          <w:rFonts w:ascii="宋体" w:hAnsi="宋体" w:cs="宋体"/>
          <w:szCs w:val="21"/>
        </w:rPr>
        <w:t>2.</w:t>
      </w:r>
      <w:r w:rsidRPr="005C61AF">
        <w:rPr>
          <w:rFonts w:ascii="宋体" w:hAnsi="宋体" w:cs="宋体" w:hint="eastAsia"/>
          <w:szCs w:val="21"/>
        </w:rPr>
        <w:t xml:space="preserve">交付验收标准 </w:t>
      </w:r>
    </w:p>
    <w:p w:rsidR="00723BBB" w:rsidRPr="005C61AF" w:rsidRDefault="002F3036">
      <w:pPr>
        <w:tabs>
          <w:tab w:val="left" w:pos="284"/>
        </w:tabs>
        <w:spacing w:line="360" w:lineRule="exact"/>
        <w:ind w:firstLineChars="200" w:firstLine="420"/>
        <w:rPr>
          <w:rFonts w:ascii="宋体" w:hAnsi="宋体" w:cs="宋体"/>
          <w:szCs w:val="21"/>
        </w:rPr>
      </w:pPr>
      <w:r w:rsidRPr="005C61AF">
        <w:rPr>
          <w:rFonts w:ascii="宋体" w:hAnsi="宋体" w:cs="宋体" w:hint="eastAsia"/>
          <w:szCs w:val="21"/>
        </w:rPr>
        <w:t>（1）验收时，参照设计方案效果及中标样品进行验收，必须采用优质高釉瓷板，表面光洁、色彩饱满，具备更强抗老化性与耐候性能。</w:t>
      </w:r>
    </w:p>
    <w:p w:rsidR="00723BBB" w:rsidRPr="005C61AF" w:rsidRDefault="002F3036">
      <w:pPr>
        <w:tabs>
          <w:tab w:val="left" w:pos="284"/>
        </w:tabs>
        <w:spacing w:line="360" w:lineRule="exact"/>
        <w:ind w:firstLineChars="200" w:firstLine="420"/>
        <w:rPr>
          <w:rFonts w:ascii="宋体" w:hAnsi="宋体" w:cs="宋体"/>
          <w:szCs w:val="21"/>
        </w:rPr>
      </w:pPr>
      <w:r w:rsidRPr="005C61AF">
        <w:rPr>
          <w:rFonts w:ascii="宋体" w:hAnsi="宋体" w:cs="宋体" w:hint="eastAsia"/>
          <w:szCs w:val="21"/>
        </w:rPr>
        <w:t>（2）中标人提供的货物应按必须符合最新的中华人民共和国国家安全环保标准、国家有关产品质量认证标准。若在供货过程中所采用的某项标准或规范在本招标文件中没有规定,则中标人应详细说明其所采用的标准和规范,并提供该标准或规范的完整中文文件给招标人，只有中标人采用的标准和规范是国家、国际公认的、惯用的，且等于或优于本技术规格书的要求时，此标准或规范才可能为招标人所接受。</w:t>
      </w:r>
    </w:p>
    <w:p w:rsidR="00723BBB" w:rsidRPr="005C61AF" w:rsidRDefault="002F3036">
      <w:pPr>
        <w:tabs>
          <w:tab w:val="left" w:pos="284"/>
        </w:tabs>
        <w:spacing w:line="360" w:lineRule="exact"/>
        <w:ind w:firstLineChars="200" w:firstLine="422"/>
        <w:rPr>
          <w:rFonts w:ascii="宋体" w:hAnsi="宋体" w:cs="宋体"/>
          <w:b/>
          <w:szCs w:val="21"/>
        </w:rPr>
      </w:pPr>
      <w:r w:rsidRPr="005C61AF">
        <w:rPr>
          <w:rFonts w:ascii="宋体" w:hAnsi="宋体" w:cs="宋体" w:hint="eastAsia"/>
          <w:b/>
          <w:szCs w:val="21"/>
        </w:rPr>
        <w:t>3</w:t>
      </w:r>
      <w:r w:rsidRPr="005C61AF">
        <w:rPr>
          <w:rFonts w:ascii="宋体" w:hAnsi="宋体" w:cs="宋体"/>
          <w:b/>
          <w:szCs w:val="21"/>
        </w:rPr>
        <w:t>.</w:t>
      </w:r>
      <w:r w:rsidRPr="005C61AF">
        <w:rPr>
          <w:rFonts w:ascii="宋体" w:hAnsi="宋体" w:cs="宋体" w:hint="eastAsia"/>
          <w:b/>
          <w:szCs w:val="21"/>
        </w:rPr>
        <w:t>招标人有权对中标人所供产品进行抽检，如未按招标人及招标文件要求供货，招标人有权要求退货，中标人须重新制作并送货至招标人。如发生两次退货，招标人有权终止合同，由第二中标候选人承担本项目工作。若第二中标候选人的中标价高于原中标人，两家中标价产生的差价由原中标人承担。</w:t>
      </w:r>
    </w:p>
    <w:p w:rsidR="00723BBB" w:rsidRPr="005C61AF" w:rsidRDefault="00723BBB">
      <w:pPr>
        <w:tabs>
          <w:tab w:val="left" w:pos="284"/>
        </w:tabs>
        <w:spacing w:line="360" w:lineRule="exact"/>
        <w:ind w:firstLineChars="200" w:firstLine="420"/>
        <w:rPr>
          <w:rFonts w:ascii="宋体" w:hAnsi="宋体" w:cs="宋体"/>
          <w:szCs w:val="21"/>
        </w:rPr>
      </w:pPr>
    </w:p>
    <w:p w:rsidR="00723BBB" w:rsidRPr="005C61AF" w:rsidRDefault="002F3036">
      <w:pPr>
        <w:spacing w:line="360" w:lineRule="exact"/>
        <w:ind w:right="210" w:firstLineChars="200" w:firstLine="422"/>
        <w:jc w:val="left"/>
        <w:rPr>
          <w:rFonts w:ascii="宋体" w:hAnsi="宋体" w:cs="宋体"/>
          <w:b/>
          <w:szCs w:val="21"/>
        </w:rPr>
      </w:pPr>
      <w:r w:rsidRPr="005C61AF">
        <w:rPr>
          <w:rFonts w:ascii="宋体" w:hAnsi="宋体" w:cs="宋体" w:hint="eastAsia"/>
          <w:b/>
          <w:szCs w:val="21"/>
        </w:rPr>
        <w:lastRenderedPageBreak/>
        <w:t>七、质保期及售后服务</w:t>
      </w:r>
    </w:p>
    <w:p w:rsidR="00723BBB" w:rsidRPr="005C61AF" w:rsidRDefault="002F3036">
      <w:pPr>
        <w:spacing w:line="360" w:lineRule="exact"/>
        <w:ind w:firstLineChars="200" w:firstLine="420"/>
        <w:rPr>
          <w:rFonts w:ascii="宋体" w:hAnsi="宋体" w:cs="宋体"/>
          <w:bCs/>
          <w:szCs w:val="21"/>
        </w:rPr>
      </w:pPr>
      <w:r w:rsidRPr="005C61AF">
        <w:rPr>
          <w:rFonts w:ascii="宋体" w:hAnsi="宋体" w:cs="宋体" w:hint="eastAsia"/>
          <w:szCs w:val="21"/>
        </w:rPr>
        <w:t>（一）</w:t>
      </w:r>
      <w:r w:rsidRPr="005C61AF">
        <w:rPr>
          <w:rFonts w:ascii="宋体" w:hAnsi="宋体" w:cs="宋体" w:hint="eastAsia"/>
        </w:rPr>
        <w:t>质保期：</w:t>
      </w:r>
      <w:r w:rsidRPr="005C61AF">
        <w:rPr>
          <w:rFonts w:ascii="宋体" w:hAnsi="宋体" w:cs="宋体" w:hint="eastAsia"/>
          <w:b/>
        </w:rPr>
        <w:t>不低于5年</w:t>
      </w:r>
      <w:r w:rsidRPr="005C61AF">
        <w:rPr>
          <w:rFonts w:ascii="宋体" w:hAnsi="宋体" w:cs="宋体" w:hint="eastAsia"/>
        </w:rPr>
        <w:t>，自</w:t>
      </w:r>
      <w:r w:rsidRPr="005C61AF">
        <w:rPr>
          <w:rFonts w:ascii="宋体" w:hAnsi="宋体" w:cs="宋体" w:hint="eastAsia"/>
          <w:bCs/>
          <w:szCs w:val="21"/>
        </w:rPr>
        <w:t>验收合格之日起算。中标人对质保期内所发生的货物维修、更换等一切费用负责。</w:t>
      </w:r>
    </w:p>
    <w:p w:rsidR="00723BBB" w:rsidRPr="005C61AF" w:rsidRDefault="002F3036">
      <w:pPr>
        <w:spacing w:line="360" w:lineRule="exact"/>
        <w:ind w:firstLineChars="200" w:firstLine="420"/>
        <w:rPr>
          <w:rFonts w:ascii="宋体" w:hAnsi="宋体" w:cs="宋体"/>
        </w:rPr>
      </w:pPr>
      <w:r w:rsidRPr="005C61AF">
        <w:rPr>
          <w:rFonts w:ascii="宋体" w:hAnsi="宋体" w:cs="宋体" w:hint="eastAsia"/>
        </w:rPr>
        <w:t>（二）售后服务</w:t>
      </w:r>
    </w:p>
    <w:p w:rsidR="00723BBB" w:rsidRPr="005C61AF" w:rsidRDefault="002F3036">
      <w:pPr>
        <w:tabs>
          <w:tab w:val="left" w:pos="284"/>
        </w:tabs>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1</w:t>
      </w:r>
      <w:r w:rsidRPr="005C61AF">
        <w:rPr>
          <w:rFonts w:asciiTheme="majorEastAsia" w:eastAsiaTheme="majorEastAsia" w:hAnsiTheme="majorEastAsia" w:cs="宋体"/>
          <w:szCs w:val="21"/>
        </w:rPr>
        <w:t>.</w:t>
      </w:r>
      <w:r w:rsidRPr="005C61AF">
        <w:rPr>
          <w:rFonts w:asciiTheme="majorEastAsia" w:eastAsiaTheme="majorEastAsia" w:hAnsiTheme="majorEastAsia" w:cs="宋体" w:hint="eastAsia"/>
          <w:szCs w:val="21"/>
        </w:rPr>
        <w:t>质保期内，如因货物质量问题出现的明显表面损毁情况，中标人将派人到陵园进行现场维护或返厂加工，由此造成的费用由中标人承担。</w:t>
      </w:r>
    </w:p>
    <w:p w:rsidR="00723BBB" w:rsidRPr="005C61AF" w:rsidRDefault="002F3036">
      <w:pPr>
        <w:tabs>
          <w:tab w:val="left" w:pos="284"/>
        </w:tabs>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2</w:t>
      </w:r>
      <w:r w:rsidRPr="005C61AF">
        <w:rPr>
          <w:rFonts w:asciiTheme="majorEastAsia" w:eastAsiaTheme="majorEastAsia" w:hAnsiTheme="majorEastAsia" w:cs="宋体"/>
          <w:szCs w:val="21"/>
        </w:rPr>
        <w:t>.招标人报修后，不论是否工作日，</w:t>
      </w:r>
      <w:r w:rsidRPr="005C61AF">
        <w:rPr>
          <w:rFonts w:asciiTheme="majorEastAsia" w:eastAsiaTheme="majorEastAsia" w:hAnsiTheme="majorEastAsia" w:cs="宋体" w:hint="eastAsia"/>
          <w:szCs w:val="21"/>
        </w:rPr>
        <w:t>中标人</w:t>
      </w:r>
      <w:r w:rsidRPr="005C61AF">
        <w:rPr>
          <w:rFonts w:asciiTheme="majorEastAsia" w:eastAsiaTheme="majorEastAsia" w:hAnsiTheme="majorEastAsia" w:cs="宋体"/>
          <w:szCs w:val="21"/>
        </w:rPr>
        <w:t>服务响应时间均为</w:t>
      </w:r>
      <w:r w:rsidRPr="005C61AF">
        <w:rPr>
          <w:rFonts w:asciiTheme="majorEastAsia" w:eastAsiaTheme="majorEastAsia" w:hAnsiTheme="majorEastAsia" w:cs="宋体" w:hint="eastAsia"/>
          <w:szCs w:val="21"/>
        </w:rPr>
        <w:t>：</w:t>
      </w:r>
      <w:r w:rsidRPr="005C61AF">
        <w:rPr>
          <w:rFonts w:asciiTheme="majorEastAsia" w:eastAsiaTheme="majorEastAsia" w:hAnsiTheme="majorEastAsia" w:cs="宋体"/>
          <w:szCs w:val="21"/>
        </w:rPr>
        <w:t>1小时内响应，2小时内到现场并解决问题。特殊情况双方协商解决。</w:t>
      </w:r>
    </w:p>
    <w:p w:rsidR="00723BBB" w:rsidRPr="005C61AF" w:rsidRDefault="002F3036">
      <w:pPr>
        <w:tabs>
          <w:tab w:val="left" w:pos="284"/>
        </w:tabs>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3</w:t>
      </w:r>
      <w:r w:rsidRPr="005C61AF">
        <w:rPr>
          <w:rFonts w:asciiTheme="majorEastAsia" w:eastAsiaTheme="majorEastAsia" w:hAnsiTheme="majorEastAsia" w:cs="宋体"/>
          <w:szCs w:val="21"/>
        </w:rPr>
        <w:t>.</w:t>
      </w:r>
      <w:r w:rsidRPr="005C61AF">
        <w:rPr>
          <w:rFonts w:asciiTheme="majorEastAsia" w:eastAsiaTheme="majorEastAsia" w:hAnsiTheme="majorEastAsia" w:cs="宋体" w:hint="eastAsia"/>
          <w:szCs w:val="21"/>
        </w:rPr>
        <w:t>中标人</w:t>
      </w:r>
      <w:r w:rsidRPr="005C61AF">
        <w:rPr>
          <w:rFonts w:asciiTheme="majorEastAsia" w:eastAsiaTheme="majorEastAsia" w:hAnsiTheme="majorEastAsia" w:cs="宋体"/>
          <w:szCs w:val="21"/>
        </w:rPr>
        <w:t>应按其投标文件中的承诺，进行其他售后服务工作。</w:t>
      </w:r>
    </w:p>
    <w:p w:rsidR="00723BBB" w:rsidRPr="005C61AF" w:rsidRDefault="002F3036">
      <w:pPr>
        <w:tabs>
          <w:tab w:val="left" w:pos="284"/>
        </w:tabs>
        <w:spacing w:line="360" w:lineRule="exact"/>
        <w:ind w:firstLineChars="200" w:firstLine="420"/>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4</w:t>
      </w:r>
      <w:r w:rsidRPr="005C61AF">
        <w:rPr>
          <w:rFonts w:asciiTheme="majorEastAsia" w:eastAsiaTheme="majorEastAsia" w:hAnsiTheme="majorEastAsia" w:cs="宋体"/>
          <w:szCs w:val="21"/>
        </w:rPr>
        <w:t>.</w:t>
      </w:r>
      <w:r w:rsidRPr="005C61AF">
        <w:rPr>
          <w:rFonts w:asciiTheme="majorEastAsia" w:eastAsiaTheme="majorEastAsia" w:hAnsiTheme="majorEastAsia" w:cs="宋体" w:hint="eastAsia"/>
          <w:szCs w:val="21"/>
        </w:rPr>
        <w:t>所有瓷像产品在质保期内如出现非人为因素造成的破损或褪色，中标人须无偿重新制作并完成更换。</w:t>
      </w:r>
    </w:p>
    <w:p w:rsidR="00723BBB" w:rsidRPr="005C61AF" w:rsidRDefault="002F3036">
      <w:pPr>
        <w:tabs>
          <w:tab w:val="left" w:pos="284"/>
        </w:tabs>
        <w:spacing w:line="360" w:lineRule="exact"/>
        <w:ind w:firstLineChars="200" w:firstLine="422"/>
        <w:rPr>
          <w:rFonts w:ascii="宋体" w:hAnsi="宋体" w:cs="宋体"/>
          <w:b/>
          <w:szCs w:val="21"/>
        </w:rPr>
      </w:pPr>
      <w:r w:rsidRPr="005C61AF">
        <w:rPr>
          <w:rFonts w:ascii="宋体" w:hAnsi="宋体" w:cs="宋体" w:hint="eastAsia"/>
          <w:b/>
          <w:szCs w:val="21"/>
        </w:rPr>
        <w:t>八、付款方式</w:t>
      </w:r>
    </w:p>
    <w:p w:rsidR="00723BBB" w:rsidRPr="005C61AF" w:rsidRDefault="002F3036">
      <w:pPr>
        <w:tabs>
          <w:tab w:val="left" w:pos="567"/>
        </w:tabs>
        <w:spacing w:line="360" w:lineRule="exact"/>
        <w:ind w:leftChars="-1" w:left="-2" w:firstLineChars="200" w:firstLine="420"/>
        <w:contextualSpacing/>
        <w:rPr>
          <w:rFonts w:asciiTheme="majorEastAsia" w:eastAsiaTheme="majorEastAsia" w:hAnsiTheme="majorEastAsia" w:cs="宋体"/>
          <w:szCs w:val="21"/>
        </w:rPr>
      </w:pPr>
      <w:r w:rsidRPr="005C61AF">
        <w:rPr>
          <w:rFonts w:asciiTheme="majorEastAsia" w:eastAsiaTheme="majorEastAsia" w:hAnsiTheme="majorEastAsia" w:cs="宋体" w:hint="eastAsia"/>
          <w:szCs w:val="21"/>
        </w:rPr>
        <w:t>根据招标人要求按需供货，每半年按实结算。</w:t>
      </w:r>
    </w:p>
    <w:p w:rsidR="00723BBB" w:rsidRPr="005C61AF" w:rsidRDefault="002F3036">
      <w:pPr>
        <w:spacing w:line="360" w:lineRule="exact"/>
        <w:ind w:firstLineChars="200" w:firstLine="422"/>
        <w:rPr>
          <w:rFonts w:ascii="宋体" w:hAnsi="宋体" w:cs="宋体"/>
          <w:b/>
        </w:rPr>
      </w:pPr>
      <w:r w:rsidRPr="005C61AF">
        <w:rPr>
          <w:rFonts w:ascii="宋体" w:hAnsi="宋体" w:cs="宋体" w:hint="eastAsia"/>
          <w:b/>
        </w:rPr>
        <w:t>九、考核办法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6026"/>
        <w:gridCol w:w="1723"/>
      </w:tblGrid>
      <w:tr w:rsidR="005C61AF" w:rsidRPr="005C61AF">
        <w:trPr>
          <w:trHeight w:val="170"/>
        </w:trPr>
        <w:tc>
          <w:tcPr>
            <w:tcW w:w="454" w:type="pct"/>
            <w:shd w:val="clear" w:color="auto" w:fill="auto"/>
            <w:vAlign w:val="center"/>
          </w:tcPr>
          <w:p w:rsidR="00723BBB" w:rsidRPr="005C61AF" w:rsidRDefault="002F3036">
            <w:pPr>
              <w:widowControl/>
              <w:spacing w:line="360" w:lineRule="exact"/>
              <w:jc w:val="center"/>
              <w:rPr>
                <w:rFonts w:asciiTheme="majorEastAsia" w:eastAsiaTheme="majorEastAsia" w:hAnsiTheme="majorEastAsia" w:cs="宋体"/>
                <w:b/>
                <w:bCs/>
                <w:kern w:val="0"/>
                <w:szCs w:val="21"/>
              </w:rPr>
            </w:pPr>
            <w:r w:rsidRPr="005C61AF">
              <w:rPr>
                <w:rFonts w:asciiTheme="majorEastAsia" w:eastAsiaTheme="majorEastAsia" w:hAnsiTheme="majorEastAsia" w:cs="宋体" w:hint="eastAsia"/>
                <w:b/>
                <w:bCs/>
                <w:kern w:val="0"/>
                <w:szCs w:val="21"/>
              </w:rPr>
              <w:t>序号</w:t>
            </w:r>
          </w:p>
        </w:tc>
        <w:tc>
          <w:tcPr>
            <w:tcW w:w="3535" w:type="pct"/>
            <w:shd w:val="clear" w:color="auto" w:fill="auto"/>
            <w:vAlign w:val="center"/>
          </w:tcPr>
          <w:p w:rsidR="00723BBB" w:rsidRPr="005C61AF" w:rsidRDefault="002F3036">
            <w:pPr>
              <w:widowControl/>
              <w:spacing w:line="360" w:lineRule="exact"/>
              <w:jc w:val="center"/>
              <w:rPr>
                <w:rFonts w:asciiTheme="majorEastAsia" w:eastAsiaTheme="majorEastAsia" w:hAnsiTheme="majorEastAsia" w:cs="宋体"/>
                <w:b/>
                <w:bCs/>
                <w:kern w:val="0"/>
                <w:szCs w:val="21"/>
              </w:rPr>
            </w:pPr>
            <w:r w:rsidRPr="005C61AF">
              <w:rPr>
                <w:rFonts w:asciiTheme="majorEastAsia" w:eastAsiaTheme="majorEastAsia" w:hAnsiTheme="majorEastAsia" w:cs="宋体" w:hint="eastAsia"/>
                <w:b/>
                <w:bCs/>
                <w:kern w:val="0"/>
                <w:szCs w:val="21"/>
              </w:rPr>
              <w:t>考核标准</w:t>
            </w:r>
          </w:p>
        </w:tc>
        <w:tc>
          <w:tcPr>
            <w:tcW w:w="1011" w:type="pct"/>
            <w:vAlign w:val="center"/>
          </w:tcPr>
          <w:p w:rsidR="00723BBB" w:rsidRPr="005C61AF" w:rsidRDefault="002F3036">
            <w:pPr>
              <w:widowControl/>
              <w:spacing w:line="360" w:lineRule="exact"/>
              <w:jc w:val="center"/>
              <w:rPr>
                <w:rFonts w:asciiTheme="majorEastAsia" w:eastAsiaTheme="majorEastAsia" w:hAnsiTheme="majorEastAsia" w:cs="宋体"/>
                <w:b/>
                <w:bCs/>
                <w:kern w:val="0"/>
                <w:szCs w:val="21"/>
              </w:rPr>
            </w:pPr>
            <w:r w:rsidRPr="005C61AF">
              <w:rPr>
                <w:rFonts w:asciiTheme="majorEastAsia" w:eastAsiaTheme="majorEastAsia" w:hAnsiTheme="majorEastAsia" w:cs="宋体" w:hint="eastAsia"/>
                <w:b/>
                <w:bCs/>
                <w:kern w:val="0"/>
                <w:szCs w:val="21"/>
              </w:rPr>
              <w:t>扣分标准</w:t>
            </w:r>
          </w:p>
        </w:tc>
      </w:tr>
      <w:tr w:rsidR="005C61AF" w:rsidRPr="005C61AF">
        <w:trPr>
          <w:trHeight w:val="170"/>
        </w:trPr>
        <w:tc>
          <w:tcPr>
            <w:tcW w:w="454" w:type="pct"/>
            <w:shd w:val="clear" w:color="auto" w:fill="auto"/>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1</w:t>
            </w:r>
          </w:p>
        </w:tc>
        <w:tc>
          <w:tcPr>
            <w:tcW w:w="3535" w:type="pct"/>
            <w:shd w:val="clear" w:color="auto" w:fill="auto"/>
            <w:vAlign w:val="center"/>
          </w:tcPr>
          <w:p w:rsidR="00723BBB" w:rsidRPr="005C61AF" w:rsidRDefault="002F3036">
            <w:pPr>
              <w:spacing w:line="360" w:lineRule="exact"/>
              <w:jc w:val="left"/>
              <w:rPr>
                <w:rFonts w:asciiTheme="majorEastAsia" w:eastAsiaTheme="majorEastAsia" w:hAnsiTheme="majorEastAsia" w:cs="宋体"/>
                <w:kern w:val="0"/>
                <w:szCs w:val="21"/>
              </w:rPr>
            </w:pPr>
            <w:r w:rsidRPr="005C61AF">
              <w:rPr>
                <w:rFonts w:asciiTheme="majorEastAsia" w:eastAsiaTheme="majorEastAsia" w:hAnsiTheme="majorEastAsia" w:cs="宋体" w:hint="eastAsia"/>
                <w:kern w:val="0"/>
                <w:szCs w:val="21"/>
              </w:rPr>
              <w:t>未按招标文件技术要求提供产品</w:t>
            </w:r>
          </w:p>
        </w:tc>
        <w:tc>
          <w:tcPr>
            <w:tcW w:w="1011" w:type="pct"/>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20</w:t>
            </w:r>
            <w:r w:rsidRPr="005C61AF">
              <w:rPr>
                <w:rFonts w:asciiTheme="majorEastAsia" w:eastAsiaTheme="majorEastAsia" w:hAnsiTheme="majorEastAsia" w:cs="宋体" w:hint="eastAsia"/>
                <w:kern w:val="0"/>
                <w:szCs w:val="21"/>
              </w:rPr>
              <w:t>分/次</w:t>
            </w:r>
          </w:p>
        </w:tc>
      </w:tr>
      <w:tr w:rsidR="005C61AF" w:rsidRPr="005C61AF">
        <w:trPr>
          <w:trHeight w:val="170"/>
        </w:trPr>
        <w:tc>
          <w:tcPr>
            <w:tcW w:w="454" w:type="pct"/>
            <w:shd w:val="clear" w:color="auto" w:fill="auto"/>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2</w:t>
            </w:r>
          </w:p>
        </w:tc>
        <w:tc>
          <w:tcPr>
            <w:tcW w:w="3535" w:type="pct"/>
            <w:shd w:val="clear" w:color="auto" w:fill="auto"/>
            <w:vAlign w:val="center"/>
          </w:tcPr>
          <w:p w:rsidR="00723BBB" w:rsidRPr="005C61AF" w:rsidRDefault="002F3036">
            <w:pPr>
              <w:widowControl/>
              <w:spacing w:line="360" w:lineRule="exact"/>
              <w:jc w:val="left"/>
              <w:rPr>
                <w:rFonts w:asciiTheme="majorEastAsia" w:eastAsiaTheme="majorEastAsia" w:hAnsiTheme="majorEastAsia" w:cs="宋体"/>
                <w:kern w:val="0"/>
                <w:szCs w:val="21"/>
              </w:rPr>
            </w:pPr>
            <w:r w:rsidRPr="005C61AF">
              <w:rPr>
                <w:rFonts w:ascii="宋体" w:hAnsi="宋体" w:cs="宋体" w:hint="eastAsia"/>
                <w:szCs w:val="21"/>
              </w:rPr>
              <w:t>提供有瑕疵的产品</w:t>
            </w:r>
          </w:p>
        </w:tc>
        <w:tc>
          <w:tcPr>
            <w:tcW w:w="1011" w:type="pct"/>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20</w:t>
            </w:r>
            <w:r w:rsidRPr="005C61AF">
              <w:rPr>
                <w:rFonts w:asciiTheme="majorEastAsia" w:eastAsiaTheme="majorEastAsia" w:hAnsiTheme="majorEastAsia" w:cs="宋体" w:hint="eastAsia"/>
                <w:kern w:val="0"/>
                <w:szCs w:val="21"/>
              </w:rPr>
              <w:t>分/次</w:t>
            </w:r>
          </w:p>
        </w:tc>
      </w:tr>
      <w:tr w:rsidR="005C61AF" w:rsidRPr="005C61AF">
        <w:trPr>
          <w:trHeight w:val="170"/>
        </w:trPr>
        <w:tc>
          <w:tcPr>
            <w:tcW w:w="454" w:type="pct"/>
            <w:shd w:val="clear" w:color="auto" w:fill="auto"/>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hint="eastAsia"/>
                <w:kern w:val="0"/>
                <w:szCs w:val="21"/>
              </w:rPr>
              <w:t>3</w:t>
            </w:r>
          </w:p>
        </w:tc>
        <w:tc>
          <w:tcPr>
            <w:tcW w:w="3535" w:type="pct"/>
            <w:shd w:val="clear" w:color="auto" w:fill="auto"/>
            <w:vAlign w:val="center"/>
          </w:tcPr>
          <w:p w:rsidR="00723BBB" w:rsidRPr="005C61AF" w:rsidRDefault="002F3036">
            <w:pPr>
              <w:widowControl/>
              <w:spacing w:line="360" w:lineRule="exact"/>
              <w:jc w:val="left"/>
              <w:rPr>
                <w:rFonts w:ascii="宋体" w:hAnsi="宋体" w:cs="宋体"/>
                <w:szCs w:val="21"/>
              </w:rPr>
            </w:pPr>
            <w:r w:rsidRPr="005C61AF">
              <w:rPr>
                <w:rFonts w:ascii="宋体" w:hAnsi="宋体" w:cs="宋体" w:hint="eastAsia"/>
                <w:szCs w:val="21"/>
              </w:rPr>
              <w:t>提供没有独立外包装的产品</w:t>
            </w:r>
          </w:p>
        </w:tc>
        <w:tc>
          <w:tcPr>
            <w:tcW w:w="1011" w:type="pct"/>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10</w:t>
            </w:r>
            <w:r w:rsidRPr="005C61AF">
              <w:rPr>
                <w:rFonts w:asciiTheme="majorEastAsia" w:eastAsiaTheme="majorEastAsia" w:hAnsiTheme="majorEastAsia" w:cs="宋体" w:hint="eastAsia"/>
                <w:kern w:val="0"/>
                <w:szCs w:val="21"/>
              </w:rPr>
              <w:t>分/次</w:t>
            </w:r>
          </w:p>
        </w:tc>
      </w:tr>
      <w:tr w:rsidR="005C61AF" w:rsidRPr="005C61AF">
        <w:trPr>
          <w:trHeight w:val="170"/>
        </w:trPr>
        <w:tc>
          <w:tcPr>
            <w:tcW w:w="454" w:type="pct"/>
            <w:shd w:val="clear" w:color="auto" w:fill="auto"/>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4</w:t>
            </w:r>
          </w:p>
        </w:tc>
        <w:tc>
          <w:tcPr>
            <w:tcW w:w="3535" w:type="pct"/>
            <w:shd w:val="clear" w:color="auto" w:fill="auto"/>
            <w:vAlign w:val="center"/>
          </w:tcPr>
          <w:p w:rsidR="00723BBB" w:rsidRPr="005C61AF" w:rsidRDefault="002F3036">
            <w:pPr>
              <w:widowControl/>
              <w:spacing w:line="360" w:lineRule="exact"/>
              <w:jc w:val="left"/>
              <w:rPr>
                <w:rFonts w:asciiTheme="majorEastAsia" w:eastAsiaTheme="majorEastAsia" w:hAnsiTheme="majorEastAsia" w:cs="宋体"/>
                <w:kern w:val="0"/>
                <w:szCs w:val="21"/>
              </w:rPr>
            </w:pPr>
            <w:r w:rsidRPr="005C61AF">
              <w:rPr>
                <w:rFonts w:asciiTheme="majorEastAsia" w:eastAsiaTheme="majorEastAsia" w:hAnsiTheme="majorEastAsia" w:cs="宋体" w:hint="eastAsia"/>
                <w:kern w:val="0"/>
                <w:szCs w:val="21"/>
              </w:rPr>
              <w:t>未按招标人要求，在规定的时间内供货至招标人指定地点</w:t>
            </w:r>
          </w:p>
        </w:tc>
        <w:tc>
          <w:tcPr>
            <w:tcW w:w="1011" w:type="pct"/>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10</w:t>
            </w:r>
            <w:r w:rsidRPr="005C61AF">
              <w:rPr>
                <w:rFonts w:asciiTheme="majorEastAsia" w:eastAsiaTheme="majorEastAsia" w:hAnsiTheme="majorEastAsia" w:cs="宋体" w:hint="eastAsia"/>
                <w:kern w:val="0"/>
                <w:szCs w:val="21"/>
              </w:rPr>
              <w:t>分/次</w:t>
            </w:r>
          </w:p>
        </w:tc>
      </w:tr>
      <w:tr w:rsidR="005C61AF" w:rsidRPr="005C61AF">
        <w:trPr>
          <w:trHeight w:val="170"/>
        </w:trPr>
        <w:tc>
          <w:tcPr>
            <w:tcW w:w="454" w:type="pct"/>
            <w:shd w:val="clear" w:color="auto" w:fill="auto"/>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5</w:t>
            </w:r>
          </w:p>
        </w:tc>
        <w:tc>
          <w:tcPr>
            <w:tcW w:w="3535" w:type="pct"/>
            <w:shd w:val="clear" w:color="auto" w:fill="auto"/>
            <w:vAlign w:val="center"/>
          </w:tcPr>
          <w:p w:rsidR="00723BBB" w:rsidRPr="005C61AF" w:rsidRDefault="002F3036">
            <w:pPr>
              <w:widowControl/>
              <w:spacing w:line="360" w:lineRule="exact"/>
              <w:jc w:val="left"/>
              <w:rPr>
                <w:rFonts w:asciiTheme="majorEastAsia" w:eastAsiaTheme="majorEastAsia" w:hAnsiTheme="majorEastAsia" w:cs="宋体"/>
                <w:kern w:val="0"/>
                <w:szCs w:val="21"/>
              </w:rPr>
            </w:pPr>
            <w:r w:rsidRPr="005C61AF">
              <w:rPr>
                <w:rFonts w:ascii="宋体" w:hAnsi="宋体" w:hint="eastAsia"/>
                <w:szCs w:val="21"/>
              </w:rPr>
              <w:t>不配合招标人调换不合格或不符合质量要求的产品</w:t>
            </w:r>
          </w:p>
        </w:tc>
        <w:tc>
          <w:tcPr>
            <w:tcW w:w="1011" w:type="pct"/>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20</w:t>
            </w:r>
            <w:r w:rsidRPr="005C61AF">
              <w:rPr>
                <w:rFonts w:asciiTheme="majorEastAsia" w:eastAsiaTheme="majorEastAsia" w:hAnsiTheme="majorEastAsia" w:cs="宋体" w:hint="eastAsia"/>
                <w:kern w:val="0"/>
                <w:szCs w:val="21"/>
              </w:rPr>
              <w:t>分/次</w:t>
            </w:r>
          </w:p>
        </w:tc>
      </w:tr>
      <w:tr w:rsidR="005C61AF" w:rsidRPr="005C61AF">
        <w:trPr>
          <w:trHeight w:val="170"/>
        </w:trPr>
        <w:tc>
          <w:tcPr>
            <w:tcW w:w="454" w:type="pct"/>
            <w:shd w:val="clear" w:color="auto" w:fill="auto"/>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6</w:t>
            </w:r>
          </w:p>
        </w:tc>
        <w:tc>
          <w:tcPr>
            <w:tcW w:w="3535" w:type="pct"/>
            <w:shd w:val="clear" w:color="auto" w:fill="auto"/>
            <w:vAlign w:val="center"/>
          </w:tcPr>
          <w:p w:rsidR="00723BBB" w:rsidRPr="005C61AF" w:rsidRDefault="002F3036">
            <w:pPr>
              <w:widowControl/>
              <w:spacing w:line="360" w:lineRule="exact"/>
              <w:jc w:val="left"/>
              <w:rPr>
                <w:rFonts w:asciiTheme="majorEastAsia" w:eastAsiaTheme="majorEastAsia" w:hAnsiTheme="majorEastAsia" w:cs="宋体"/>
                <w:kern w:val="0"/>
                <w:szCs w:val="21"/>
              </w:rPr>
            </w:pPr>
            <w:r w:rsidRPr="005C61AF">
              <w:rPr>
                <w:rFonts w:asciiTheme="majorEastAsia" w:eastAsiaTheme="majorEastAsia" w:hAnsiTheme="majorEastAsia" w:cs="宋体" w:hint="eastAsia"/>
                <w:kern w:val="0"/>
                <w:szCs w:val="21"/>
              </w:rPr>
              <w:t>提供的产品与</w:t>
            </w:r>
            <w:r w:rsidRPr="005C61AF">
              <w:rPr>
                <w:rFonts w:ascii="宋体" w:hAnsi="宋体" w:cs="宋体" w:hint="eastAsia"/>
                <w:szCs w:val="21"/>
              </w:rPr>
              <w:t>投标时所送样品不一致</w:t>
            </w:r>
          </w:p>
        </w:tc>
        <w:tc>
          <w:tcPr>
            <w:tcW w:w="1011" w:type="pct"/>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20</w:t>
            </w:r>
            <w:r w:rsidRPr="005C61AF">
              <w:rPr>
                <w:rFonts w:asciiTheme="majorEastAsia" w:eastAsiaTheme="majorEastAsia" w:hAnsiTheme="majorEastAsia" w:cs="宋体" w:hint="eastAsia"/>
                <w:kern w:val="0"/>
                <w:szCs w:val="21"/>
              </w:rPr>
              <w:t>分/次</w:t>
            </w:r>
          </w:p>
        </w:tc>
      </w:tr>
      <w:tr w:rsidR="005C61AF" w:rsidRPr="005C61AF">
        <w:trPr>
          <w:trHeight w:val="170"/>
        </w:trPr>
        <w:tc>
          <w:tcPr>
            <w:tcW w:w="454" w:type="pct"/>
            <w:shd w:val="clear" w:color="auto" w:fill="auto"/>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7</w:t>
            </w:r>
          </w:p>
        </w:tc>
        <w:tc>
          <w:tcPr>
            <w:tcW w:w="3535" w:type="pct"/>
            <w:shd w:val="clear" w:color="auto" w:fill="auto"/>
            <w:vAlign w:val="center"/>
          </w:tcPr>
          <w:p w:rsidR="00723BBB" w:rsidRPr="005C61AF" w:rsidRDefault="002F3036">
            <w:pPr>
              <w:widowControl/>
              <w:spacing w:line="360" w:lineRule="exact"/>
              <w:jc w:val="left"/>
              <w:rPr>
                <w:rFonts w:asciiTheme="majorEastAsia" w:eastAsiaTheme="majorEastAsia" w:hAnsiTheme="majorEastAsia" w:cs="宋体"/>
                <w:kern w:val="0"/>
                <w:szCs w:val="21"/>
              </w:rPr>
            </w:pPr>
            <w:r w:rsidRPr="005C61AF">
              <w:rPr>
                <w:rFonts w:asciiTheme="majorEastAsia" w:eastAsiaTheme="majorEastAsia" w:hAnsiTheme="majorEastAsia" w:cs="宋体" w:hint="eastAsia"/>
                <w:kern w:val="0"/>
                <w:szCs w:val="21"/>
              </w:rPr>
              <w:t>未按承诺时间派有关人员到达现场</w:t>
            </w:r>
          </w:p>
        </w:tc>
        <w:tc>
          <w:tcPr>
            <w:tcW w:w="1011" w:type="pct"/>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5</w:t>
            </w:r>
            <w:r w:rsidRPr="005C61AF">
              <w:rPr>
                <w:rFonts w:asciiTheme="majorEastAsia" w:eastAsiaTheme="majorEastAsia" w:hAnsiTheme="majorEastAsia" w:cs="宋体" w:hint="eastAsia"/>
                <w:kern w:val="0"/>
                <w:szCs w:val="21"/>
              </w:rPr>
              <w:t>分/次</w:t>
            </w:r>
          </w:p>
        </w:tc>
      </w:tr>
      <w:tr w:rsidR="005C61AF" w:rsidRPr="005C61AF">
        <w:trPr>
          <w:trHeight w:val="170"/>
        </w:trPr>
        <w:tc>
          <w:tcPr>
            <w:tcW w:w="454" w:type="pct"/>
            <w:shd w:val="clear" w:color="auto" w:fill="auto"/>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8</w:t>
            </w:r>
          </w:p>
        </w:tc>
        <w:tc>
          <w:tcPr>
            <w:tcW w:w="3535" w:type="pct"/>
            <w:shd w:val="clear" w:color="auto" w:fill="auto"/>
            <w:vAlign w:val="center"/>
          </w:tcPr>
          <w:p w:rsidR="00723BBB" w:rsidRPr="005C61AF" w:rsidRDefault="002F3036">
            <w:pPr>
              <w:widowControl/>
              <w:spacing w:line="360" w:lineRule="exact"/>
              <w:jc w:val="left"/>
              <w:rPr>
                <w:rFonts w:asciiTheme="majorEastAsia" w:eastAsiaTheme="majorEastAsia" w:hAnsiTheme="majorEastAsia" w:cs="宋体"/>
                <w:kern w:val="0"/>
                <w:szCs w:val="21"/>
              </w:rPr>
            </w:pPr>
            <w:r w:rsidRPr="005C61AF">
              <w:rPr>
                <w:rFonts w:ascii="宋体" w:hAnsi="宋体" w:cs="宋体" w:hint="eastAsia"/>
              </w:rPr>
              <w:t>现场与招标人或其他工作人员发生冲突，影响招标人正常工作秩序的</w:t>
            </w:r>
          </w:p>
        </w:tc>
        <w:tc>
          <w:tcPr>
            <w:tcW w:w="1011" w:type="pct"/>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20</w:t>
            </w:r>
            <w:r w:rsidRPr="005C61AF">
              <w:rPr>
                <w:rFonts w:asciiTheme="majorEastAsia" w:eastAsiaTheme="majorEastAsia" w:hAnsiTheme="majorEastAsia" w:cs="宋体" w:hint="eastAsia"/>
                <w:kern w:val="0"/>
                <w:szCs w:val="21"/>
              </w:rPr>
              <w:t>分/次</w:t>
            </w:r>
          </w:p>
        </w:tc>
      </w:tr>
      <w:tr w:rsidR="005C61AF" w:rsidRPr="005C61AF">
        <w:trPr>
          <w:trHeight w:val="170"/>
        </w:trPr>
        <w:tc>
          <w:tcPr>
            <w:tcW w:w="454" w:type="pct"/>
            <w:shd w:val="clear" w:color="auto" w:fill="auto"/>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9</w:t>
            </w:r>
          </w:p>
        </w:tc>
        <w:tc>
          <w:tcPr>
            <w:tcW w:w="3535" w:type="pct"/>
            <w:shd w:val="clear" w:color="auto" w:fill="auto"/>
            <w:vAlign w:val="center"/>
          </w:tcPr>
          <w:p w:rsidR="00723BBB" w:rsidRPr="005C61AF" w:rsidRDefault="002F3036">
            <w:pPr>
              <w:widowControl/>
              <w:spacing w:line="360" w:lineRule="exact"/>
              <w:jc w:val="left"/>
              <w:rPr>
                <w:rFonts w:asciiTheme="majorEastAsia" w:eastAsiaTheme="majorEastAsia" w:hAnsiTheme="majorEastAsia" w:cs="宋体"/>
                <w:kern w:val="0"/>
                <w:szCs w:val="21"/>
              </w:rPr>
            </w:pPr>
            <w:r w:rsidRPr="005C61AF">
              <w:rPr>
                <w:rFonts w:ascii="宋体" w:hAnsi="宋体" w:cs="宋体" w:hint="eastAsia"/>
              </w:rPr>
              <w:t>未按招标人要求安装产品的</w:t>
            </w:r>
          </w:p>
        </w:tc>
        <w:tc>
          <w:tcPr>
            <w:tcW w:w="1011" w:type="pct"/>
            <w:vAlign w:val="center"/>
          </w:tcPr>
          <w:p w:rsidR="00723BBB" w:rsidRPr="005C61AF" w:rsidRDefault="002F3036">
            <w:pPr>
              <w:widowControl/>
              <w:spacing w:line="360" w:lineRule="exact"/>
              <w:jc w:val="center"/>
              <w:rPr>
                <w:rFonts w:asciiTheme="majorEastAsia" w:eastAsiaTheme="majorEastAsia" w:hAnsiTheme="majorEastAsia" w:cs="宋体"/>
                <w:kern w:val="0"/>
                <w:szCs w:val="21"/>
              </w:rPr>
            </w:pPr>
            <w:r w:rsidRPr="005C61AF">
              <w:rPr>
                <w:rFonts w:asciiTheme="majorEastAsia" w:eastAsiaTheme="majorEastAsia" w:hAnsiTheme="majorEastAsia" w:cs="宋体"/>
                <w:kern w:val="0"/>
                <w:szCs w:val="21"/>
              </w:rPr>
              <w:t>10</w:t>
            </w:r>
            <w:r w:rsidRPr="005C61AF">
              <w:rPr>
                <w:rFonts w:asciiTheme="majorEastAsia" w:eastAsiaTheme="majorEastAsia" w:hAnsiTheme="majorEastAsia" w:cs="宋体" w:hint="eastAsia"/>
                <w:kern w:val="0"/>
                <w:szCs w:val="21"/>
              </w:rPr>
              <w:t>分/次</w:t>
            </w:r>
          </w:p>
        </w:tc>
      </w:tr>
    </w:tbl>
    <w:p w:rsidR="00723BBB" w:rsidRPr="005C61AF" w:rsidRDefault="002F3036">
      <w:pPr>
        <w:tabs>
          <w:tab w:val="left" w:pos="567"/>
        </w:tabs>
        <w:spacing w:line="360" w:lineRule="exact"/>
        <w:ind w:leftChars="-1" w:left="-2" w:firstLineChars="200" w:firstLine="420"/>
        <w:contextualSpacing/>
        <w:rPr>
          <w:rFonts w:ascii="宋体" w:hAnsi="宋体"/>
          <w:szCs w:val="21"/>
        </w:rPr>
      </w:pPr>
      <w:r w:rsidRPr="005C61AF">
        <w:rPr>
          <w:rFonts w:ascii="宋体" w:hAnsi="宋体" w:hint="eastAsia"/>
          <w:szCs w:val="21"/>
        </w:rPr>
        <w:t>1.考核周期：每年考评。</w:t>
      </w:r>
    </w:p>
    <w:p w:rsidR="00723BBB" w:rsidRPr="005C61AF" w:rsidRDefault="002F3036">
      <w:pPr>
        <w:tabs>
          <w:tab w:val="left" w:pos="567"/>
        </w:tabs>
        <w:spacing w:line="360" w:lineRule="exact"/>
        <w:ind w:leftChars="-1" w:left="-2" w:firstLineChars="200" w:firstLine="420"/>
        <w:contextualSpacing/>
        <w:rPr>
          <w:rFonts w:ascii="宋体" w:hAnsi="宋体"/>
          <w:szCs w:val="21"/>
        </w:rPr>
      </w:pPr>
      <w:r w:rsidRPr="005C61AF">
        <w:rPr>
          <w:rFonts w:ascii="宋体" w:hAnsi="宋体" w:hint="eastAsia"/>
          <w:szCs w:val="21"/>
        </w:rPr>
        <w:t>2.评分及对应处罚办法：</w:t>
      </w:r>
    </w:p>
    <w:p w:rsidR="00723BBB" w:rsidRPr="005C61AF" w:rsidRDefault="002F3036">
      <w:pPr>
        <w:tabs>
          <w:tab w:val="left" w:pos="567"/>
        </w:tabs>
        <w:spacing w:line="360" w:lineRule="exact"/>
        <w:ind w:leftChars="-1" w:left="-2" w:firstLineChars="200" w:firstLine="420"/>
        <w:contextualSpacing/>
        <w:rPr>
          <w:rFonts w:ascii="宋体" w:hAnsi="宋体"/>
          <w:szCs w:val="21"/>
        </w:rPr>
      </w:pPr>
      <w:r w:rsidRPr="005C61AF">
        <w:rPr>
          <w:rFonts w:ascii="宋体" w:hAnsi="宋体" w:hint="eastAsia"/>
          <w:szCs w:val="21"/>
        </w:rPr>
        <w:t>（1）</w:t>
      </w:r>
      <w:r w:rsidRPr="005C61AF">
        <w:rPr>
          <w:rFonts w:ascii="宋体" w:hAnsi="宋体"/>
          <w:szCs w:val="21"/>
        </w:rPr>
        <w:t>90</w:t>
      </w:r>
      <w:r w:rsidRPr="005C61AF">
        <w:rPr>
          <w:rFonts w:ascii="宋体" w:hAnsi="宋体" w:hint="eastAsia"/>
          <w:szCs w:val="21"/>
        </w:rPr>
        <w:t>分（含）以上：优秀，考核通过，续签下一年合同；</w:t>
      </w:r>
    </w:p>
    <w:p w:rsidR="00723BBB" w:rsidRPr="005C61AF" w:rsidRDefault="002F3036">
      <w:pPr>
        <w:tabs>
          <w:tab w:val="left" w:pos="567"/>
        </w:tabs>
        <w:spacing w:line="360" w:lineRule="exact"/>
        <w:ind w:leftChars="-1" w:left="-2" w:firstLineChars="200" w:firstLine="420"/>
        <w:contextualSpacing/>
        <w:rPr>
          <w:rFonts w:ascii="宋体" w:hAnsi="宋体"/>
          <w:szCs w:val="21"/>
        </w:rPr>
      </w:pPr>
      <w:r w:rsidRPr="005C61AF">
        <w:rPr>
          <w:rFonts w:ascii="宋体" w:hAnsi="宋体" w:hint="eastAsia"/>
          <w:szCs w:val="21"/>
        </w:rPr>
        <w:t>（2）8</w:t>
      </w:r>
      <w:r w:rsidRPr="005C61AF">
        <w:rPr>
          <w:rFonts w:ascii="宋体" w:hAnsi="宋体"/>
          <w:szCs w:val="21"/>
        </w:rPr>
        <w:t>0</w:t>
      </w:r>
      <w:r w:rsidRPr="005C61AF">
        <w:rPr>
          <w:rFonts w:ascii="宋体" w:hAnsi="宋体" w:hint="eastAsia"/>
          <w:szCs w:val="21"/>
        </w:rPr>
        <w:t>分（含）--</w:t>
      </w:r>
      <w:r w:rsidRPr="005C61AF">
        <w:rPr>
          <w:rFonts w:ascii="宋体" w:hAnsi="宋体"/>
          <w:szCs w:val="21"/>
        </w:rPr>
        <w:t>90</w:t>
      </w:r>
      <w:r w:rsidRPr="005C61AF">
        <w:rPr>
          <w:rFonts w:ascii="宋体" w:hAnsi="宋体" w:hint="eastAsia"/>
          <w:szCs w:val="21"/>
        </w:rPr>
        <w:t>分（不含）：良好，每扣一分，从年底应付货款中扣除</w:t>
      </w:r>
      <w:r w:rsidRPr="005C61AF">
        <w:rPr>
          <w:rFonts w:ascii="宋体" w:hAnsi="宋体"/>
          <w:szCs w:val="21"/>
        </w:rPr>
        <w:t>2</w:t>
      </w:r>
      <w:r w:rsidRPr="005C61AF">
        <w:rPr>
          <w:rFonts w:ascii="宋体" w:hAnsi="宋体" w:hint="eastAsia"/>
          <w:szCs w:val="21"/>
        </w:rPr>
        <w:t>00元，续签下一年合同。</w:t>
      </w:r>
    </w:p>
    <w:p w:rsidR="00723BBB" w:rsidRPr="005C61AF" w:rsidRDefault="002F3036">
      <w:pPr>
        <w:tabs>
          <w:tab w:val="left" w:pos="567"/>
        </w:tabs>
        <w:spacing w:line="360" w:lineRule="exact"/>
        <w:ind w:leftChars="-1" w:left="-2" w:firstLineChars="200" w:firstLine="420"/>
        <w:contextualSpacing/>
        <w:rPr>
          <w:rFonts w:ascii="宋体" w:hAnsi="宋体"/>
          <w:szCs w:val="21"/>
        </w:rPr>
      </w:pPr>
      <w:r w:rsidRPr="005C61AF">
        <w:rPr>
          <w:rFonts w:ascii="宋体" w:hAnsi="宋体" w:hint="eastAsia"/>
          <w:szCs w:val="21"/>
        </w:rPr>
        <w:t>（3）</w:t>
      </w:r>
      <w:r w:rsidRPr="005C61AF">
        <w:rPr>
          <w:rFonts w:ascii="宋体" w:hAnsi="宋体"/>
          <w:szCs w:val="21"/>
        </w:rPr>
        <w:t>80</w:t>
      </w:r>
      <w:r w:rsidRPr="005C61AF">
        <w:rPr>
          <w:rFonts w:ascii="宋体" w:hAnsi="宋体" w:hint="eastAsia"/>
          <w:szCs w:val="21"/>
        </w:rPr>
        <w:t>分以下不再续签下一年合同；</w:t>
      </w:r>
    </w:p>
    <w:p w:rsidR="00723BBB" w:rsidRPr="005C61AF" w:rsidRDefault="002F3036">
      <w:pPr>
        <w:spacing w:line="360" w:lineRule="exact"/>
        <w:ind w:right="210" w:firstLineChars="200" w:firstLine="420"/>
        <w:jc w:val="left"/>
        <w:rPr>
          <w:rFonts w:ascii="宋体" w:hAnsi="宋体"/>
          <w:szCs w:val="21"/>
        </w:rPr>
      </w:pPr>
      <w:r w:rsidRPr="005C61AF">
        <w:rPr>
          <w:rFonts w:ascii="宋体" w:hAnsi="宋体" w:hint="eastAsia"/>
          <w:szCs w:val="21"/>
        </w:rPr>
        <w:t>注：招标人对中标人的扣分项需有双方当事人签字确认，或招标人有明确的中标人员工违纪照片等材料作为扣分依据。</w:t>
      </w:r>
    </w:p>
    <w:p w:rsidR="00723BBB" w:rsidRPr="005C61AF" w:rsidRDefault="00723BBB">
      <w:pPr>
        <w:tabs>
          <w:tab w:val="left" w:pos="567"/>
        </w:tabs>
        <w:spacing w:line="360" w:lineRule="exact"/>
        <w:ind w:leftChars="-1" w:left="-2" w:firstLineChars="200" w:firstLine="420"/>
        <w:contextualSpacing/>
        <w:rPr>
          <w:rFonts w:asciiTheme="majorEastAsia" w:eastAsiaTheme="majorEastAsia" w:hAnsiTheme="majorEastAsia" w:cs="宋体"/>
          <w:szCs w:val="21"/>
        </w:rPr>
      </w:pPr>
    </w:p>
    <w:p w:rsidR="00723BBB" w:rsidRPr="005C61AF" w:rsidRDefault="00723BBB">
      <w:pPr>
        <w:widowControl/>
        <w:jc w:val="left"/>
        <w:rPr>
          <w:rFonts w:ascii="宋体" w:hAnsi="宋体" w:cs="宋体"/>
          <w:b/>
          <w:sz w:val="32"/>
          <w:szCs w:val="24"/>
        </w:rPr>
      </w:pPr>
    </w:p>
    <w:p w:rsidR="00723BBB" w:rsidRPr="005C61AF" w:rsidRDefault="002F3036">
      <w:pPr>
        <w:pStyle w:val="1"/>
        <w:rPr>
          <w:rFonts w:ascii="宋体" w:hAnsi="宋体" w:cs="宋体"/>
        </w:rPr>
      </w:pPr>
      <w:r w:rsidRPr="005C61AF">
        <w:rPr>
          <w:rFonts w:ascii="宋体" w:hAnsi="宋体" w:cs="宋体" w:hint="eastAsia"/>
        </w:rPr>
        <w:lastRenderedPageBreak/>
        <w:t>第三章  合同主要条款</w:t>
      </w:r>
      <w:bookmarkEnd w:id="6"/>
    </w:p>
    <w:p w:rsidR="00723BBB" w:rsidRPr="005C61AF" w:rsidRDefault="002F3036">
      <w:pPr>
        <w:pStyle w:val="ae"/>
        <w:spacing w:line="400" w:lineRule="exact"/>
        <w:rPr>
          <w:rFonts w:eastAsia="宋体" w:cs="宋体"/>
          <w:sz w:val="21"/>
          <w:szCs w:val="21"/>
        </w:rPr>
      </w:pPr>
      <w:r w:rsidRPr="005C61AF">
        <w:rPr>
          <w:rFonts w:eastAsia="宋体" w:cs="宋体" w:hint="eastAsia"/>
          <w:b/>
          <w:sz w:val="21"/>
          <w:szCs w:val="21"/>
          <w:lang w:val="zh-CN"/>
        </w:rPr>
        <w:t>采购人（以下称甲</w:t>
      </w:r>
      <w:r w:rsidRPr="005C61AF">
        <w:rPr>
          <w:rFonts w:eastAsia="宋体" w:cs="宋体" w:hint="eastAsia"/>
          <w:b/>
          <w:sz w:val="21"/>
          <w:szCs w:val="21"/>
        </w:rPr>
        <w:t xml:space="preserve">方）:                       </w:t>
      </w:r>
      <w:r w:rsidRPr="005C61AF">
        <w:rPr>
          <w:rFonts w:eastAsia="宋体" w:cs="宋体" w:hint="eastAsia"/>
          <w:sz w:val="21"/>
          <w:szCs w:val="21"/>
        </w:rPr>
        <w:t>合同编号：</w:t>
      </w:r>
    </w:p>
    <w:p w:rsidR="00723BBB" w:rsidRPr="005C61AF" w:rsidRDefault="002F3036">
      <w:pPr>
        <w:pStyle w:val="ae"/>
        <w:spacing w:line="400" w:lineRule="exact"/>
        <w:rPr>
          <w:rFonts w:eastAsia="宋体" w:cs="宋体"/>
          <w:sz w:val="21"/>
          <w:szCs w:val="21"/>
          <w:u w:val="single"/>
        </w:rPr>
      </w:pPr>
      <w:r w:rsidRPr="005C61AF">
        <w:rPr>
          <w:rFonts w:eastAsia="宋体" w:cs="宋体" w:hint="eastAsia"/>
          <w:b/>
          <w:sz w:val="21"/>
          <w:szCs w:val="21"/>
        </w:rPr>
        <w:t>供应商（</w:t>
      </w:r>
      <w:r w:rsidRPr="005C61AF">
        <w:rPr>
          <w:rFonts w:eastAsia="宋体" w:cs="宋体" w:hint="eastAsia"/>
          <w:b/>
          <w:sz w:val="21"/>
          <w:szCs w:val="21"/>
          <w:lang w:val="zh-CN"/>
        </w:rPr>
        <w:t>以下称</w:t>
      </w:r>
      <w:r w:rsidRPr="005C61AF">
        <w:rPr>
          <w:rFonts w:eastAsia="宋体" w:cs="宋体" w:hint="eastAsia"/>
          <w:b/>
          <w:sz w:val="21"/>
          <w:szCs w:val="21"/>
        </w:rPr>
        <w:t xml:space="preserve">乙方）:                       </w:t>
      </w:r>
      <w:r w:rsidRPr="005C61AF">
        <w:rPr>
          <w:rFonts w:eastAsia="宋体" w:cs="宋体" w:hint="eastAsia"/>
          <w:sz w:val="21"/>
          <w:szCs w:val="21"/>
        </w:rPr>
        <w:t>签订地点：</w:t>
      </w:r>
    </w:p>
    <w:p w:rsidR="00723BBB" w:rsidRPr="005C61AF" w:rsidRDefault="002F3036">
      <w:pPr>
        <w:pStyle w:val="a3"/>
        <w:spacing w:line="400" w:lineRule="exact"/>
        <w:ind w:firstLineChars="2200" w:firstLine="4620"/>
        <w:rPr>
          <w:rFonts w:hAnsi="宋体" w:cs="宋体"/>
          <w:b/>
          <w:sz w:val="21"/>
          <w:szCs w:val="21"/>
        </w:rPr>
      </w:pPr>
      <w:r w:rsidRPr="005C61AF">
        <w:rPr>
          <w:rFonts w:hAnsi="宋体" w:cs="宋体" w:hint="eastAsia"/>
          <w:sz w:val="21"/>
          <w:szCs w:val="21"/>
        </w:rPr>
        <w:t xml:space="preserve">合同时间: </w:t>
      </w:r>
      <w:r w:rsidRPr="005C61AF">
        <w:rPr>
          <w:rFonts w:hAnsi="宋体" w:cs="宋体" w:hint="eastAsia"/>
          <w:sz w:val="21"/>
          <w:szCs w:val="21"/>
          <w:u w:val="single"/>
        </w:rPr>
        <w:t xml:space="preserve">    年   月   日</w:t>
      </w:r>
    </w:p>
    <w:p w:rsidR="00723BBB" w:rsidRPr="005C61AF" w:rsidRDefault="002F3036">
      <w:pPr>
        <w:pStyle w:val="ae"/>
        <w:spacing w:line="360" w:lineRule="exact"/>
        <w:ind w:firstLineChars="200" w:firstLine="420"/>
        <w:rPr>
          <w:rFonts w:eastAsia="宋体" w:cs="宋体"/>
          <w:sz w:val="21"/>
          <w:szCs w:val="21"/>
        </w:rPr>
      </w:pPr>
      <w:r w:rsidRPr="005C61AF">
        <w:rPr>
          <w:rFonts w:eastAsia="宋体" w:cs="宋体" w:hint="eastAsia"/>
          <w:sz w:val="21"/>
          <w:szCs w:val="21"/>
        </w:rPr>
        <w:t>甲乙双方依据《中华人民共和国民法典》以及有关法律、法规的规定，经协商一致，订立本合同，以便共同遵守。</w:t>
      </w:r>
    </w:p>
    <w:p w:rsidR="00723BBB" w:rsidRPr="005C61AF" w:rsidRDefault="002F3036">
      <w:pPr>
        <w:pStyle w:val="ae"/>
        <w:spacing w:line="360" w:lineRule="exact"/>
        <w:ind w:firstLineChars="200" w:firstLine="422"/>
        <w:rPr>
          <w:rFonts w:eastAsia="宋体" w:cs="宋体"/>
          <w:b/>
          <w:sz w:val="21"/>
          <w:szCs w:val="21"/>
        </w:rPr>
      </w:pPr>
      <w:r w:rsidRPr="005C61AF">
        <w:rPr>
          <w:rFonts w:eastAsia="宋体" w:cs="宋体" w:hint="eastAsia"/>
          <w:b/>
          <w:sz w:val="21"/>
          <w:szCs w:val="21"/>
        </w:rPr>
        <w:t>第一条 合同标的</w:t>
      </w:r>
    </w:p>
    <w:p w:rsidR="00723BBB" w:rsidRPr="005C61AF" w:rsidRDefault="002F3036">
      <w:pPr>
        <w:widowControl/>
        <w:adjustRightInd w:val="0"/>
        <w:spacing w:line="360" w:lineRule="exact"/>
        <w:ind w:firstLineChars="200" w:firstLine="420"/>
        <w:jc w:val="left"/>
        <w:rPr>
          <w:rFonts w:ascii="宋体" w:hAnsi="宋体" w:cs="宋体"/>
          <w:kern w:val="0"/>
          <w:szCs w:val="21"/>
          <w:lang w:val="zh-CN"/>
        </w:rPr>
      </w:pPr>
      <w:r w:rsidRPr="005C61AF">
        <w:rPr>
          <w:rFonts w:ascii="宋体" w:hAnsi="宋体" w:cs="宋体" w:hint="eastAsia"/>
          <w:kern w:val="0"/>
          <w:szCs w:val="21"/>
          <w:lang w:val="zh-CN"/>
        </w:rPr>
        <w:t>乙方根据甲方需求提供下列产品：         ，产品名称、规格及数量详见乙方投标文件。</w:t>
      </w:r>
    </w:p>
    <w:p w:rsidR="00723BBB" w:rsidRPr="005C61AF" w:rsidRDefault="002F3036">
      <w:pPr>
        <w:pStyle w:val="ae"/>
        <w:spacing w:line="360" w:lineRule="exact"/>
        <w:ind w:firstLineChars="200" w:firstLine="422"/>
        <w:rPr>
          <w:rFonts w:eastAsia="宋体" w:cs="宋体"/>
          <w:b/>
          <w:sz w:val="21"/>
          <w:szCs w:val="21"/>
        </w:rPr>
      </w:pPr>
      <w:r w:rsidRPr="005C61AF">
        <w:rPr>
          <w:rFonts w:eastAsia="宋体" w:cs="宋体" w:hint="eastAsia"/>
          <w:b/>
          <w:sz w:val="21"/>
          <w:szCs w:val="21"/>
        </w:rPr>
        <w:t>第二条 合同价格</w:t>
      </w:r>
    </w:p>
    <w:p w:rsidR="00723BBB" w:rsidRPr="005C61AF" w:rsidRDefault="002F3036">
      <w:pPr>
        <w:pStyle w:val="ae"/>
        <w:spacing w:line="360" w:lineRule="exact"/>
        <w:ind w:firstLineChars="200" w:firstLine="422"/>
        <w:jc w:val="left"/>
        <w:rPr>
          <w:rFonts w:eastAsia="宋体" w:cs="宋体"/>
          <w:b/>
          <w:sz w:val="21"/>
          <w:szCs w:val="21"/>
        </w:rPr>
      </w:pPr>
      <w:r w:rsidRPr="005C61AF">
        <w:rPr>
          <w:rFonts w:eastAsia="宋体" w:cs="宋体" w:hint="eastAsia"/>
          <w:b/>
          <w:sz w:val="21"/>
          <w:szCs w:val="21"/>
        </w:rPr>
        <w:t>签约合同总价（人民币，下同）：</w:t>
      </w:r>
      <w:r w:rsidRPr="005C61AF">
        <w:rPr>
          <w:rFonts w:eastAsia="宋体" w:cs="宋体" w:hint="eastAsia"/>
          <w:b/>
          <w:sz w:val="21"/>
          <w:szCs w:val="21"/>
          <w:u w:val="single"/>
        </w:rPr>
        <w:t xml:space="preserve">             </w:t>
      </w:r>
      <w:r w:rsidRPr="005C61AF">
        <w:rPr>
          <w:rFonts w:eastAsia="宋体" w:cs="宋体" w:hint="eastAsia"/>
          <w:b/>
          <w:sz w:val="21"/>
          <w:szCs w:val="21"/>
        </w:rPr>
        <w:t xml:space="preserve">元（小写       ）。 </w:t>
      </w:r>
    </w:p>
    <w:p w:rsidR="00723BBB" w:rsidRPr="005C61AF" w:rsidRDefault="002F3036">
      <w:pPr>
        <w:tabs>
          <w:tab w:val="left" w:pos="284"/>
        </w:tabs>
        <w:spacing w:line="360" w:lineRule="exact"/>
        <w:ind w:firstLineChars="200" w:firstLine="420"/>
        <w:rPr>
          <w:rFonts w:ascii="宋体" w:hAnsi="宋体" w:cs="宋体"/>
          <w:szCs w:val="21"/>
        </w:rPr>
      </w:pPr>
      <w:r w:rsidRPr="005C61AF">
        <w:rPr>
          <w:rFonts w:ascii="宋体" w:hAnsi="宋体" w:cs="宋体" w:hint="eastAsia"/>
          <w:szCs w:val="21"/>
        </w:rPr>
        <w:t>本合同总价款包括招标文件所确定的招标范围相应货物和服务的供货、包装、运输、保险、辅助设备、安装调试、管理、维护（包括质保期内的一切维修、保养、更换零部件、人工等</w:t>
      </w:r>
      <w:r w:rsidRPr="005C61AF">
        <w:rPr>
          <w:rFonts w:cs="宋体" w:hint="eastAsia"/>
          <w:szCs w:val="21"/>
        </w:rPr>
        <w:t>伴随服务</w:t>
      </w:r>
      <w:r w:rsidRPr="005C61AF">
        <w:rPr>
          <w:rFonts w:ascii="宋体" w:hAnsi="宋体" w:cs="宋体" w:hint="eastAsia"/>
          <w:szCs w:val="21"/>
        </w:rPr>
        <w:t>）</w:t>
      </w:r>
      <w:r w:rsidRPr="005C61AF">
        <w:rPr>
          <w:rFonts w:cs="宋体" w:hint="eastAsia"/>
          <w:szCs w:val="21"/>
        </w:rPr>
        <w:t>、售后服务</w:t>
      </w:r>
      <w:r w:rsidRPr="005C61AF">
        <w:rPr>
          <w:rFonts w:ascii="宋体" w:hAnsi="宋体" w:cs="宋体" w:hint="eastAsia"/>
          <w:szCs w:val="21"/>
        </w:rPr>
        <w:t>、劳务、培训、验收、办公设备、设备、工具、耗材、运送工具及耗材、利润、风险、税金及政策性文件规定等各项应有费用，以及为完成该项货物或者服务项目所涉及到的一切相关费用，甲方不再支付其他任何费用。安装、调试、验收过程中，如发现有漏项、缺件，中标人应无条件、无偿补齐，所发生的一切费用，视为已包含在投标人的报价之中，且并不因此而影响交付实际使用人的时间。</w:t>
      </w:r>
    </w:p>
    <w:p w:rsidR="00723BBB" w:rsidRPr="005C61AF" w:rsidRDefault="002F3036">
      <w:pPr>
        <w:pStyle w:val="ae"/>
        <w:spacing w:line="360" w:lineRule="exact"/>
        <w:ind w:firstLineChars="200" w:firstLine="422"/>
        <w:rPr>
          <w:rFonts w:eastAsia="宋体" w:cs="宋体"/>
          <w:b/>
          <w:sz w:val="21"/>
          <w:szCs w:val="21"/>
        </w:rPr>
      </w:pPr>
      <w:r w:rsidRPr="005C61AF">
        <w:rPr>
          <w:rFonts w:eastAsia="宋体" w:cs="宋体" w:hint="eastAsia"/>
          <w:b/>
          <w:sz w:val="21"/>
          <w:szCs w:val="21"/>
        </w:rPr>
        <w:t>第三条 组成本合同的有关文件</w:t>
      </w:r>
    </w:p>
    <w:p w:rsidR="00723BBB" w:rsidRPr="005C61AF" w:rsidRDefault="002F3036">
      <w:pPr>
        <w:pStyle w:val="ae"/>
        <w:spacing w:line="360" w:lineRule="exact"/>
        <w:ind w:firstLineChars="200" w:firstLine="420"/>
        <w:rPr>
          <w:rFonts w:eastAsia="宋体" w:cs="宋体"/>
          <w:sz w:val="21"/>
          <w:szCs w:val="21"/>
        </w:rPr>
      </w:pPr>
      <w:r w:rsidRPr="005C61AF">
        <w:rPr>
          <w:rFonts w:eastAsia="宋体" w:cs="宋体" w:hint="eastAsia"/>
          <w:sz w:val="21"/>
          <w:szCs w:val="21"/>
        </w:rPr>
        <w:t>下列与本次采购活动有关的文件及有关附件是本合同不可分割的组成部分，与本合同具有同等法律效力，这些文件包括但不限于：</w:t>
      </w:r>
    </w:p>
    <w:p w:rsidR="00723BBB" w:rsidRPr="005C61AF" w:rsidRDefault="002F3036">
      <w:pPr>
        <w:pStyle w:val="ae"/>
        <w:spacing w:line="360" w:lineRule="exact"/>
        <w:ind w:firstLineChars="200" w:firstLine="420"/>
        <w:rPr>
          <w:rFonts w:eastAsia="宋体" w:cs="宋体"/>
          <w:sz w:val="21"/>
          <w:szCs w:val="21"/>
        </w:rPr>
      </w:pPr>
      <w:r w:rsidRPr="005C61AF">
        <w:rPr>
          <w:rFonts w:eastAsia="宋体" w:cs="宋体" w:hint="eastAsia"/>
          <w:sz w:val="21"/>
          <w:szCs w:val="21"/>
        </w:rPr>
        <w:t xml:space="preserve">（1）招标采购文件（编号：   ）           （2）乙方提供的投标文件； </w:t>
      </w:r>
    </w:p>
    <w:p w:rsidR="00723BBB" w:rsidRPr="005C61AF" w:rsidRDefault="002F3036">
      <w:pPr>
        <w:pStyle w:val="ae"/>
        <w:spacing w:line="360" w:lineRule="exact"/>
        <w:ind w:firstLineChars="200" w:firstLine="420"/>
        <w:rPr>
          <w:rFonts w:eastAsia="宋体" w:cs="宋体"/>
          <w:sz w:val="21"/>
          <w:szCs w:val="21"/>
        </w:rPr>
      </w:pPr>
      <w:r w:rsidRPr="005C61AF">
        <w:rPr>
          <w:rFonts w:eastAsia="宋体" w:cs="宋体" w:hint="eastAsia"/>
          <w:sz w:val="21"/>
          <w:szCs w:val="21"/>
        </w:rPr>
        <w:t>（3）中标通知书；                        （4）甲乙双方商定的其他文件等。</w:t>
      </w:r>
    </w:p>
    <w:p w:rsidR="00723BBB" w:rsidRPr="005C61AF" w:rsidRDefault="002F3036">
      <w:pPr>
        <w:adjustRightInd w:val="0"/>
        <w:snapToGrid w:val="0"/>
        <w:spacing w:line="360" w:lineRule="exact"/>
        <w:ind w:firstLineChars="200" w:firstLine="422"/>
        <w:rPr>
          <w:rFonts w:ascii="宋体" w:hAnsi="宋体" w:cs="宋体"/>
          <w:b/>
          <w:szCs w:val="21"/>
        </w:rPr>
      </w:pPr>
      <w:r w:rsidRPr="005C61AF">
        <w:rPr>
          <w:rFonts w:ascii="宋体" w:hAnsi="宋体" w:cs="宋体" w:hint="eastAsia"/>
          <w:b/>
          <w:szCs w:val="21"/>
        </w:rPr>
        <w:t>第四条 权利保证</w:t>
      </w:r>
    </w:p>
    <w:p w:rsidR="00723BBB" w:rsidRPr="005C61AF" w:rsidRDefault="002F3036">
      <w:pPr>
        <w:adjustRightInd w:val="0"/>
        <w:snapToGrid w:val="0"/>
        <w:spacing w:line="360" w:lineRule="exact"/>
        <w:ind w:firstLineChars="201" w:firstLine="422"/>
        <w:rPr>
          <w:rFonts w:ascii="宋体" w:hAnsi="宋体" w:cs="宋体"/>
          <w:szCs w:val="21"/>
        </w:rPr>
      </w:pPr>
      <w:r w:rsidRPr="005C61AF">
        <w:rPr>
          <w:rFonts w:ascii="宋体" w:hAnsi="宋体" w:cs="宋体" w:hint="eastAsia"/>
          <w:szCs w:val="21"/>
        </w:rPr>
        <w:t>乙方应保证甲方在使用该货物或其任何一部分时不受第三方提出侵犯其专利权</w:t>
      </w:r>
      <w:r w:rsidRPr="005C61AF">
        <w:rPr>
          <w:rFonts w:ascii="宋体" w:hAnsi="宋体" w:cs="宋体" w:hint="eastAsia"/>
          <w:shd w:val="clear" w:color="auto" w:fill="FFFFFF"/>
        </w:rPr>
        <w:t>、著作权、商标权等知识产权的起诉。</w:t>
      </w:r>
      <w:r w:rsidRPr="005C61AF">
        <w:rPr>
          <w:rFonts w:ascii="宋体" w:hAnsi="宋体" w:cs="宋体" w:hint="eastAsia"/>
          <w:szCs w:val="21"/>
        </w:rPr>
        <w:t>一旦出现侵权、索赔或诉讼，乙方应承担全部责任，同时甲方有权解除本合同。</w:t>
      </w:r>
    </w:p>
    <w:p w:rsidR="00723BBB" w:rsidRPr="005C61AF" w:rsidRDefault="002F3036">
      <w:pPr>
        <w:adjustRightInd w:val="0"/>
        <w:snapToGrid w:val="0"/>
        <w:spacing w:line="360" w:lineRule="exact"/>
        <w:ind w:firstLineChars="200" w:firstLine="422"/>
        <w:rPr>
          <w:rFonts w:ascii="宋体" w:hAnsi="宋体" w:cs="宋体"/>
          <w:b/>
          <w:szCs w:val="21"/>
        </w:rPr>
      </w:pPr>
      <w:r w:rsidRPr="005C61AF">
        <w:rPr>
          <w:rFonts w:ascii="宋体" w:hAnsi="宋体" w:cs="宋体" w:hint="eastAsia"/>
          <w:b/>
          <w:szCs w:val="21"/>
        </w:rPr>
        <w:t>第五条 质量保证</w:t>
      </w:r>
    </w:p>
    <w:p w:rsidR="00723BBB" w:rsidRPr="005C61AF" w:rsidRDefault="002F3036">
      <w:pPr>
        <w:adjustRightInd w:val="0"/>
        <w:snapToGrid w:val="0"/>
        <w:spacing w:line="360" w:lineRule="exact"/>
        <w:ind w:firstLineChars="200" w:firstLine="422"/>
        <w:rPr>
          <w:rFonts w:ascii="宋体" w:hAnsi="宋体" w:cs="宋体"/>
          <w:b/>
          <w:szCs w:val="21"/>
        </w:rPr>
      </w:pPr>
      <w:r w:rsidRPr="005C61AF">
        <w:rPr>
          <w:rFonts w:ascii="宋体" w:hAnsi="宋体" w:cs="宋体" w:hint="eastAsia"/>
          <w:b/>
          <w:szCs w:val="21"/>
        </w:rPr>
        <w:t>1.本项目的质保期为5年</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2.乙方所提供的货物的技术规格应与招标文件规定的技术规格及所附的“技术规格响应表”相一致；若技术性能无特殊说明，则按国家有关部门最新颁布的标准及规范为准。</w:t>
      </w:r>
    </w:p>
    <w:p w:rsidR="00723BBB" w:rsidRPr="005C61AF" w:rsidRDefault="002F3036">
      <w:pPr>
        <w:pStyle w:val="ae"/>
        <w:spacing w:line="360" w:lineRule="exact"/>
        <w:ind w:firstLineChars="200" w:firstLine="420"/>
        <w:rPr>
          <w:rFonts w:eastAsia="宋体" w:cs="宋体"/>
          <w:sz w:val="21"/>
          <w:szCs w:val="21"/>
        </w:rPr>
      </w:pPr>
      <w:r w:rsidRPr="005C61AF">
        <w:rPr>
          <w:rFonts w:eastAsia="宋体" w:cs="宋体" w:hint="eastAsia"/>
          <w:sz w:val="21"/>
          <w:szCs w:val="21"/>
        </w:rPr>
        <w:t>3.乙方应保证货物是全新、未使用过的原装合格正品，并完全符合合同规定的质量、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rsidR="00723BBB" w:rsidRPr="005C61AF" w:rsidRDefault="002F3036">
      <w:pPr>
        <w:adjustRightInd w:val="0"/>
        <w:snapToGrid w:val="0"/>
        <w:spacing w:line="360" w:lineRule="exact"/>
        <w:ind w:firstLineChars="200" w:firstLine="422"/>
        <w:rPr>
          <w:rFonts w:ascii="宋体" w:hAnsi="宋体" w:cs="宋体"/>
          <w:b/>
          <w:szCs w:val="21"/>
        </w:rPr>
      </w:pPr>
      <w:r w:rsidRPr="005C61AF">
        <w:rPr>
          <w:rFonts w:ascii="宋体" w:hAnsi="宋体" w:cs="宋体" w:hint="eastAsia"/>
          <w:b/>
          <w:szCs w:val="21"/>
        </w:rPr>
        <w:t>第六条 包装要求</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1.除合同另有规定外，乙方提供的全部货物均应按国家或专业标准保护措施进行包装。</w:t>
      </w:r>
      <w:r w:rsidRPr="005C61AF">
        <w:rPr>
          <w:rFonts w:ascii="宋体" w:hAnsi="宋体" w:cs="宋体" w:hint="eastAsia"/>
          <w:szCs w:val="21"/>
        </w:rPr>
        <w:lastRenderedPageBreak/>
        <w:t>该包装应适应于远距离运输、防潮、防震、防锈和防野蛮装卸，以确保货物安全无损运抵指定地点。由于包装不善所引起的货物损失均由乙方承担。</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2.每一包装单元内应附详细的装箱单和质量合格凭证。</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3.乙方保证货物不存在危及人身及财产安全的产品缺陷，否则应承担全部法律责任。</w:t>
      </w:r>
    </w:p>
    <w:p w:rsidR="00723BBB" w:rsidRPr="005C61AF" w:rsidRDefault="002F3036">
      <w:pPr>
        <w:adjustRightInd w:val="0"/>
        <w:snapToGrid w:val="0"/>
        <w:spacing w:line="360" w:lineRule="exact"/>
        <w:ind w:firstLineChars="200" w:firstLine="422"/>
        <w:rPr>
          <w:rFonts w:ascii="宋体" w:hAnsi="宋体" w:cs="宋体"/>
          <w:b/>
          <w:szCs w:val="21"/>
        </w:rPr>
      </w:pPr>
      <w:r w:rsidRPr="005C61AF">
        <w:rPr>
          <w:rFonts w:ascii="宋体" w:hAnsi="宋体" w:cs="宋体" w:hint="eastAsia"/>
          <w:b/>
          <w:szCs w:val="21"/>
        </w:rPr>
        <w:t>第七条 交货和验收</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1.乙方应当在合同签订根据采购人要求将货物安装调试完毕交付甲方正常使用，地点由甲方指定。招标文件有约定的，从其约定。</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2.乙方交付的货物应当完全符合本合同或者招投标文件所规定的货物、数量和规格要求。乙方提供的货物不符合招投标文件和合同规定的，甲方有权拒收货物，由此引起的风险，由乙方承担。</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3.货物的到货验收包括：生产厂家名称、品牌、型号、规格、数量、外观质量、配置及货物包装是否完好。</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4.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 xml:space="preserve">5.货物和系统调试验收的标准：按行业通行标准、厂方出厂标准和乙方投标文件的承诺（详见合同附件载明的标准，并不低于国家相关标准）。甲乙双方应在货物安装调试完毕后的个工作日内进行运行效果验收，在验收之前，乙方需提前提交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一处理方式： </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a.重新调试直至合格为止；</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b.要求乙方对货物进行免费更换，然后重新调试直至合格为止。</w:t>
      </w:r>
    </w:p>
    <w:p w:rsidR="00723BBB" w:rsidRPr="005C61AF" w:rsidRDefault="002F3036">
      <w:pPr>
        <w:pStyle w:val="ae"/>
        <w:spacing w:line="360" w:lineRule="exact"/>
        <w:ind w:firstLineChars="200" w:firstLine="420"/>
        <w:rPr>
          <w:rFonts w:eastAsia="宋体" w:cs="宋体"/>
          <w:b/>
          <w:sz w:val="21"/>
          <w:szCs w:val="21"/>
        </w:rPr>
      </w:pPr>
      <w:r w:rsidRPr="005C61AF">
        <w:rPr>
          <w:rFonts w:eastAsia="宋体" w:cs="宋体" w:hint="eastAsia"/>
          <w:sz w:val="21"/>
          <w:szCs w:val="21"/>
        </w:rPr>
        <w:t>甲方因乙方原因所产生的所有费用均由乙方负担。</w:t>
      </w:r>
    </w:p>
    <w:p w:rsidR="00723BBB" w:rsidRPr="005C61AF" w:rsidRDefault="002F3036">
      <w:pPr>
        <w:adjustRightInd w:val="0"/>
        <w:snapToGrid w:val="0"/>
        <w:spacing w:line="360" w:lineRule="exact"/>
        <w:ind w:firstLineChars="200" w:firstLine="422"/>
        <w:rPr>
          <w:rFonts w:ascii="宋体" w:hAnsi="宋体" w:cs="宋体"/>
          <w:b/>
          <w:szCs w:val="21"/>
        </w:rPr>
      </w:pPr>
      <w:r w:rsidRPr="005C61AF">
        <w:rPr>
          <w:rFonts w:ascii="宋体" w:hAnsi="宋体" w:cs="宋体" w:hint="eastAsia"/>
          <w:b/>
          <w:szCs w:val="21"/>
        </w:rPr>
        <w:t>第八条 合同款结算及支付</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1.本合同项下所有款项均以人民币支付。</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2.本合同项下的采购资金由甲方自行支付，乙方向甲方开具发票。</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3.结算原则：</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4.付款方式：</w:t>
      </w:r>
    </w:p>
    <w:p w:rsidR="00723BBB" w:rsidRPr="005C61AF" w:rsidRDefault="002F3036">
      <w:pPr>
        <w:adjustRightInd w:val="0"/>
        <w:snapToGrid w:val="0"/>
        <w:spacing w:line="360" w:lineRule="exact"/>
        <w:ind w:firstLineChars="200" w:firstLine="422"/>
        <w:rPr>
          <w:rFonts w:ascii="宋体" w:hAnsi="宋体" w:cs="宋体"/>
          <w:b/>
          <w:szCs w:val="21"/>
        </w:rPr>
      </w:pPr>
      <w:r w:rsidRPr="005C61AF">
        <w:rPr>
          <w:rFonts w:ascii="宋体" w:hAnsi="宋体" w:cs="宋体" w:hint="eastAsia"/>
          <w:b/>
          <w:szCs w:val="21"/>
        </w:rPr>
        <w:t>第九条 伴随服务／售后服务</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1.乙方应按照国家有关法律法规规章和“三包”规定以及合同所附的“服务承诺”提供服务。</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2.除前款规定外，乙方还应提供下列服务：</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（1）货物的现场安装、调试或启动监督；</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（2）就货物的安装、启动、运行及维护等对甲方人员进行免费培训。</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3.若招标文件中不包含有关伴随服务或售后服务的承诺，双方作如下约定：</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3.1 乙方应为甲方提供免费培训服务，并指派专人负责与甲方联系售后服务事宜。主要培训内容为货物的基本结构、性能、主要部件的构造及处理，日常使用操作、保养与管理、</w:t>
      </w:r>
      <w:r w:rsidRPr="005C61AF">
        <w:rPr>
          <w:rFonts w:ascii="宋体" w:hAnsi="宋体" w:cs="宋体" w:hint="eastAsia"/>
          <w:szCs w:val="21"/>
        </w:rPr>
        <w:lastRenderedPageBreak/>
        <w:t>常见故障的排除、紧急情况的处理等，如甲方未使用过同类型货物，乙方还需就货物的功能对甲方人员进行相应的技术培训，培训地点主要在货物安装现场或由甲方安排。</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3.2 所购货物按乙方投标承诺提供免费维护和质量保证，保修费用计入总价。</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3.3 质保期内，乙方负责对其提供的货物整机进行维修和系统维护，不再收取任何费用，但不可抗力（如火灾、雷击等）造成的故障除外。</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3.4 货物故障报修的响应时间按乙方投标承诺执行。</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3.5 若货物故障在检修工作小时后仍无法排除，乙方应在小时内免费提供不低于故障货物规格型号档次的备用货物供甲方使用，直至故障货物修复。</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3.6 所有货物保修服务方式均为乙方上门保修，即由乙方派员到货物使用现场维修，由此产生的一切费用均由乙方承担。</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3.7 质保期后的货物维护由双方协商再定。</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4. 本项目免费质保期为年。自产品验收合格之日起计算。</w:t>
      </w:r>
    </w:p>
    <w:p w:rsidR="00723BBB" w:rsidRPr="005C61AF" w:rsidRDefault="002F3036">
      <w:pPr>
        <w:adjustRightInd w:val="0"/>
        <w:snapToGrid w:val="0"/>
        <w:spacing w:line="360" w:lineRule="exact"/>
        <w:ind w:firstLineChars="200" w:firstLine="422"/>
        <w:rPr>
          <w:rFonts w:ascii="宋体" w:hAnsi="宋体" w:cs="宋体"/>
          <w:b/>
          <w:szCs w:val="21"/>
        </w:rPr>
      </w:pPr>
      <w:r w:rsidRPr="005C61AF">
        <w:rPr>
          <w:rFonts w:ascii="宋体" w:hAnsi="宋体" w:cs="宋体" w:hint="eastAsia"/>
          <w:b/>
          <w:szCs w:val="21"/>
        </w:rPr>
        <w:t>第十条 违约责任</w:t>
      </w:r>
    </w:p>
    <w:p w:rsidR="00723BBB" w:rsidRPr="005C61AF" w:rsidRDefault="002F3036">
      <w:pPr>
        <w:spacing w:line="360" w:lineRule="exact"/>
        <w:ind w:firstLineChars="200" w:firstLine="420"/>
        <w:rPr>
          <w:rFonts w:asciiTheme="majorEastAsia" w:eastAsiaTheme="majorEastAsia" w:hAnsiTheme="majorEastAsia"/>
        </w:rPr>
      </w:pPr>
      <w:r w:rsidRPr="005C61AF">
        <w:rPr>
          <w:rFonts w:asciiTheme="majorEastAsia" w:eastAsiaTheme="majorEastAsia" w:hAnsiTheme="majorEastAsia"/>
        </w:rPr>
        <w:t>1.</w:t>
      </w:r>
      <w:r w:rsidRPr="005C61AF">
        <w:rPr>
          <w:rFonts w:asciiTheme="majorEastAsia" w:eastAsiaTheme="majorEastAsia" w:hAnsiTheme="majorEastAsia" w:hint="eastAsia"/>
        </w:rPr>
        <w:t>如乙方不能</w:t>
      </w:r>
      <w:r w:rsidRPr="005C61AF">
        <w:rPr>
          <w:rFonts w:asciiTheme="majorEastAsia" w:eastAsiaTheme="majorEastAsia" w:hAnsiTheme="majorEastAsia"/>
        </w:rPr>
        <w:t>按时</w:t>
      </w:r>
      <w:r w:rsidRPr="005C61AF">
        <w:rPr>
          <w:rFonts w:asciiTheme="majorEastAsia" w:eastAsiaTheme="majorEastAsia" w:hAnsiTheme="majorEastAsia" w:hint="eastAsia"/>
        </w:rPr>
        <w:t>交付货物完成安装调试的，每逾期</w:t>
      </w:r>
      <w:r w:rsidRPr="005C61AF">
        <w:rPr>
          <w:rFonts w:asciiTheme="majorEastAsia" w:eastAsiaTheme="majorEastAsia" w:hAnsiTheme="majorEastAsia"/>
        </w:rPr>
        <w:t>1</w:t>
      </w:r>
      <w:r w:rsidRPr="005C61AF">
        <w:rPr>
          <w:rFonts w:asciiTheme="majorEastAsia" w:eastAsiaTheme="majorEastAsia" w:hAnsiTheme="majorEastAsia" w:hint="eastAsia"/>
        </w:rPr>
        <w:t>天，乙方向甲方偿付合同总额</w:t>
      </w:r>
      <w:r w:rsidRPr="005C61AF">
        <w:rPr>
          <w:rFonts w:asciiTheme="majorEastAsia" w:eastAsiaTheme="majorEastAsia" w:hAnsiTheme="majorEastAsia"/>
        </w:rPr>
        <w:t>5</w:t>
      </w:r>
      <w:r w:rsidRPr="005C61AF">
        <w:rPr>
          <w:rFonts w:asciiTheme="majorEastAsia" w:eastAsiaTheme="majorEastAsia" w:hAnsiTheme="majorEastAsia" w:hint="eastAsia"/>
        </w:rPr>
        <w:t>‰的违约金</w:t>
      </w:r>
      <w:r w:rsidRPr="005C61AF">
        <w:rPr>
          <w:rFonts w:asciiTheme="majorEastAsia" w:eastAsiaTheme="majorEastAsia" w:hAnsiTheme="majorEastAsia"/>
        </w:rPr>
        <w:t>；</w:t>
      </w:r>
      <w:r w:rsidRPr="005C61AF">
        <w:rPr>
          <w:rFonts w:asciiTheme="majorEastAsia" w:eastAsiaTheme="majorEastAsia" w:hAnsiTheme="majorEastAsia" w:hint="eastAsia"/>
        </w:rPr>
        <w:t>乙方</w:t>
      </w:r>
      <w:r w:rsidRPr="005C61AF">
        <w:rPr>
          <w:rFonts w:asciiTheme="majorEastAsia" w:eastAsiaTheme="majorEastAsia" w:hAnsiTheme="majorEastAsia"/>
        </w:rPr>
        <w:t>逾期交付货物或完成安装调试超过10</w:t>
      </w:r>
      <w:r w:rsidRPr="005C61AF">
        <w:rPr>
          <w:rFonts w:asciiTheme="majorEastAsia" w:eastAsiaTheme="majorEastAsia" w:hAnsiTheme="majorEastAsia" w:hint="eastAsia"/>
        </w:rPr>
        <w:t>天</w:t>
      </w:r>
      <w:r w:rsidRPr="005C61AF">
        <w:rPr>
          <w:rFonts w:asciiTheme="majorEastAsia" w:eastAsiaTheme="majorEastAsia" w:hAnsiTheme="majorEastAsia"/>
        </w:rPr>
        <w:t>（</w:t>
      </w:r>
      <w:r w:rsidRPr="005C61AF">
        <w:rPr>
          <w:rFonts w:asciiTheme="majorEastAsia" w:eastAsiaTheme="majorEastAsia" w:hAnsiTheme="majorEastAsia" w:hint="eastAsia"/>
        </w:rPr>
        <w:t>含</w:t>
      </w:r>
      <w:r w:rsidRPr="005C61AF">
        <w:rPr>
          <w:rFonts w:asciiTheme="majorEastAsia" w:eastAsiaTheme="majorEastAsia" w:hAnsiTheme="majorEastAsia"/>
        </w:rPr>
        <w:t>10</w:t>
      </w:r>
      <w:r w:rsidRPr="005C61AF">
        <w:rPr>
          <w:rFonts w:asciiTheme="majorEastAsia" w:eastAsiaTheme="majorEastAsia" w:hAnsiTheme="majorEastAsia" w:hint="eastAsia"/>
        </w:rPr>
        <w:t>天</w:t>
      </w:r>
      <w:r w:rsidRPr="005C61AF">
        <w:rPr>
          <w:rFonts w:asciiTheme="majorEastAsia" w:eastAsiaTheme="majorEastAsia" w:hAnsiTheme="majorEastAsia"/>
        </w:rPr>
        <w:t>），</w:t>
      </w:r>
      <w:r w:rsidRPr="005C61AF">
        <w:rPr>
          <w:rFonts w:asciiTheme="majorEastAsia" w:eastAsiaTheme="majorEastAsia" w:hAnsiTheme="majorEastAsia" w:hint="eastAsia"/>
        </w:rPr>
        <w:t>甲方有权解除合同，</w:t>
      </w:r>
      <w:r w:rsidRPr="005C61AF">
        <w:rPr>
          <w:rFonts w:asciiTheme="majorEastAsia" w:eastAsiaTheme="majorEastAsia" w:hAnsiTheme="majorEastAsia"/>
        </w:rPr>
        <w:t>乙方</w:t>
      </w:r>
      <w:r w:rsidRPr="005C61AF">
        <w:rPr>
          <w:rFonts w:asciiTheme="majorEastAsia" w:eastAsiaTheme="majorEastAsia" w:hAnsiTheme="majorEastAsia" w:hint="eastAsia"/>
        </w:rPr>
        <w:t>交</w:t>
      </w:r>
      <w:r w:rsidRPr="005C61AF">
        <w:rPr>
          <w:rFonts w:asciiTheme="majorEastAsia" w:eastAsiaTheme="majorEastAsia" w:hAnsiTheme="majorEastAsia"/>
        </w:rPr>
        <w:t>纳的</w:t>
      </w:r>
      <w:r w:rsidRPr="005C61AF">
        <w:rPr>
          <w:rFonts w:asciiTheme="majorEastAsia" w:eastAsiaTheme="majorEastAsia" w:hAnsiTheme="majorEastAsia" w:hint="eastAsia"/>
        </w:rPr>
        <w:t>全部履约保证金</w:t>
      </w:r>
      <w:r w:rsidRPr="005C61AF">
        <w:rPr>
          <w:rFonts w:asciiTheme="majorEastAsia" w:eastAsiaTheme="majorEastAsia" w:hAnsiTheme="majorEastAsia"/>
        </w:rPr>
        <w:t>不予退</w:t>
      </w:r>
      <w:r w:rsidRPr="005C61AF">
        <w:rPr>
          <w:rFonts w:asciiTheme="majorEastAsia" w:eastAsiaTheme="majorEastAsia" w:hAnsiTheme="majorEastAsia" w:hint="eastAsia"/>
        </w:rPr>
        <w:t>还，</w:t>
      </w:r>
      <w:r w:rsidRPr="005C61AF">
        <w:rPr>
          <w:rFonts w:asciiTheme="majorEastAsia" w:eastAsiaTheme="majorEastAsia" w:hAnsiTheme="majorEastAsia"/>
        </w:rPr>
        <w:t>同时有权要求乙方按照</w:t>
      </w:r>
      <w:r w:rsidRPr="005C61AF">
        <w:rPr>
          <w:rFonts w:asciiTheme="majorEastAsia" w:eastAsiaTheme="majorEastAsia" w:hAnsiTheme="majorEastAsia" w:hint="eastAsia"/>
        </w:rPr>
        <w:t>合同总价</w:t>
      </w:r>
      <w:r w:rsidRPr="005C61AF">
        <w:rPr>
          <w:rFonts w:asciiTheme="majorEastAsia" w:eastAsiaTheme="majorEastAsia" w:hAnsiTheme="majorEastAsia"/>
        </w:rPr>
        <w:t>5%</w:t>
      </w:r>
      <w:r w:rsidRPr="005C61AF">
        <w:rPr>
          <w:rFonts w:asciiTheme="majorEastAsia" w:eastAsiaTheme="majorEastAsia" w:hAnsiTheme="majorEastAsia" w:hint="eastAsia"/>
        </w:rPr>
        <w:t>的</w:t>
      </w:r>
      <w:r w:rsidRPr="005C61AF">
        <w:rPr>
          <w:rFonts w:asciiTheme="majorEastAsia" w:eastAsiaTheme="majorEastAsia" w:hAnsiTheme="majorEastAsia"/>
        </w:rPr>
        <w:t>标准支付</w:t>
      </w:r>
      <w:r w:rsidRPr="005C61AF">
        <w:rPr>
          <w:rFonts w:asciiTheme="majorEastAsia" w:eastAsiaTheme="majorEastAsia" w:hAnsiTheme="majorEastAsia" w:hint="eastAsia"/>
        </w:rPr>
        <w:t>违约金</w:t>
      </w:r>
      <w:r w:rsidRPr="005C61AF">
        <w:rPr>
          <w:rFonts w:asciiTheme="majorEastAsia" w:eastAsiaTheme="majorEastAsia" w:hAnsiTheme="majorEastAsia"/>
        </w:rPr>
        <w:t>，</w:t>
      </w:r>
      <w:r w:rsidRPr="005C61AF">
        <w:rPr>
          <w:rFonts w:asciiTheme="majorEastAsia" w:eastAsiaTheme="majorEastAsia" w:hAnsiTheme="majorEastAsia" w:hint="eastAsia"/>
        </w:rPr>
        <w:t>解除合同的通知自</w:t>
      </w:r>
      <w:r w:rsidRPr="005C61AF">
        <w:rPr>
          <w:rFonts w:asciiTheme="majorEastAsia" w:eastAsiaTheme="majorEastAsia" w:hAnsiTheme="majorEastAsia"/>
        </w:rPr>
        <w:t>发出之日</w:t>
      </w:r>
      <w:r w:rsidRPr="005C61AF">
        <w:rPr>
          <w:rFonts w:asciiTheme="majorEastAsia" w:eastAsiaTheme="majorEastAsia" w:hAnsiTheme="majorEastAsia" w:hint="eastAsia"/>
        </w:rPr>
        <w:t>生效。</w:t>
      </w:r>
    </w:p>
    <w:p w:rsidR="00723BBB" w:rsidRPr="005C61AF" w:rsidRDefault="002F3036">
      <w:pPr>
        <w:spacing w:line="360" w:lineRule="exact"/>
        <w:ind w:firstLineChars="200" w:firstLine="420"/>
        <w:rPr>
          <w:rFonts w:asciiTheme="majorEastAsia" w:eastAsiaTheme="majorEastAsia" w:hAnsiTheme="majorEastAsia"/>
        </w:rPr>
      </w:pPr>
      <w:r w:rsidRPr="005C61AF">
        <w:rPr>
          <w:rFonts w:asciiTheme="majorEastAsia" w:eastAsiaTheme="majorEastAsia" w:hAnsiTheme="majorEastAsia"/>
        </w:rPr>
        <w:t>2.</w:t>
      </w:r>
      <w:r w:rsidRPr="005C61AF">
        <w:rPr>
          <w:rFonts w:asciiTheme="majorEastAsia" w:eastAsiaTheme="majorEastAsia" w:hAnsiTheme="majorEastAsia" w:hint="eastAsia"/>
        </w:rPr>
        <w:t>甲方未按合同规定的期限向乙方支付货款的，每逾期</w:t>
      </w:r>
      <w:r w:rsidRPr="005C61AF">
        <w:rPr>
          <w:rFonts w:asciiTheme="majorEastAsia" w:eastAsiaTheme="majorEastAsia" w:hAnsiTheme="majorEastAsia"/>
        </w:rPr>
        <w:t>1</w:t>
      </w:r>
      <w:r w:rsidRPr="005C61AF">
        <w:rPr>
          <w:rFonts w:asciiTheme="majorEastAsia" w:eastAsiaTheme="majorEastAsia" w:hAnsiTheme="majorEastAsia" w:hint="eastAsia"/>
        </w:rPr>
        <w:t>天甲方向乙方偿付欠款总额的</w:t>
      </w:r>
      <w:r w:rsidRPr="005C61AF">
        <w:rPr>
          <w:rFonts w:asciiTheme="majorEastAsia" w:eastAsiaTheme="majorEastAsia" w:hAnsiTheme="majorEastAsia"/>
        </w:rPr>
        <w:t>5</w:t>
      </w:r>
      <w:r w:rsidRPr="005C61AF">
        <w:rPr>
          <w:rFonts w:asciiTheme="majorEastAsia" w:eastAsiaTheme="majorEastAsia" w:hAnsiTheme="majorEastAsia" w:hint="eastAsia"/>
        </w:rPr>
        <w:t>‰滞纳金，但累计滞纳金总额不超过欠款总额的</w:t>
      </w:r>
      <w:r w:rsidRPr="005C61AF">
        <w:rPr>
          <w:rFonts w:asciiTheme="majorEastAsia" w:eastAsiaTheme="majorEastAsia" w:hAnsiTheme="majorEastAsia"/>
        </w:rPr>
        <w:t xml:space="preserve">5% </w:t>
      </w:r>
      <w:r w:rsidRPr="005C61AF">
        <w:rPr>
          <w:rFonts w:asciiTheme="majorEastAsia" w:eastAsiaTheme="majorEastAsia" w:hAnsiTheme="majorEastAsia" w:hint="eastAsia"/>
        </w:rPr>
        <w:t>。</w:t>
      </w:r>
    </w:p>
    <w:p w:rsidR="00723BBB" w:rsidRPr="005C61AF" w:rsidRDefault="002F3036">
      <w:pPr>
        <w:spacing w:line="360" w:lineRule="exact"/>
        <w:ind w:firstLineChars="200" w:firstLine="420"/>
        <w:rPr>
          <w:rFonts w:asciiTheme="majorEastAsia" w:eastAsiaTheme="majorEastAsia" w:hAnsiTheme="majorEastAsia"/>
        </w:rPr>
      </w:pPr>
      <w:r w:rsidRPr="005C61AF">
        <w:rPr>
          <w:rFonts w:asciiTheme="majorEastAsia" w:eastAsiaTheme="majorEastAsia" w:hAnsiTheme="majorEastAsia"/>
        </w:rPr>
        <w:t>3.</w:t>
      </w:r>
      <w:r w:rsidRPr="005C61AF">
        <w:rPr>
          <w:rFonts w:asciiTheme="majorEastAsia" w:eastAsiaTheme="majorEastAsia" w:hAnsiTheme="majorEastAsia" w:hint="eastAsia"/>
        </w:rPr>
        <w:t>乙方所交付的货物品种、型号、规格不符合合同规定的，甲方有权拒收</w:t>
      </w:r>
      <w:r w:rsidRPr="005C61AF">
        <w:rPr>
          <w:rFonts w:asciiTheme="majorEastAsia" w:eastAsiaTheme="majorEastAsia" w:hAnsiTheme="majorEastAsia"/>
        </w:rPr>
        <w:t>，</w:t>
      </w:r>
      <w:r w:rsidRPr="005C61AF">
        <w:rPr>
          <w:rFonts w:asciiTheme="majorEastAsia" w:eastAsiaTheme="majorEastAsia" w:hAnsiTheme="majorEastAsia" w:hint="eastAsia"/>
        </w:rPr>
        <w:t>同时</w:t>
      </w:r>
      <w:r w:rsidRPr="005C61AF">
        <w:rPr>
          <w:rFonts w:asciiTheme="majorEastAsia" w:eastAsiaTheme="majorEastAsia" w:hAnsiTheme="majorEastAsia"/>
        </w:rPr>
        <w:t>有权解除合同，</w:t>
      </w:r>
      <w:r w:rsidRPr="005C61AF">
        <w:rPr>
          <w:rFonts w:asciiTheme="majorEastAsia" w:eastAsiaTheme="majorEastAsia" w:hAnsiTheme="majorEastAsia" w:hint="eastAsia"/>
        </w:rPr>
        <w:t>全部</w:t>
      </w:r>
      <w:r w:rsidRPr="005C61AF">
        <w:rPr>
          <w:rFonts w:asciiTheme="majorEastAsia" w:eastAsiaTheme="majorEastAsia" w:hAnsiTheme="majorEastAsia"/>
        </w:rPr>
        <w:t>履约保证金</w:t>
      </w:r>
      <w:r w:rsidRPr="005C61AF">
        <w:rPr>
          <w:rFonts w:asciiTheme="majorEastAsia" w:eastAsiaTheme="majorEastAsia" w:hAnsiTheme="majorEastAsia" w:hint="eastAsia"/>
        </w:rPr>
        <w:t>不予</w:t>
      </w:r>
      <w:r w:rsidRPr="005C61AF">
        <w:rPr>
          <w:rFonts w:asciiTheme="majorEastAsia" w:eastAsiaTheme="majorEastAsia" w:hAnsiTheme="majorEastAsia"/>
        </w:rPr>
        <w:t>退还，</w:t>
      </w:r>
      <w:r w:rsidRPr="005C61AF">
        <w:rPr>
          <w:rFonts w:asciiTheme="majorEastAsia" w:eastAsiaTheme="majorEastAsia" w:hAnsiTheme="majorEastAsia" w:hint="eastAsia"/>
        </w:rPr>
        <w:t>解除合同的通知自</w:t>
      </w:r>
      <w:r w:rsidRPr="005C61AF">
        <w:rPr>
          <w:rFonts w:asciiTheme="majorEastAsia" w:eastAsiaTheme="majorEastAsia" w:hAnsiTheme="majorEastAsia"/>
        </w:rPr>
        <w:t>发出之日</w:t>
      </w:r>
      <w:r w:rsidRPr="005C61AF">
        <w:rPr>
          <w:rFonts w:asciiTheme="majorEastAsia" w:eastAsiaTheme="majorEastAsia" w:hAnsiTheme="majorEastAsia" w:hint="eastAsia"/>
        </w:rPr>
        <w:t>生效</w:t>
      </w:r>
      <w:r w:rsidRPr="005C61AF">
        <w:rPr>
          <w:rFonts w:asciiTheme="majorEastAsia" w:eastAsiaTheme="majorEastAsia" w:hAnsiTheme="majorEastAsia"/>
        </w:rPr>
        <w:t>。</w:t>
      </w:r>
    </w:p>
    <w:p w:rsidR="00723BBB" w:rsidRPr="005C61AF" w:rsidRDefault="002F3036">
      <w:pPr>
        <w:spacing w:line="360" w:lineRule="exact"/>
        <w:ind w:firstLineChars="200" w:firstLine="420"/>
        <w:rPr>
          <w:rFonts w:asciiTheme="majorEastAsia" w:eastAsiaTheme="majorEastAsia" w:hAnsiTheme="majorEastAsia"/>
        </w:rPr>
      </w:pPr>
      <w:r w:rsidRPr="005C61AF">
        <w:rPr>
          <w:rFonts w:asciiTheme="majorEastAsia" w:eastAsiaTheme="majorEastAsia" w:hAnsiTheme="majorEastAsia"/>
        </w:rPr>
        <w:t>4.</w:t>
      </w:r>
      <w:r w:rsidRPr="005C61AF">
        <w:rPr>
          <w:rFonts w:asciiTheme="majorEastAsia" w:eastAsiaTheme="majorEastAsia" w:hAnsiTheme="majorEastAsia" w:hint="eastAsia"/>
        </w:rPr>
        <w:t>在乙方承诺的或国家规定的质量保证期内（取两者中最长的期限），如经乙方两次维修或更换，货物仍不能达到合同约定的质量标准、运行效果的，甲方有权</w:t>
      </w:r>
      <w:r w:rsidRPr="005C61AF">
        <w:rPr>
          <w:rFonts w:asciiTheme="majorEastAsia" w:eastAsiaTheme="majorEastAsia" w:hAnsiTheme="majorEastAsia"/>
        </w:rPr>
        <w:t>要求</w:t>
      </w:r>
      <w:r w:rsidRPr="005C61AF">
        <w:rPr>
          <w:rFonts w:asciiTheme="majorEastAsia" w:eastAsiaTheme="majorEastAsia" w:hAnsiTheme="majorEastAsia" w:hint="eastAsia"/>
        </w:rPr>
        <w:t>退货，乙方应退回全部货款，</w:t>
      </w:r>
      <w:r w:rsidRPr="005C61AF">
        <w:rPr>
          <w:rFonts w:asciiTheme="majorEastAsia" w:eastAsiaTheme="majorEastAsia" w:hAnsiTheme="majorEastAsia"/>
        </w:rPr>
        <w:t>同时甲方有权按照本条第1</w:t>
      </w:r>
      <w:r w:rsidRPr="005C61AF">
        <w:rPr>
          <w:rFonts w:asciiTheme="majorEastAsia" w:eastAsiaTheme="majorEastAsia" w:hAnsiTheme="majorEastAsia" w:hint="eastAsia"/>
        </w:rPr>
        <w:t>点不予</w:t>
      </w:r>
      <w:r w:rsidRPr="005C61AF">
        <w:rPr>
          <w:rFonts w:asciiTheme="majorEastAsia" w:eastAsiaTheme="majorEastAsia" w:hAnsiTheme="majorEastAsia"/>
        </w:rPr>
        <w:t>退还履约保证金和</w:t>
      </w:r>
      <w:r w:rsidRPr="005C61AF">
        <w:rPr>
          <w:rFonts w:asciiTheme="majorEastAsia" w:eastAsiaTheme="majorEastAsia" w:hAnsiTheme="majorEastAsia" w:hint="eastAsia"/>
        </w:rPr>
        <w:t>向</w:t>
      </w:r>
      <w:r w:rsidRPr="005C61AF">
        <w:rPr>
          <w:rFonts w:asciiTheme="majorEastAsia" w:eastAsiaTheme="majorEastAsia" w:hAnsiTheme="majorEastAsia"/>
        </w:rPr>
        <w:t>乙方主张违约金</w:t>
      </w:r>
      <w:r w:rsidRPr="005C61AF">
        <w:rPr>
          <w:rFonts w:asciiTheme="majorEastAsia" w:eastAsiaTheme="majorEastAsia" w:hAnsiTheme="majorEastAsia" w:hint="eastAsia"/>
        </w:rPr>
        <w:t>，</w:t>
      </w:r>
      <w:r w:rsidRPr="005C61AF">
        <w:rPr>
          <w:rFonts w:asciiTheme="majorEastAsia" w:eastAsiaTheme="majorEastAsia" w:hAnsiTheme="majorEastAsia"/>
        </w:rPr>
        <w:t>若仍不足以弥补甲方损失，</w:t>
      </w:r>
      <w:r w:rsidRPr="005C61AF">
        <w:rPr>
          <w:rFonts w:asciiTheme="majorEastAsia" w:eastAsiaTheme="majorEastAsia" w:hAnsiTheme="majorEastAsia" w:hint="eastAsia"/>
        </w:rPr>
        <w:t>则乙方还须赔偿甲方因此遭受的</w:t>
      </w:r>
      <w:r w:rsidRPr="005C61AF">
        <w:rPr>
          <w:rFonts w:asciiTheme="majorEastAsia" w:eastAsiaTheme="majorEastAsia" w:hAnsiTheme="majorEastAsia"/>
        </w:rPr>
        <w:t>所有</w:t>
      </w:r>
      <w:r w:rsidRPr="005C61AF">
        <w:rPr>
          <w:rFonts w:asciiTheme="majorEastAsia" w:eastAsiaTheme="majorEastAsia" w:hAnsiTheme="majorEastAsia" w:hint="eastAsia"/>
        </w:rPr>
        <w:t>损失。</w:t>
      </w:r>
    </w:p>
    <w:p w:rsidR="00723BBB" w:rsidRPr="005C61AF" w:rsidRDefault="002F3036">
      <w:pPr>
        <w:spacing w:line="360" w:lineRule="exact"/>
        <w:ind w:firstLineChars="200" w:firstLine="420"/>
        <w:rPr>
          <w:rFonts w:asciiTheme="majorEastAsia" w:eastAsiaTheme="majorEastAsia" w:hAnsiTheme="majorEastAsia"/>
        </w:rPr>
      </w:pPr>
      <w:r w:rsidRPr="005C61AF">
        <w:rPr>
          <w:rFonts w:asciiTheme="majorEastAsia" w:eastAsiaTheme="majorEastAsia" w:hAnsiTheme="majorEastAsia"/>
        </w:rPr>
        <w:t>5.</w:t>
      </w:r>
      <w:r w:rsidRPr="005C61AF">
        <w:rPr>
          <w:rFonts w:asciiTheme="majorEastAsia" w:eastAsiaTheme="majorEastAsia" w:hAnsiTheme="majorEastAsia" w:hint="eastAsia"/>
        </w:rPr>
        <w:t>乙方未按本合同规定向甲方交付履约保证金的，</w:t>
      </w:r>
      <w:r w:rsidRPr="005C61AF">
        <w:rPr>
          <w:rFonts w:asciiTheme="majorEastAsia" w:eastAsiaTheme="majorEastAsia" w:hAnsiTheme="majorEastAsia"/>
        </w:rPr>
        <w:t>甲方有权拒绝签订本合同，</w:t>
      </w:r>
      <w:r w:rsidRPr="005C61AF">
        <w:rPr>
          <w:rFonts w:asciiTheme="majorEastAsia" w:eastAsiaTheme="majorEastAsia" w:hAnsiTheme="majorEastAsia" w:hint="eastAsia"/>
        </w:rPr>
        <w:t>同时</w:t>
      </w:r>
      <w:r w:rsidRPr="005C61AF">
        <w:rPr>
          <w:rFonts w:asciiTheme="majorEastAsia" w:eastAsiaTheme="majorEastAsia" w:hAnsiTheme="majorEastAsia"/>
        </w:rPr>
        <w:t>乙方</w:t>
      </w:r>
      <w:r w:rsidRPr="005C61AF">
        <w:rPr>
          <w:rFonts w:asciiTheme="majorEastAsia" w:eastAsiaTheme="majorEastAsia" w:hAnsiTheme="majorEastAsia" w:hint="eastAsia"/>
        </w:rPr>
        <w:t>应按应交付履约保证金的</w:t>
      </w:r>
      <w:r w:rsidRPr="005C61AF">
        <w:rPr>
          <w:rFonts w:asciiTheme="majorEastAsia" w:eastAsiaTheme="majorEastAsia" w:hAnsiTheme="majorEastAsia"/>
        </w:rPr>
        <w:t>100%</w:t>
      </w:r>
      <w:r w:rsidRPr="005C61AF">
        <w:rPr>
          <w:rFonts w:asciiTheme="majorEastAsia" w:eastAsiaTheme="majorEastAsia" w:hAnsiTheme="majorEastAsia" w:hint="eastAsia"/>
        </w:rPr>
        <w:t>向甲方支付违约金。</w:t>
      </w:r>
    </w:p>
    <w:p w:rsidR="00723BBB" w:rsidRPr="005C61AF" w:rsidRDefault="002F3036">
      <w:pPr>
        <w:spacing w:line="360" w:lineRule="exact"/>
        <w:ind w:firstLineChars="200" w:firstLine="420"/>
        <w:rPr>
          <w:rFonts w:asciiTheme="majorEastAsia" w:eastAsiaTheme="majorEastAsia" w:hAnsiTheme="majorEastAsia"/>
        </w:rPr>
      </w:pPr>
      <w:r w:rsidRPr="005C61AF">
        <w:rPr>
          <w:rFonts w:asciiTheme="majorEastAsia" w:eastAsiaTheme="majorEastAsia" w:hAnsiTheme="majorEastAsia"/>
        </w:rPr>
        <w:t>6.</w:t>
      </w:r>
      <w:r w:rsidRPr="005C61AF">
        <w:rPr>
          <w:rFonts w:asciiTheme="majorEastAsia" w:eastAsiaTheme="majorEastAsia" w:hAnsiTheme="majorEastAsia" w:hint="eastAsia"/>
        </w:rPr>
        <w:t>乙方未按本合同的规定和“服务承诺”提供伴随服务</w:t>
      </w:r>
      <w:r w:rsidRPr="005C61AF">
        <w:rPr>
          <w:rFonts w:asciiTheme="majorEastAsia" w:eastAsiaTheme="majorEastAsia" w:hAnsiTheme="majorEastAsia"/>
        </w:rPr>
        <w:t>/</w:t>
      </w:r>
      <w:r w:rsidRPr="005C61AF">
        <w:rPr>
          <w:rFonts w:asciiTheme="majorEastAsia" w:eastAsiaTheme="majorEastAsia" w:hAnsiTheme="majorEastAsia" w:hint="eastAsia"/>
        </w:rPr>
        <w:t>售后服务的，</w:t>
      </w:r>
      <w:r w:rsidRPr="005C61AF">
        <w:rPr>
          <w:rFonts w:asciiTheme="majorEastAsia" w:eastAsiaTheme="majorEastAsia" w:hAnsiTheme="majorEastAsia"/>
        </w:rPr>
        <w:t>甲方有权提前解除本合同，</w:t>
      </w:r>
      <w:r w:rsidRPr="005C61AF">
        <w:rPr>
          <w:rFonts w:asciiTheme="majorEastAsia" w:eastAsiaTheme="majorEastAsia" w:hAnsiTheme="majorEastAsia" w:hint="eastAsia"/>
        </w:rPr>
        <w:t>同时</w:t>
      </w:r>
      <w:r w:rsidRPr="005C61AF">
        <w:rPr>
          <w:rFonts w:asciiTheme="majorEastAsia" w:eastAsiaTheme="majorEastAsia" w:hAnsiTheme="majorEastAsia"/>
        </w:rPr>
        <w:t>乙方</w:t>
      </w:r>
      <w:r w:rsidRPr="005C61AF">
        <w:rPr>
          <w:rFonts w:asciiTheme="majorEastAsia" w:eastAsiaTheme="majorEastAsia" w:hAnsiTheme="majorEastAsia" w:hint="eastAsia"/>
        </w:rPr>
        <w:t>应按合同总价款的</w:t>
      </w:r>
      <w:r w:rsidRPr="005C61AF">
        <w:rPr>
          <w:rFonts w:asciiTheme="majorEastAsia" w:eastAsiaTheme="majorEastAsia" w:hAnsiTheme="majorEastAsia"/>
        </w:rPr>
        <w:t>5 %</w:t>
      </w:r>
      <w:r w:rsidRPr="005C61AF">
        <w:rPr>
          <w:rFonts w:asciiTheme="majorEastAsia" w:eastAsiaTheme="majorEastAsia" w:hAnsiTheme="majorEastAsia" w:hint="eastAsia"/>
        </w:rPr>
        <w:t>向甲方承担违约责任。</w:t>
      </w:r>
    </w:p>
    <w:p w:rsidR="00723BBB" w:rsidRPr="005C61AF" w:rsidRDefault="002F3036">
      <w:pPr>
        <w:spacing w:line="360" w:lineRule="exact"/>
        <w:ind w:firstLineChars="200" w:firstLine="420"/>
        <w:rPr>
          <w:rFonts w:asciiTheme="majorEastAsia" w:eastAsiaTheme="majorEastAsia" w:hAnsiTheme="majorEastAsia"/>
        </w:rPr>
      </w:pPr>
      <w:r w:rsidRPr="005C61AF">
        <w:rPr>
          <w:rFonts w:asciiTheme="majorEastAsia" w:eastAsiaTheme="majorEastAsia" w:hAnsiTheme="majorEastAsia"/>
        </w:rPr>
        <w:t>7.</w:t>
      </w:r>
      <w:r w:rsidRPr="005C61AF">
        <w:rPr>
          <w:rFonts w:asciiTheme="majorEastAsia" w:eastAsiaTheme="majorEastAsia" w:hAnsiTheme="majorEastAsia" w:hint="eastAsia"/>
        </w:rPr>
        <w:t>乙方在承担上述一项或多项违约责任后，仍应继续履行合同规定的义务（甲方解除合同的除外）。甲方未能及时追究乙方的任何一项违约责任并不表明甲方放弃追究乙方该项或其他违约责任。</w:t>
      </w:r>
    </w:p>
    <w:p w:rsidR="00723BBB" w:rsidRPr="005C61AF" w:rsidRDefault="002F3036">
      <w:pPr>
        <w:spacing w:line="360" w:lineRule="exact"/>
        <w:ind w:firstLineChars="200" w:firstLine="420"/>
        <w:rPr>
          <w:rFonts w:asciiTheme="majorEastAsia" w:eastAsiaTheme="majorEastAsia" w:hAnsiTheme="majorEastAsia"/>
        </w:rPr>
      </w:pPr>
      <w:r w:rsidRPr="005C61AF">
        <w:rPr>
          <w:rFonts w:asciiTheme="majorEastAsia" w:eastAsiaTheme="majorEastAsia" w:hAnsiTheme="majorEastAsia"/>
        </w:rPr>
        <w:t>8.</w:t>
      </w:r>
      <w:r w:rsidRPr="005C61AF">
        <w:rPr>
          <w:rFonts w:asciiTheme="majorEastAsia" w:eastAsiaTheme="majorEastAsia" w:hAnsiTheme="majorEastAsia" w:hint="eastAsia"/>
        </w:rPr>
        <w:t>乙方投标属虚假承诺，或经权威部门监测提供的货物不能满足招标文件要求，或是由于乙方的过错造成合同无法继续履行的，</w:t>
      </w:r>
      <w:r w:rsidRPr="005C61AF">
        <w:rPr>
          <w:rFonts w:asciiTheme="majorEastAsia" w:eastAsiaTheme="majorEastAsia" w:hAnsiTheme="majorEastAsia"/>
        </w:rPr>
        <w:t>除</w:t>
      </w:r>
      <w:r w:rsidRPr="005C61AF">
        <w:rPr>
          <w:rFonts w:asciiTheme="majorEastAsia" w:eastAsiaTheme="majorEastAsia" w:hAnsiTheme="majorEastAsia" w:hint="eastAsia"/>
        </w:rPr>
        <w:t>乙方</w:t>
      </w:r>
      <w:r w:rsidRPr="005C61AF">
        <w:rPr>
          <w:rFonts w:asciiTheme="majorEastAsia" w:eastAsiaTheme="majorEastAsia" w:hAnsiTheme="majorEastAsia"/>
        </w:rPr>
        <w:t>已</w:t>
      </w:r>
      <w:r w:rsidRPr="005C61AF">
        <w:rPr>
          <w:rFonts w:asciiTheme="majorEastAsia" w:eastAsiaTheme="majorEastAsia" w:hAnsiTheme="majorEastAsia" w:hint="eastAsia"/>
        </w:rPr>
        <w:t>交履约保证金不予退还外，还应向甲方支付不少于合同总价</w:t>
      </w:r>
      <w:r w:rsidRPr="005C61AF">
        <w:rPr>
          <w:rFonts w:asciiTheme="majorEastAsia" w:eastAsiaTheme="majorEastAsia" w:hAnsiTheme="majorEastAsia"/>
        </w:rPr>
        <w:t>30%违约</w:t>
      </w:r>
      <w:r w:rsidRPr="005C61AF">
        <w:rPr>
          <w:rFonts w:asciiTheme="majorEastAsia" w:eastAsiaTheme="majorEastAsia" w:hAnsiTheme="majorEastAsia" w:hint="eastAsia"/>
        </w:rPr>
        <w:t>金</w:t>
      </w:r>
      <w:r w:rsidRPr="005C61AF">
        <w:rPr>
          <w:rFonts w:asciiTheme="majorEastAsia" w:eastAsiaTheme="majorEastAsia" w:hAnsiTheme="majorEastAsia"/>
        </w:rPr>
        <w:t>，</w:t>
      </w:r>
      <w:r w:rsidRPr="005C61AF">
        <w:rPr>
          <w:rFonts w:asciiTheme="majorEastAsia" w:eastAsiaTheme="majorEastAsia" w:hAnsiTheme="majorEastAsia" w:hint="eastAsia"/>
        </w:rPr>
        <w:t>若</w:t>
      </w:r>
      <w:r w:rsidRPr="005C61AF">
        <w:rPr>
          <w:rFonts w:asciiTheme="majorEastAsia" w:eastAsiaTheme="majorEastAsia" w:hAnsiTheme="majorEastAsia"/>
        </w:rPr>
        <w:t>该违约金</w:t>
      </w:r>
      <w:r w:rsidRPr="005C61AF">
        <w:rPr>
          <w:rFonts w:asciiTheme="majorEastAsia" w:eastAsiaTheme="majorEastAsia" w:hAnsiTheme="majorEastAsia" w:hint="eastAsia"/>
        </w:rPr>
        <w:t>不足以</w:t>
      </w:r>
      <w:r w:rsidRPr="005C61AF">
        <w:rPr>
          <w:rFonts w:asciiTheme="majorEastAsia" w:eastAsiaTheme="majorEastAsia" w:hAnsiTheme="majorEastAsia"/>
        </w:rPr>
        <w:t>弥补甲方损失，</w:t>
      </w:r>
      <w:r w:rsidRPr="005C61AF">
        <w:rPr>
          <w:rFonts w:asciiTheme="majorEastAsia" w:eastAsiaTheme="majorEastAsia" w:hAnsiTheme="majorEastAsia" w:hint="eastAsia"/>
        </w:rPr>
        <w:t>则应当</w:t>
      </w:r>
      <w:r w:rsidRPr="005C61AF">
        <w:rPr>
          <w:rFonts w:asciiTheme="majorEastAsia" w:eastAsiaTheme="majorEastAsia" w:hAnsiTheme="majorEastAsia"/>
        </w:rPr>
        <w:t>赔偿甲方所有损失</w:t>
      </w:r>
      <w:r w:rsidRPr="005C61AF">
        <w:rPr>
          <w:rFonts w:asciiTheme="majorEastAsia" w:eastAsiaTheme="majorEastAsia" w:hAnsiTheme="majorEastAsia" w:hint="eastAsia"/>
        </w:rPr>
        <w:t>。</w:t>
      </w:r>
    </w:p>
    <w:p w:rsidR="00723BBB" w:rsidRPr="005C61AF" w:rsidRDefault="002F3036">
      <w:pPr>
        <w:spacing w:line="360" w:lineRule="exact"/>
        <w:ind w:firstLineChars="200" w:firstLine="420"/>
        <w:rPr>
          <w:rFonts w:asciiTheme="majorEastAsia" w:eastAsiaTheme="majorEastAsia" w:hAnsiTheme="majorEastAsia"/>
        </w:rPr>
      </w:pPr>
      <w:r w:rsidRPr="005C61AF">
        <w:rPr>
          <w:rFonts w:asciiTheme="majorEastAsia" w:eastAsiaTheme="majorEastAsia" w:hAnsiTheme="majorEastAsia"/>
        </w:rPr>
        <w:t>9.</w:t>
      </w:r>
      <w:r w:rsidRPr="005C61AF">
        <w:rPr>
          <w:rFonts w:asciiTheme="majorEastAsia" w:eastAsiaTheme="majorEastAsia" w:hAnsiTheme="majorEastAsia" w:hint="eastAsia"/>
        </w:rPr>
        <w:t>其他未尽事宜，以《民法典》等有关法律法规规定为准，无相关规定的，双方协商解决。</w:t>
      </w:r>
    </w:p>
    <w:p w:rsidR="00723BBB" w:rsidRPr="005C61AF" w:rsidRDefault="002F3036">
      <w:pPr>
        <w:adjustRightInd w:val="0"/>
        <w:snapToGrid w:val="0"/>
        <w:spacing w:line="360" w:lineRule="exact"/>
        <w:ind w:firstLineChars="200" w:firstLine="422"/>
        <w:rPr>
          <w:rFonts w:ascii="宋体" w:hAnsi="宋体" w:cs="宋体"/>
          <w:b/>
          <w:szCs w:val="21"/>
        </w:rPr>
      </w:pPr>
      <w:r w:rsidRPr="005C61AF">
        <w:rPr>
          <w:rFonts w:ascii="宋体" w:hAnsi="宋体" w:cs="宋体" w:hint="eastAsia"/>
          <w:b/>
          <w:szCs w:val="21"/>
        </w:rPr>
        <w:t>第十一条 合同的变更和终止</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lastRenderedPageBreak/>
        <w:t>1.本合同一经签订，甲乙双方不得擅自变更、中止或终止合同。</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2.除发生法律规定的不能预见、不能避免并不能克服的客观情况外，甲乙双方不得放弃或拒绝履行合同。乙方放弃或拒绝履行合同，履约保证金不予退还。</w:t>
      </w:r>
    </w:p>
    <w:p w:rsidR="00723BBB" w:rsidRPr="005C61AF" w:rsidRDefault="002F3036">
      <w:pPr>
        <w:adjustRightInd w:val="0"/>
        <w:snapToGrid w:val="0"/>
        <w:spacing w:line="360" w:lineRule="exact"/>
        <w:ind w:firstLineChars="200" w:firstLine="422"/>
        <w:rPr>
          <w:rFonts w:ascii="宋体" w:hAnsi="宋体" w:cs="宋体"/>
          <w:b/>
          <w:szCs w:val="21"/>
        </w:rPr>
      </w:pPr>
      <w:r w:rsidRPr="005C61AF">
        <w:rPr>
          <w:rFonts w:ascii="宋体" w:hAnsi="宋体" w:cs="宋体" w:hint="eastAsia"/>
          <w:b/>
          <w:szCs w:val="21"/>
        </w:rPr>
        <w:t>第十二条 合同的转让</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乙方不得擅自部分或全部转让其应履行的合同义务。</w:t>
      </w:r>
    </w:p>
    <w:p w:rsidR="00723BBB" w:rsidRPr="005C61AF" w:rsidRDefault="002F3036">
      <w:pPr>
        <w:adjustRightInd w:val="0"/>
        <w:snapToGrid w:val="0"/>
        <w:spacing w:line="360" w:lineRule="exact"/>
        <w:ind w:firstLineChars="200" w:firstLine="422"/>
        <w:rPr>
          <w:rFonts w:ascii="宋体" w:hAnsi="宋体" w:cs="宋体"/>
          <w:b/>
          <w:szCs w:val="21"/>
        </w:rPr>
      </w:pPr>
      <w:r w:rsidRPr="005C61AF">
        <w:rPr>
          <w:rFonts w:ascii="宋体" w:hAnsi="宋体" w:cs="宋体" w:hint="eastAsia"/>
          <w:b/>
          <w:szCs w:val="21"/>
        </w:rPr>
        <w:t>第十三条 不可抗力</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甲、乙方中任何一方，因不可抗力不能按时或完全履行合同的，应及时通知对方，并在五日内提供相应证明。未履行完合同部分是否继续履行、如何履行等问题，可由双方初步协商，并向主管部门报告。确定为不可抗力原因造成的损失，免予承担责任。</w:t>
      </w:r>
    </w:p>
    <w:p w:rsidR="00723BBB" w:rsidRPr="005C61AF" w:rsidRDefault="002F3036">
      <w:pPr>
        <w:adjustRightInd w:val="0"/>
        <w:snapToGrid w:val="0"/>
        <w:spacing w:line="360" w:lineRule="exact"/>
        <w:ind w:firstLineChars="201" w:firstLine="424"/>
        <w:rPr>
          <w:rFonts w:ascii="宋体" w:hAnsi="宋体" w:cs="宋体"/>
          <w:b/>
          <w:szCs w:val="21"/>
        </w:rPr>
      </w:pPr>
      <w:r w:rsidRPr="005C61AF">
        <w:rPr>
          <w:rFonts w:ascii="宋体" w:hAnsi="宋体" w:cs="宋体" w:hint="eastAsia"/>
          <w:b/>
          <w:szCs w:val="21"/>
        </w:rPr>
        <w:t>第十四条 质量问题或缺陷的索赔</w:t>
      </w:r>
    </w:p>
    <w:p w:rsidR="00723BBB" w:rsidRPr="005C61AF" w:rsidRDefault="002F3036">
      <w:pPr>
        <w:adjustRightInd w:val="0"/>
        <w:snapToGrid w:val="0"/>
        <w:spacing w:line="360" w:lineRule="exact"/>
        <w:ind w:firstLineChars="200" w:firstLine="420"/>
        <w:rPr>
          <w:rFonts w:asciiTheme="majorEastAsia" w:eastAsiaTheme="majorEastAsia" w:hAnsiTheme="majorEastAsia"/>
          <w:szCs w:val="21"/>
        </w:rPr>
      </w:pPr>
      <w:r w:rsidRPr="005C61AF">
        <w:rPr>
          <w:rFonts w:asciiTheme="majorEastAsia" w:eastAsiaTheme="majorEastAsia" w:hAnsiTheme="majorEastAsia"/>
          <w:szCs w:val="21"/>
        </w:rPr>
        <w:t>乙方</w:t>
      </w:r>
      <w:r w:rsidRPr="005C61AF">
        <w:rPr>
          <w:rFonts w:asciiTheme="majorEastAsia" w:eastAsiaTheme="majorEastAsia" w:hAnsiTheme="majorEastAsia" w:hint="eastAsia"/>
          <w:szCs w:val="21"/>
        </w:rPr>
        <w:t>交付</w:t>
      </w:r>
      <w:r w:rsidRPr="005C61AF">
        <w:rPr>
          <w:rFonts w:asciiTheme="majorEastAsia" w:eastAsiaTheme="majorEastAsia" w:hAnsiTheme="majorEastAsia"/>
          <w:szCs w:val="21"/>
        </w:rPr>
        <w:t>货物后，甲方发现</w:t>
      </w:r>
      <w:r w:rsidRPr="005C61AF">
        <w:rPr>
          <w:rFonts w:asciiTheme="majorEastAsia" w:eastAsiaTheme="majorEastAsia" w:hAnsiTheme="majorEastAsia" w:hint="eastAsia"/>
          <w:szCs w:val="21"/>
        </w:rPr>
        <w:t>货物</w:t>
      </w:r>
      <w:r w:rsidRPr="005C61AF">
        <w:rPr>
          <w:rFonts w:asciiTheme="majorEastAsia" w:eastAsiaTheme="majorEastAsia" w:hAnsiTheme="majorEastAsia"/>
          <w:szCs w:val="21"/>
        </w:rPr>
        <w:t>的</w:t>
      </w:r>
      <w:r w:rsidRPr="005C61AF">
        <w:rPr>
          <w:rFonts w:asciiTheme="majorEastAsia" w:eastAsiaTheme="majorEastAsia" w:hAnsiTheme="majorEastAsia" w:hint="eastAsia"/>
          <w:szCs w:val="21"/>
        </w:rPr>
        <w:t>质量</w:t>
      </w:r>
      <w:r w:rsidRPr="005C61AF">
        <w:rPr>
          <w:rFonts w:asciiTheme="majorEastAsia" w:eastAsiaTheme="majorEastAsia" w:hAnsiTheme="majorEastAsia"/>
          <w:szCs w:val="21"/>
        </w:rPr>
        <w:t>与合同内容不符或证实</w:t>
      </w:r>
      <w:r w:rsidRPr="005C61AF">
        <w:rPr>
          <w:rFonts w:asciiTheme="majorEastAsia" w:eastAsiaTheme="majorEastAsia" w:hAnsiTheme="majorEastAsia" w:hint="eastAsia"/>
          <w:szCs w:val="21"/>
        </w:rPr>
        <w:t>货物存在</w:t>
      </w:r>
      <w:r w:rsidRPr="005C61AF">
        <w:rPr>
          <w:rFonts w:asciiTheme="majorEastAsia" w:eastAsiaTheme="majorEastAsia" w:hAnsiTheme="majorEastAsia"/>
          <w:szCs w:val="21"/>
        </w:rPr>
        <w:t>缺陷的</w:t>
      </w:r>
      <w:r w:rsidRPr="005C61AF">
        <w:rPr>
          <w:rFonts w:asciiTheme="majorEastAsia" w:eastAsiaTheme="majorEastAsia" w:hAnsiTheme="majorEastAsia" w:hint="eastAsia"/>
          <w:szCs w:val="21"/>
        </w:rPr>
        <w:t>（</w:t>
      </w:r>
      <w:r w:rsidRPr="005C61AF">
        <w:rPr>
          <w:rFonts w:asciiTheme="majorEastAsia" w:eastAsiaTheme="majorEastAsia" w:hAnsiTheme="majorEastAsia"/>
          <w:szCs w:val="21"/>
        </w:rPr>
        <w:t>包括潜在缺陷</w:t>
      </w:r>
      <w:r w:rsidRPr="005C61AF">
        <w:rPr>
          <w:rFonts w:asciiTheme="majorEastAsia" w:eastAsiaTheme="majorEastAsia" w:hAnsiTheme="majorEastAsia" w:hint="eastAsia"/>
          <w:szCs w:val="21"/>
        </w:rPr>
        <w:t>）</w:t>
      </w:r>
      <w:r w:rsidRPr="005C61AF">
        <w:rPr>
          <w:rFonts w:asciiTheme="majorEastAsia" w:eastAsiaTheme="majorEastAsia" w:hAnsiTheme="majorEastAsia"/>
          <w:szCs w:val="21"/>
        </w:rPr>
        <w:t>，乙方应在收到甲方索赔通知后3</w:t>
      </w:r>
      <w:r w:rsidRPr="005C61AF">
        <w:rPr>
          <w:rFonts w:asciiTheme="majorEastAsia" w:eastAsiaTheme="majorEastAsia" w:hAnsiTheme="majorEastAsia" w:hint="eastAsia"/>
          <w:szCs w:val="21"/>
        </w:rPr>
        <w:t>日</w:t>
      </w:r>
      <w:r w:rsidRPr="005C61AF">
        <w:rPr>
          <w:rFonts w:asciiTheme="majorEastAsia" w:eastAsiaTheme="majorEastAsia" w:hAnsiTheme="majorEastAsia"/>
          <w:szCs w:val="21"/>
        </w:rPr>
        <w:t>内到甲方</w:t>
      </w:r>
      <w:r w:rsidRPr="005C61AF">
        <w:rPr>
          <w:rFonts w:asciiTheme="majorEastAsia" w:eastAsiaTheme="majorEastAsia" w:hAnsiTheme="majorEastAsia" w:hint="eastAsia"/>
          <w:szCs w:val="21"/>
        </w:rPr>
        <w:t>处</w:t>
      </w:r>
      <w:r w:rsidRPr="005C61AF">
        <w:rPr>
          <w:rFonts w:asciiTheme="majorEastAsia" w:eastAsiaTheme="majorEastAsia" w:hAnsiTheme="majorEastAsia"/>
          <w:szCs w:val="21"/>
        </w:rPr>
        <w:t>，</w:t>
      </w:r>
      <w:r w:rsidRPr="005C61AF">
        <w:rPr>
          <w:rFonts w:asciiTheme="majorEastAsia" w:eastAsiaTheme="majorEastAsia" w:hAnsiTheme="majorEastAsia" w:hint="eastAsia"/>
          <w:szCs w:val="21"/>
        </w:rPr>
        <w:t>商量</w:t>
      </w:r>
      <w:r w:rsidRPr="005C61AF">
        <w:rPr>
          <w:rFonts w:asciiTheme="majorEastAsia" w:eastAsiaTheme="majorEastAsia" w:hAnsiTheme="majorEastAsia"/>
          <w:szCs w:val="21"/>
        </w:rPr>
        <w:t>解决货物</w:t>
      </w:r>
      <w:r w:rsidRPr="005C61AF">
        <w:rPr>
          <w:rFonts w:asciiTheme="majorEastAsia" w:eastAsiaTheme="majorEastAsia" w:hAnsiTheme="majorEastAsia" w:hint="eastAsia"/>
          <w:szCs w:val="21"/>
        </w:rPr>
        <w:t>质量</w:t>
      </w:r>
      <w:r w:rsidRPr="005C61AF">
        <w:rPr>
          <w:rFonts w:asciiTheme="majorEastAsia" w:eastAsiaTheme="majorEastAsia" w:hAnsiTheme="majorEastAsia"/>
          <w:szCs w:val="21"/>
        </w:rPr>
        <w:t>或缺陷问题。若乙方未</w:t>
      </w:r>
      <w:r w:rsidRPr="005C61AF">
        <w:rPr>
          <w:rFonts w:asciiTheme="majorEastAsia" w:eastAsiaTheme="majorEastAsia" w:hAnsiTheme="majorEastAsia" w:hint="eastAsia"/>
          <w:szCs w:val="21"/>
        </w:rPr>
        <w:t>在</w:t>
      </w:r>
      <w:r w:rsidRPr="005C61AF">
        <w:rPr>
          <w:rFonts w:asciiTheme="majorEastAsia" w:eastAsiaTheme="majorEastAsia" w:hAnsiTheme="majorEastAsia"/>
          <w:szCs w:val="21"/>
        </w:rPr>
        <w:t>上述约定时间</w:t>
      </w:r>
      <w:r w:rsidRPr="005C61AF">
        <w:rPr>
          <w:rFonts w:asciiTheme="majorEastAsia" w:eastAsiaTheme="majorEastAsia" w:hAnsiTheme="majorEastAsia" w:hint="eastAsia"/>
          <w:szCs w:val="21"/>
        </w:rPr>
        <w:t>内</w:t>
      </w:r>
      <w:r w:rsidRPr="005C61AF">
        <w:rPr>
          <w:rFonts w:asciiTheme="majorEastAsia" w:eastAsiaTheme="majorEastAsia" w:hAnsiTheme="majorEastAsia"/>
          <w:szCs w:val="21"/>
        </w:rPr>
        <w:t>到场解决，</w:t>
      </w:r>
      <w:r w:rsidRPr="005C61AF">
        <w:rPr>
          <w:rFonts w:asciiTheme="majorEastAsia" w:eastAsiaTheme="majorEastAsia" w:hAnsiTheme="majorEastAsia" w:hint="eastAsia"/>
          <w:szCs w:val="21"/>
        </w:rPr>
        <w:t>因此</w:t>
      </w:r>
      <w:r w:rsidRPr="005C61AF">
        <w:rPr>
          <w:rFonts w:asciiTheme="majorEastAsia" w:eastAsiaTheme="majorEastAsia" w:hAnsiTheme="majorEastAsia"/>
          <w:szCs w:val="21"/>
        </w:rPr>
        <w:t>产生的损失以及扩大损失全部由乙方承担，</w:t>
      </w:r>
      <w:r w:rsidRPr="005C61AF">
        <w:rPr>
          <w:rFonts w:asciiTheme="majorEastAsia" w:eastAsiaTheme="majorEastAsia" w:hAnsiTheme="majorEastAsia" w:hint="eastAsia"/>
          <w:szCs w:val="21"/>
        </w:rPr>
        <w:t>甲方</w:t>
      </w:r>
      <w:r w:rsidRPr="005C61AF">
        <w:rPr>
          <w:rFonts w:asciiTheme="majorEastAsia" w:eastAsiaTheme="majorEastAsia" w:hAnsiTheme="majorEastAsia"/>
          <w:szCs w:val="21"/>
        </w:rPr>
        <w:t>有权选择</w:t>
      </w:r>
      <w:r w:rsidRPr="005C61AF">
        <w:rPr>
          <w:rFonts w:asciiTheme="majorEastAsia" w:eastAsiaTheme="majorEastAsia" w:hAnsiTheme="majorEastAsia" w:hint="eastAsia"/>
          <w:szCs w:val="21"/>
        </w:rPr>
        <w:t>解除</w:t>
      </w:r>
      <w:r w:rsidRPr="005C61AF">
        <w:rPr>
          <w:rFonts w:asciiTheme="majorEastAsia" w:eastAsiaTheme="majorEastAsia" w:hAnsiTheme="majorEastAsia"/>
          <w:szCs w:val="21"/>
        </w:rPr>
        <w:t>合同，</w:t>
      </w:r>
      <w:r w:rsidRPr="005C61AF">
        <w:rPr>
          <w:rFonts w:asciiTheme="majorEastAsia" w:eastAsiaTheme="majorEastAsia" w:hAnsiTheme="majorEastAsia" w:hint="eastAsia"/>
          <w:szCs w:val="21"/>
        </w:rPr>
        <w:t>要求退还</w:t>
      </w:r>
      <w:r w:rsidRPr="005C61AF">
        <w:rPr>
          <w:rFonts w:asciiTheme="majorEastAsia" w:eastAsiaTheme="majorEastAsia" w:hAnsiTheme="majorEastAsia"/>
          <w:szCs w:val="21"/>
        </w:rPr>
        <w:t>全部货物，</w:t>
      </w:r>
      <w:r w:rsidRPr="005C61AF">
        <w:rPr>
          <w:rFonts w:asciiTheme="majorEastAsia" w:eastAsiaTheme="majorEastAsia" w:hAnsiTheme="majorEastAsia" w:hint="eastAsia"/>
          <w:szCs w:val="21"/>
        </w:rPr>
        <w:t>返还</w:t>
      </w:r>
      <w:r w:rsidRPr="005C61AF">
        <w:rPr>
          <w:rFonts w:asciiTheme="majorEastAsia" w:eastAsiaTheme="majorEastAsia" w:hAnsiTheme="majorEastAsia"/>
          <w:szCs w:val="21"/>
        </w:rPr>
        <w:t>所有货款，不予退还全部履约保证金，</w:t>
      </w:r>
      <w:r w:rsidRPr="005C61AF">
        <w:rPr>
          <w:rFonts w:asciiTheme="majorEastAsia" w:eastAsiaTheme="majorEastAsia" w:hAnsiTheme="majorEastAsia" w:hint="eastAsia"/>
          <w:szCs w:val="21"/>
        </w:rPr>
        <w:t>并</w:t>
      </w:r>
      <w:r w:rsidRPr="005C61AF">
        <w:rPr>
          <w:rFonts w:asciiTheme="majorEastAsia" w:eastAsiaTheme="majorEastAsia" w:hAnsiTheme="majorEastAsia"/>
          <w:szCs w:val="21"/>
        </w:rPr>
        <w:t>有权按照合同总额5%</w:t>
      </w:r>
      <w:r w:rsidRPr="005C61AF">
        <w:rPr>
          <w:rFonts w:asciiTheme="majorEastAsia" w:eastAsiaTheme="majorEastAsia" w:hAnsiTheme="majorEastAsia" w:hint="eastAsia"/>
          <w:szCs w:val="21"/>
        </w:rPr>
        <w:t>标准</w:t>
      </w:r>
      <w:r w:rsidRPr="005C61AF">
        <w:rPr>
          <w:rFonts w:asciiTheme="majorEastAsia" w:eastAsiaTheme="majorEastAsia" w:hAnsiTheme="majorEastAsia"/>
          <w:szCs w:val="21"/>
        </w:rPr>
        <w:t>向乙方主张违约金；</w:t>
      </w:r>
      <w:r w:rsidRPr="005C61AF">
        <w:rPr>
          <w:rFonts w:asciiTheme="majorEastAsia" w:eastAsiaTheme="majorEastAsia" w:hAnsiTheme="majorEastAsia" w:hint="eastAsia"/>
          <w:szCs w:val="21"/>
        </w:rPr>
        <w:t>或者</w:t>
      </w:r>
      <w:r w:rsidRPr="005C61AF">
        <w:rPr>
          <w:rFonts w:asciiTheme="majorEastAsia" w:eastAsiaTheme="majorEastAsia" w:hAnsiTheme="majorEastAsia"/>
          <w:szCs w:val="21"/>
        </w:rPr>
        <w:t>有权安排第三方</w:t>
      </w:r>
      <w:r w:rsidRPr="005C61AF">
        <w:rPr>
          <w:rFonts w:asciiTheme="majorEastAsia" w:eastAsiaTheme="majorEastAsia" w:hAnsiTheme="majorEastAsia" w:hint="eastAsia"/>
          <w:szCs w:val="21"/>
        </w:rPr>
        <w:t>解决</w:t>
      </w:r>
      <w:r w:rsidRPr="005C61AF">
        <w:rPr>
          <w:rFonts w:asciiTheme="majorEastAsia" w:eastAsiaTheme="majorEastAsia" w:hAnsiTheme="majorEastAsia"/>
          <w:szCs w:val="21"/>
        </w:rPr>
        <w:t>货物质量或缺陷问题，</w:t>
      </w:r>
      <w:r w:rsidRPr="005C61AF">
        <w:rPr>
          <w:rFonts w:asciiTheme="majorEastAsia" w:eastAsiaTheme="majorEastAsia" w:hAnsiTheme="majorEastAsia" w:hint="eastAsia"/>
          <w:szCs w:val="21"/>
        </w:rPr>
        <w:t>因此</w:t>
      </w:r>
      <w:r w:rsidRPr="005C61AF">
        <w:rPr>
          <w:rFonts w:asciiTheme="majorEastAsia" w:eastAsiaTheme="majorEastAsia" w:hAnsiTheme="majorEastAsia"/>
          <w:szCs w:val="21"/>
        </w:rPr>
        <w:t>产生</w:t>
      </w:r>
      <w:r w:rsidRPr="005C61AF">
        <w:rPr>
          <w:rFonts w:asciiTheme="majorEastAsia" w:eastAsiaTheme="majorEastAsia" w:hAnsiTheme="majorEastAsia" w:hint="eastAsia"/>
          <w:szCs w:val="21"/>
        </w:rPr>
        <w:t>的</w:t>
      </w:r>
      <w:r w:rsidRPr="005C61AF">
        <w:rPr>
          <w:rFonts w:asciiTheme="majorEastAsia" w:eastAsiaTheme="majorEastAsia" w:hAnsiTheme="majorEastAsia"/>
          <w:szCs w:val="21"/>
        </w:rPr>
        <w:t>所有费用全部由乙方承担，</w:t>
      </w:r>
      <w:r w:rsidRPr="005C61AF">
        <w:rPr>
          <w:rFonts w:asciiTheme="majorEastAsia" w:eastAsiaTheme="majorEastAsia" w:hAnsiTheme="majorEastAsia" w:hint="eastAsia"/>
          <w:szCs w:val="21"/>
        </w:rPr>
        <w:t>甲方可以</w:t>
      </w:r>
      <w:r w:rsidRPr="005C61AF">
        <w:rPr>
          <w:rFonts w:asciiTheme="majorEastAsia" w:eastAsiaTheme="majorEastAsia" w:hAnsiTheme="majorEastAsia"/>
          <w:szCs w:val="21"/>
        </w:rPr>
        <w:t>在应付乙方的货款中直接扣除，</w:t>
      </w:r>
      <w:r w:rsidRPr="005C61AF">
        <w:rPr>
          <w:rFonts w:asciiTheme="majorEastAsia" w:eastAsiaTheme="majorEastAsia" w:hAnsiTheme="majorEastAsia" w:hint="eastAsia"/>
          <w:szCs w:val="21"/>
        </w:rPr>
        <w:t>同时</w:t>
      </w:r>
      <w:r w:rsidRPr="005C61AF">
        <w:rPr>
          <w:rFonts w:asciiTheme="majorEastAsia" w:eastAsiaTheme="majorEastAsia" w:hAnsiTheme="majorEastAsia"/>
          <w:szCs w:val="21"/>
        </w:rPr>
        <w:t>甲方不予退还全部履约保证金，</w:t>
      </w:r>
      <w:r w:rsidRPr="005C61AF">
        <w:rPr>
          <w:rFonts w:asciiTheme="majorEastAsia" w:eastAsiaTheme="majorEastAsia" w:hAnsiTheme="majorEastAsia" w:hint="eastAsia"/>
          <w:szCs w:val="21"/>
        </w:rPr>
        <w:t>并</w:t>
      </w:r>
      <w:r w:rsidRPr="005C61AF">
        <w:rPr>
          <w:rFonts w:asciiTheme="majorEastAsia" w:eastAsiaTheme="majorEastAsia" w:hAnsiTheme="majorEastAsia"/>
          <w:szCs w:val="21"/>
        </w:rPr>
        <w:t>有权按照合同总额5%</w:t>
      </w:r>
      <w:r w:rsidRPr="005C61AF">
        <w:rPr>
          <w:rFonts w:asciiTheme="majorEastAsia" w:eastAsiaTheme="majorEastAsia" w:hAnsiTheme="majorEastAsia" w:hint="eastAsia"/>
          <w:szCs w:val="21"/>
        </w:rPr>
        <w:t>标准</w:t>
      </w:r>
      <w:r w:rsidRPr="005C61AF">
        <w:rPr>
          <w:rFonts w:asciiTheme="majorEastAsia" w:eastAsiaTheme="majorEastAsia" w:hAnsiTheme="majorEastAsia"/>
          <w:szCs w:val="21"/>
        </w:rPr>
        <w:t>向乙方主张违约金</w:t>
      </w:r>
      <w:r w:rsidRPr="005C61AF">
        <w:rPr>
          <w:rFonts w:asciiTheme="majorEastAsia" w:eastAsiaTheme="majorEastAsia" w:hAnsiTheme="majorEastAsia" w:hint="eastAsia"/>
          <w:szCs w:val="21"/>
        </w:rPr>
        <w:t>。</w:t>
      </w:r>
      <w:r w:rsidRPr="005C61AF">
        <w:rPr>
          <w:rFonts w:asciiTheme="majorEastAsia" w:eastAsiaTheme="majorEastAsia" w:hAnsiTheme="majorEastAsia"/>
          <w:szCs w:val="21"/>
        </w:rPr>
        <w:t>若上述违约金不足以弥补甲方直接损失和</w:t>
      </w:r>
      <w:r w:rsidRPr="005C61AF">
        <w:rPr>
          <w:rFonts w:asciiTheme="majorEastAsia" w:eastAsiaTheme="majorEastAsia" w:hAnsiTheme="majorEastAsia" w:hint="eastAsia"/>
          <w:szCs w:val="21"/>
        </w:rPr>
        <w:t>间接</w:t>
      </w:r>
      <w:r w:rsidRPr="005C61AF">
        <w:rPr>
          <w:rFonts w:asciiTheme="majorEastAsia" w:eastAsiaTheme="majorEastAsia" w:hAnsiTheme="majorEastAsia"/>
          <w:szCs w:val="21"/>
        </w:rPr>
        <w:t>损失，</w:t>
      </w:r>
      <w:r w:rsidRPr="005C61AF">
        <w:rPr>
          <w:rFonts w:asciiTheme="majorEastAsia" w:eastAsiaTheme="majorEastAsia" w:hAnsiTheme="majorEastAsia" w:hint="eastAsia"/>
          <w:szCs w:val="21"/>
        </w:rPr>
        <w:t>则</w:t>
      </w:r>
      <w:r w:rsidRPr="005C61AF">
        <w:rPr>
          <w:rFonts w:asciiTheme="majorEastAsia" w:eastAsiaTheme="majorEastAsia" w:hAnsiTheme="majorEastAsia"/>
          <w:szCs w:val="21"/>
        </w:rPr>
        <w:t>乙方应赔偿</w:t>
      </w:r>
      <w:r w:rsidRPr="005C61AF">
        <w:rPr>
          <w:rFonts w:asciiTheme="majorEastAsia" w:eastAsiaTheme="majorEastAsia" w:hAnsiTheme="majorEastAsia" w:hint="eastAsia"/>
          <w:szCs w:val="21"/>
        </w:rPr>
        <w:t>甲方</w:t>
      </w:r>
      <w:r w:rsidRPr="005C61AF">
        <w:rPr>
          <w:rFonts w:asciiTheme="majorEastAsia" w:eastAsiaTheme="majorEastAsia" w:hAnsiTheme="majorEastAsia"/>
          <w:szCs w:val="21"/>
        </w:rPr>
        <w:t>所有损失。</w:t>
      </w:r>
    </w:p>
    <w:p w:rsidR="00723BBB" w:rsidRPr="005C61AF" w:rsidRDefault="002F3036">
      <w:pPr>
        <w:adjustRightInd w:val="0"/>
        <w:snapToGrid w:val="0"/>
        <w:spacing w:line="360" w:lineRule="exact"/>
        <w:rPr>
          <w:rFonts w:ascii="宋体" w:hAnsi="宋体" w:cs="宋体"/>
          <w:szCs w:val="21"/>
        </w:rPr>
      </w:pPr>
      <w:r w:rsidRPr="005C61AF">
        <w:rPr>
          <w:rFonts w:ascii="宋体" w:hAnsi="宋体" w:cs="宋体" w:hint="eastAsia"/>
          <w:szCs w:val="21"/>
        </w:rPr>
        <w:t xml:space="preserve">    甲方因主张上述权利而支出的所有合理费用，包括但不限于律师费、诉讼费、鉴定费、差旅费、保函费等，均由乙方承担。</w:t>
      </w:r>
    </w:p>
    <w:p w:rsidR="00723BBB" w:rsidRPr="005C61AF" w:rsidRDefault="002F3036">
      <w:pPr>
        <w:adjustRightInd w:val="0"/>
        <w:snapToGrid w:val="0"/>
        <w:spacing w:line="360" w:lineRule="exact"/>
        <w:ind w:firstLineChars="200" w:firstLine="422"/>
        <w:rPr>
          <w:rFonts w:ascii="宋体" w:hAnsi="宋体" w:cs="宋体"/>
          <w:b/>
          <w:szCs w:val="21"/>
        </w:rPr>
      </w:pPr>
      <w:r w:rsidRPr="005C61AF">
        <w:rPr>
          <w:rFonts w:ascii="宋体" w:hAnsi="宋体" w:cs="宋体" w:hint="eastAsia"/>
          <w:b/>
          <w:szCs w:val="21"/>
        </w:rPr>
        <w:t>第十五条 争议的解决</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1.因货物的质量问题发生争议的，应当邀请国家认可的质量检测机构对货物质量进行鉴定。货物符合标准的，鉴定费由甲方承担；货物不符合质量标准的，鉴定费由乙方承担。</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2.因履行本合同引起的或与本合同有关的争议，甲、乙双方应首先通过友好协商解决，如果协商不能解决争议，则采取以下第（ ）种方式解决争议：</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（1）向甲方所在地有人民法院提起诉讼；</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（2）向甲方所在地仲裁委员会按其仲裁规则申请仲裁。</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如没有约定，默认采取第2种方式解决争议。</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3、在法院审理和仲裁期间，除有争议部分外，本合同其他部分应继续履行。</w:t>
      </w:r>
    </w:p>
    <w:p w:rsidR="00723BBB" w:rsidRPr="005C61AF" w:rsidRDefault="002F3036">
      <w:pPr>
        <w:adjustRightInd w:val="0"/>
        <w:snapToGrid w:val="0"/>
        <w:spacing w:line="360" w:lineRule="exact"/>
        <w:ind w:firstLineChars="200" w:firstLine="422"/>
        <w:rPr>
          <w:rFonts w:ascii="宋体" w:hAnsi="宋体" w:cs="宋体"/>
          <w:b/>
          <w:szCs w:val="21"/>
        </w:rPr>
      </w:pPr>
      <w:r w:rsidRPr="005C61AF">
        <w:rPr>
          <w:rFonts w:ascii="宋体" w:hAnsi="宋体" w:cs="宋体" w:hint="eastAsia"/>
          <w:b/>
          <w:szCs w:val="21"/>
        </w:rPr>
        <w:t xml:space="preserve">第十六条 诚实信用 </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乙方应诚实信用，严格按照招标文件要求和投标承诺履行合同，不向甲方进行商业贿赂或者提供不正当利益。</w:t>
      </w:r>
    </w:p>
    <w:p w:rsidR="00723BBB" w:rsidRPr="005C61AF" w:rsidRDefault="002F3036">
      <w:pPr>
        <w:adjustRightInd w:val="0"/>
        <w:snapToGrid w:val="0"/>
        <w:spacing w:line="360" w:lineRule="exact"/>
        <w:ind w:firstLineChars="200" w:firstLine="422"/>
        <w:rPr>
          <w:rFonts w:ascii="宋体" w:hAnsi="宋体" w:cs="宋体"/>
          <w:b/>
          <w:szCs w:val="21"/>
        </w:rPr>
      </w:pPr>
      <w:r w:rsidRPr="005C61AF">
        <w:rPr>
          <w:rFonts w:ascii="宋体" w:hAnsi="宋体" w:cs="宋体" w:hint="eastAsia"/>
          <w:b/>
          <w:szCs w:val="21"/>
        </w:rPr>
        <w:t>第十七条 合同生效及其他</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1.本合同自经甲乙双方授权代表签订并加盖公章后，自签订之日起生效。见证方仅对甲乙双方签订合同的事实进行见证，不代表任何承诺或保证，该合同的履行等相关情况均与见证方无任何关系。</w:t>
      </w:r>
    </w:p>
    <w:p w:rsidR="00723BBB" w:rsidRPr="005C61AF" w:rsidRDefault="002F3036">
      <w:pPr>
        <w:adjustRightInd w:val="0"/>
        <w:snapToGrid w:val="0"/>
        <w:spacing w:line="360" w:lineRule="exact"/>
        <w:ind w:firstLineChars="200" w:firstLine="420"/>
        <w:rPr>
          <w:rFonts w:ascii="宋体" w:hAnsi="宋体" w:cs="宋体"/>
          <w:szCs w:val="21"/>
        </w:rPr>
      </w:pPr>
      <w:r w:rsidRPr="005C61AF">
        <w:rPr>
          <w:rFonts w:ascii="宋体" w:hAnsi="宋体" w:cs="宋体" w:hint="eastAsia"/>
          <w:szCs w:val="21"/>
        </w:rPr>
        <w:t>2.本合同一式伍份，甲乙双方各执贰份，代理机构执壹份存档。</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3.本合同应按照中华人民共和国的现行法律进行解释。</w:t>
      </w:r>
    </w:p>
    <w:p w:rsidR="00723BBB" w:rsidRPr="005C61AF" w:rsidRDefault="00723BBB">
      <w:pPr>
        <w:spacing w:line="400" w:lineRule="exact"/>
        <w:jc w:val="left"/>
        <w:rPr>
          <w:rFonts w:ascii="宋体" w:hAnsi="宋体" w:cs="宋体"/>
          <w:b/>
          <w:bCs/>
          <w:szCs w:val="21"/>
        </w:rPr>
      </w:pPr>
    </w:p>
    <w:p w:rsidR="00723BBB" w:rsidRPr="005C61AF" w:rsidRDefault="002F3036">
      <w:pPr>
        <w:spacing w:line="400" w:lineRule="exact"/>
        <w:jc w:val="left"/>
        <w:rPr>
          <w:rFonts w:ascii="宋体" w:hAnsi="宋体" w:cs="宋体"/>
          <w:szCs w:val="21"/>
        </w:rPr>
      </w:pPr>
      <w:r w:rsidRPr="005C61AF">
        <w:rPr>
          <w:rFonts w:ascii="宋体" w:hAnsi="宋体" w:cs="宋体" w:hint="eastAsia"/>
          <w:b/>
          <w:bCs/>
          <w:szCs w:val="21"/>
        </w:rPr>
        <w:t>甲    方</w:t>
      </w:r>
      <w:r w:rsidRPr="005C61AF">
        <w:rPr>
          <w:rFonts w:ascii="宋体" w:hAnsi="宋体" w:cs="宋体" w:hint="eastAsia"/>
          <w:szCs w:val="21"/>
        </w:rPr>
        <w:t xml:space="preserve">：                               </w:t>
      </w:r>
      <w:r w:rsidRPr="005C61AF">
        <w:rPr>
          <w:rFonts w:ascii="宋体" w:hAnsi="宋体" w:cs="宋体" w:hint="eastAsia"/>
          <w:b/>
          <w:bCs/>
          <w:szCs w:val="21"/>
        </w:rPr>
        <w:t>乙    方</w:t>
      </w:r>
      <w:r w:rsidRPr="005C61AF">
        <w:rPr>
          <w:rFonts w:ascii="宋体" w:hAnsi="宋体" w:cs="宋体" w:hint="eastAsia"/>
          <w:szCs w:val="21"/>
        </w:rPr>
        <w:t>：</w:t>
      </w:r>
    </w:p>
    <w:p w:rsidR="00723BBB" w:rsidRPr="005C61AF" w:rsidRDefault="002F3036">
      <w:pPr>
        <w:spacing w:line="400" w:lineRule="exact"/>
        <w:rPr>
          <w:rFonts w:ascii="宋体" w:hAnsi="宋体" w:cs="宋体"/>
          <w:szCs w:val="21"/>
          <w:u w:val="single"/>
        </w:rPr>
      </w:pPr>
      <w:r w:rsidRPr="005C61AF">
        <w:rPr>
          <w:rFonts w:ascii="宋体" w:hAnsi="宋体" w:cs="宋体" w:hint="eastAsia"/>
          <w:szCs w:val="21"/>
        </w:rPr>
        <w:t>单位名称（章）：                          单位名称（章）：</w:t>
      </w:r>
    </w:p>
    <w:p w:rsidR="00723BBB" w:rsidRPr="005C61AF" w:rsidRDefault="002F3036">
      <w:pPr>
        <w:spacing w:line="400" w:lineRule="exact"/>
        <w:rPr>
          <w:rFonts w:ascii="宋体" w:hAnsi="宋体" w:cs="宋体"/>
          <w:szCs w:val="21"/>
          <w:u w:val="single"/>
        </w:rPr>
      </w:pPr>
      <w:r w:rsidRPr="005C61AF">
        <w:rPr>
          <w:rFonts w:ascii="宋体" w:hAnsi="宋体" w:cs="宋体" w:hint="eastAsia"/>
          <w:szCs w:val="21"/>
        </w:rPr>
        <w:t>单位地址：                               单位地址：</w:t>
      </w:r>
    </w:p>
    <w:p w:rsidR="00723BBB" w:rsidRPr="005C61AF" w:rsidRDefault="002F3036">
      <w:pPr>
        <w:spacing w:line="400" w:lineRule="exact"/>
        <w:rPr>
          <w:rFonts w:ascii="宋体" w:hAnsi="宋体" w:cs="宋体"/>
          <w:szCs w:val="21"/>
        </w:rPr>
      </w:pPr>
      <w:r w:rsidRPr="005C61AF">
        <w:rPr>
          <w:rFonts w:ascii="宋体" w:hAnsi="宋体" w:cs="宋体" w:hint="eastAsia"/>
          <w:szCs w:val="21"/>
        </w:rPr>
        <w:t xml:space="preserve">法定代表人：       委托代理人：          法定代表人：     委托代理人：                            </w:t>
      </w:r>
    </w:p>
    <w:p w:rsidR="00723BBB" w:rsidRPr="005C61AF" w:rsidRDefault="002F3036">
      <w:pPr>
        <w:spacing w:line="400" w:lineRule="exact"/>
        <w:rPr>
          <w:rFonts w:ascii="宋体" w:hAnsi="宋体" w:cs="宋体"/>
          <w:szCs w:val="21"/>
        </w:rPr>
      </w:pPr>
      <w:r w:rsidRPr="005C61AF">
        <w:rPr>
          <w:rFonts w:ascii="宋体" w:hAnsi="宋体" w:cs="宋体" w:hint="eastAsia"/>
          <w:szCs w:val="21"/>
        </w:rPr>
        <w:t>电话：                                   电话：            传真：</w:t>
      </w:r>
    </w:p>
    <w:p w:rsidR="00723BBB" w:rsidRPr="005C61AF" w:rsidRDefault="002F3036">
      <w:pPr>
        <w:spacing w:line="400" w:lineRule="exact"/>
        <w:rPr>
          <w:rFonts w:ascii="宋体" w:hAnsi="宋体" w:cs="宋体"/>
          <w:szCs w:val="21"/>
        </w:rPr>
      </w:pPr>
      <w:r w:rsidRPr="005C61AF">
        <w:rPr>
          <w:rFonts w:ascii="宋体" w:hAnsi="宋体" w:cs="宋体" w:hint="eastAsia"/>
          <w:szCs w:val="21"/>
        </w:rPr>
        <w:t xml:space="preserve">传真：                                   开户银行：        账号：                                                                                 </w:t>
      </w:r>
    </w:p>
    <w:p w:rsidR="00723BBB" w:rsidRPr="005C61AF" w:rsidRDefault="00723BBB">
      <w:pPr>
        <w:spacing w:line="400" w:lineRule="exact"/>
        <w:rPr>
          <w:rFonts w:ascii="宋体" w:hAnsi="宋体" w:cs="宋体"/>
          <w:b/>
          <w:bCs/>
          <w:szCs w:val="21"/>
        </w:rPr>
      </w:pPr>
    </w:p>
    <w:p w:rsidR="00723BBB" w:rsidRPr="005C61AF" w:rsidRDefault="002F3036">
      <w:pPr>
        <w:spacing w:line="400" w:lineRule="exact"/>
        <w:rPr>
          <w:rFonts w:ascii="宋体" w:hAnsi="宋体" w:cs="宋体"/>
          <w:szCs w:val="21"/>
        </w:rPr>
      </w:pPr>
      <w:r w:rsidRPr="005C61AF">
        <w:rPr>
          <w:rFonts w:ascii="宋体" w:hAnsi="宋体" w:cs="宋体" w:hint="eastAsia"/>
          <w:b/>
          <w:bCs/>
          <w:szCs w:val="21"/>
        </w:rPr>
        <w:t>见证方</w:t>
      </w:r>
      <w:r w:rsidRPr="005C61AF">
        <w:rPr>
          <w:rFonts w:ascii="宋体" w:hAnsi="宋体" w:cs="宋体" w:hint="eastAsia"/>
          <w:szCs w:val="21"/>
        </w:rPr>
        <w:t>：</w:t>
      </w:r>
    </w:p>
    <w:p w:rsidR="00723BBB" w:rsidRPr="005C61AF" w:rsidRDefault="002F3036">
      <w:pPr>
        <w:tabs>
          <w:tab w:val="left" w:pos="3780"/>
        </w:tabs>
        <w:spacing w:line="400" w:lineRule="exact"/>
        <w:rPr>
          <w:rFonts w:ascii="宋体" w:hAnsi="宋体" w:cs="宋体"/>
          <w:szCs w:val="21"/>
        </w:rPr>
      </w:pPr>
      <w:r w:rsidRPr="005C61AF">
        <w:rPr>
          <w:rFonts w:ascii="宋体" w:hAnsi="宋体" w:cs="宋体" w:hint="eastAsia"/>
          <w:szCs w:val="21"/>
        </w:rPr>
        <w:t>代理机构（章）：</w:t>
      </w:r>
      <w:r w:rsidRPr="005C61AF">
        <w:rPr>
          <w:rFonts w:ascii="宋体" w:hAnsi="宋体" w:cs="宋体" w:hint="eastAsia"/>
          <w:b/>
          <w:bCs/>
          <w:szCs w:val="21"/>
          <w:u w:val="single"/>
        </w:rPr>
        <w:t>常州市城投建设工程招标有限公司</w:t>
      </w:r>
    </w:p>
    <w:p w:rsidR="00723BBB" w:rsidRPr="005C61AF" w:rsidRDefault="00723BBB">
      <w:pPr>
        <w:spacing w:line="400" w:lineRule="exact"/>
        <w:rPr>
          <w:rFonts w:ascii="宋体" w:hAnsi="宋体" w:cs="宋体"/>
          <w:szCs w:val="21"/>
        </w:rPr>
      </w:pPr>
    </w:p>
    <w:p w:rsidR="00723BBB" w:rsidRPr="005C61AF" w:rsidRDefault="002F3036">
      <w:pPr>
        <w:spacing w:line="400" w:lineRule="exact"/>
        <w:rPr>
          <w:rFonts w:ascii="宋体" w:hAnsi="宋体" w:cs="宋体"/>
          <w:szCs w:val="21"/>
        </w:rPr>
      </w:pPr>
      <w:r w:rsidRPr="005C61AF">
        <w:rPr>
          <w:rFonts w:ascii="宋体" w:hAnsi="宋体" w:cs="宋体" w:hint="eastAsia"/>
          <w:szCs w:val="21"/>
        </w:rPr>
        <w:t>经办人：                               电  话：</w:t>
      </w:r>
    </w:p>
    <w:p w:rsidR="00723BBB" w:rsidRPr="005C61AF" w:rsidRDefault="00723BBB">
      <w:pPr>
        <w:jc w:val="center"/>
        <w:rPr>
          <w:rFonts w:ascii="宋体" w:hAnsi="宋体" w:cs="宋体"/>
          <w:b/>
          <w:sz w:val="30"/>
          <w:szCs w:val="30"/>
        </w:rPr>
      </w:pPr>
    </w:p>
    <w:p w:rsidR="00723BBB" w:rsidRPr="005C61AF" w:rsidRDefault="00723BBB">
      <w:pPr>
        <w:jc w:val="center"/>
        <w:rPr>
          <w:rFonts w:ascii="宋体" w:hAnsi="宋体" w:cs="宋体"/>
          <w:b/>
          <w:sz w:val="30"/>
          <w:szCs w:val="30"/>
        </w:rPr>
      </w:pPr>
    </w:p>
    <w:p w:rsidR="00723BBB" w:rsidRPr="005C61AF" w:rsidRDefault="00723BBB">
      <w:pPr>
        <w:jc w:val="center"/>
        <w:rPr>
          <w:rFonts w:ascii="宋体" w:hAnsi="宋体" w:cs="宋体"/>
          <w:b/>
          <w:sz w:val="30"/>
          <w:szCs w:val="30"/>
        </w:rPr>
      </w:pPr>
    </w:p>
    <w:p w:rsidR="00723BBB" w:rsidRPr="005C61AF" w:rsidRDefault="00723BBB">
      <w:pPr>
        <w:jc w:val="center"/>
        <w:rPr>
          <w:rFonts w:ascii="宋体" w:hAnsi="宋体" w:cs="宋体"/>
          <w:b/>
          <w:sz w:val="30"/>
          <w:szCs w:val="30"/>
        </w:rPr>
      </w:pPr>
    </w:p>
    <w:p w:rsidR="00723BBB" w:rsidRPr="005C61AF" w:rsidRDefault="00723BBB">
      <w:pPr>
        <w:jc w:val="center"/>
        <w:rPr>
          <w:rFonts w:ascii="宋体" w:hAnsi="宋体" w:cs="宋体"/>
          <w:b/>
          <w:sz w:val="30"/>
          <w:szCs w:val="30"/>
        </w:rPr>
        <w:sectPr w:rsidR="00723BBB" w:rsidRPr="005C61AF">
          <w:pgSz w:w="11907" w:h="16839"/>
          <w:pgMar w:top="1440" w:right="1800" w:bottom="1440" w:left="1800" w:header="851" w:footer="992" w:gutter="0"/>
          <w:cols w:space="720"/>
          <w:docGrid w:type="lines" w:linePitch="312"/>
        </w:sectPr>
      </w:pPr>
    </w:p>
    <w:p w:rsidR="00723BBB" w:rsidRPr="005C61AF" w:rsidRDefault="002F3036">
      <w:pPr>
        <w:pStyle w:val="1"/>
        <w:rPr>
          <w:rFonts w:ascii="宋体" w:hAnsi="宋体" w:cs="宋体"/>
        </w:rPr>
      </w:pPr>
      <w:bookmarkStart w:id="7" w:name="_Toc61943041"/>
      <w:r w:rsidRPr="005C61AF">
        <w:rPr>
          <w:rFonts w:ascii="宋体" w:hAnsi="宋体" w:cs="宋体" w:hint="eastAsia"/>
        </w:rPr>
        <w:lastRenderedPageBreak/>
        <w:t>第四章  评标细则</w:t>
      </w:r>
      <w:bookmarkEnd w:id="7"/>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一、本项目采用综合评分法，由评标委员会对所有有效投标进行详细的评分，采用百分制计分方法。评标时，评标委员会各成员遵循公平、公正、择优原则，独立对每个有效投标人的标书进行评价、打分，各个投标人的评审后最终得分为汇总计算所有评委所评定分值的平均值（保留2位小数）。</w:t>
      </w:r>
    </w:p>
    <w:p w:rsidR="00723BBB" w:rsidRPr="005C61AF" w:rsidRDefault="002F3036">
      <w:pPr>
        <w:spacing w:line="360" w:lineRule="exact"/>
        <w:ind w:firstLineChars="200" w:firstLine="420"/>
        <w:rPr>
          <w:rFonts w:ascii="宋体" w:hAnsi="宋体" w:cs="宋体"/>
          <w:szCs w:val="21"/>
        </w:rPr>
      </w:pPr>
      <w:r w:rsidRPr="005C61AF">
        <w:rPr>
          <w:rFonts w:ascii="宋体" w:hAnsi="宋体" w:cs="宋体" w:hint="eastAsia"/>
          <w:szCs w:val="21"/>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rsidR="00723BBB" w:rsidRPr="005C61AF" w:rsidRDefault="002F3036">
      <w:pPr>
        <w:snapToGrid w:val="0"/>
        <w:spacing w:line="360" w:lineRule="exact"/>
        <w:ind w:firstLineChars="200" w:firstLine="422"/>
        <w:rPr>
          <w:rFonts w:ascii="宋体" w:hAnsi="宋体" w:cs="宋体"/>
          <w:b/>
          <w:szCs w:val="21"/>
        </w:rPr>
      </w:pPr>
      <w:r w:rsidRPr="005C61AF">
        <w:rPr>
          <w:rFonts w:ascii="宋体" w:hAnsi="宋体" w:cs="宋体" w:hint="eastAsia"/>
          <w:b/>
          <w:szCs w:val="21"/>
        </w:rPr>
        <w:t>二、评分细则：</w:t>
      </w:r>
    </w:p>
    <w:p w:rsidR="00723BBB" w:rsidRPr="005C61AF" w:rsidRDefault="002F3036">
      <w:pPr>
        <w:snapToGrid w:val="0"/>
        <w:spacing w:line="360" w:lineRule="exact"/>
        <w:ind w:firstLineChars="200" w:firstLine="422"/>
        <w:outlineLvl w:val="3"/>
        <w:rPr>
          <w:rFonts w:ascii="宋体" w:hAnsi="宋体" w:cs="宋体"/>
          <w:b/>
          <w:i/>
          <w:szCs w:val="21"/>
        </w:rPr>
      </w:pPr>
      <w:r w:rsidRPr="005C61AF">
        <w:rPr>
          <w:rFonts w:ascii="宋体" w:hAnsi="宋体" w:cs="宋体" w:hint="eastAsia"/>
          <w:b/>
          <w:i/>
          <w:szCs w:val="21"/>
        </w:rPr>
        <w:t>采购包1：</w:t>
      </w:r>
    </w:p>
    <w:tbl>
      <w:tblPr>
        <w:tblW w:w="7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5431"/>
        <w:gridCol w:w="1084"/>
      </w:tblGrid>
      <w:tr w:rsidR="005C61AF" w:rsidRPr="005C61AF">
        <w:trPr>
          <w:tblHeader/>
          <w:jc w:val="center"/>
        </w:trPr>
        <w:tc>
          <w:tcPr>
            <w:tcW w:w="1454" w:type="dxa"/>
            <w:shd w:val="clear" w:color="auto" w:fill="auto"/>
            <w:vAlign w:val="center"/>
          </w:tcPr>
          <w:p w:rsidR="00723BBB" w:rsidRPr="005C61AF" w:rsidRDefault="002F3036">
            <w:pPr>
              <w:pStyle w:val="Default"/>
              <w:spacing w:line="360" w:lineRule="exact"/>
              <w:jc w:val="center"/>
              <w:rPr>
                <w:rFonts w:ascii="宋体" w:hAnsi="宋体" w:cs="宋体"/>
                <w:b/>
                <w:color w:val="auto"/>
                <w:sz w:val="21"/>
                <w:szCs w:val="21"/>
              </w:rPr>
            </w:pPr>
            <w:r w:rsidRPr="005C61AF">
              <w:rPr>
                <w:rFonts w:ascii="宋体" w:hAnsi="宋体" w:cs="宋体" w:hint="eastAsia"/>
                <w:b/>
                <w:color w:val="auto"/>
                <w:sz w:val="21"/>
                <w:szCs w:val="21"/>
              </w:rPr>
              <w:t>评审类别</w:t>
            </w:r>
          </w:p>
        </w:tc>
        <w:tc>
          <w:tcPr>
            <w:tcW w:w="5431" w:type="dxa"/>
            <w:shd w:val="clear" w:color="auto" w:fill="auto"/>
            <w:vAlign w:val="center"/>
          </w:tcPr>
          <w:p w:rsidR="00723BBB" w:rsidRPr="005C61AF" w:rsidRDefault="002F3036">
            <w:pPr>
              <w:pStyle w:val="Default"/>
              <w:spacing w:line="360" w:lineRule="exact"/>
              <w:jc w:val="center"/>
              <w:rPr>
                <w:rFonts w:ascii="宋体" w:hAnsi="宋体" w:cs="宋体"/>
                <w:b/>
                <w:color w:val="auto"/>
                <w:sz w:val="21"/>
                <w:szCs w:val="21"/>
              </w:rPr>
            </w:pPr>
            <w:r w:rsidRPr="005C61AF">
              <w:rPr>
                <w:rFonts w:ascii="宋体" w:hAnsi="宋体" w:cs="宋体" w:hint="eastAsia"/>
                <w:b/>
                <w:color w:val="auto"/>
                <w:sz w:val="21"/>
                <w:szCs w:val="21"/>
              </w:rPr>
              <w:t>评审内容</w:t>
            </w:r>
          </w:p>
        </w:tc>
        <w:tc>
          <w:tcPr>
            <w:tcW w:w="1084" w:type="dxa"/>
            <w:shd w:val="clear" w:color="auto" w:fill="auto"/>
            <w:vAlign w:val="center"/>
          </w:tcPr>
          <w:p w:rsidR="00723BBB" w:rsidRPr="005C61AF" w:rsidRDefault="002F3036">
            <w:pPr>
              <w:pStyle w:val="Default"/>
              <w:spacing w:line="360" w:lineRule="exact"/>
              <w:jc w:val="center"/>
              <w:rPr>
                <w:rFonts w:ascii="宋体" w:hAnsi="宋体" w:cs="宋体"/>
                <w:b/>
                <w:color w:val="auto"/>
                <w:sz w:val="21"/>
                <w:szCs w:val="21"/>
              </w:rPr>
            </w:pPr>
            <w:r w:rsidRPr="005C61AF">
              <w:rPr>
                <w:rFonts w:ascii="宋体" w:hAnsi="宋体" w:cs="宋体" w:hint="eastAsia"/>
                <w:b/>
                <w:color w:val="auto"/>
                <w:sz w:val="21"/>
                <w:szCs w:val="21"/>
              </w:rPr>
              <w:t>得分</w:t>
            </w:r>
          </w:p>
        </w:tc>
      </w:tr>
      <w:tr w:rsidR="005C61AF" w:rsidRPr="005C61AF">
        <w:trPr>
          <w:jc w:val="center"/>
        </w:trPr>
        <w:tc>
          <w:tcPr>
            <w:tcW w:w="1454" w:type="dxa"/>
            <w:shd w:val="clear" w:color="auto" w:fill="auto"/>
            <w:vAlign w:val="center"/>
          </w:tcPr>
          <w:p w:rsidR="00723BBB" w:rsidRPr="005C61AF" w:rsidRDefault="002F3036">
            <w:pPr>
              <w:pStyle w:val="Default"/>
              <w:spacing w:line="360" w:lineRule="exact"/>
              <w:jc w:val="center"/>
              <w:rPr>
                <w:rFonts w:ascii="宋体" w:hAnsi="宋体" w:cs="宋体"/>
                <w:b/>
                <w:color w:val="auto"/>
                <w:sz w:val="21"/>
                <w:szCs w:val="21"/>
              </w:rPr>
            </w:pPr>
            <w:r w:rsidRPr="005C61AF">
              <w:rPr>
                <w:rFonts w:ascii="宋体" w:hAnsi="宋体" w:cs="宋体" w:hint="eastAsia"/>
                <w:color w:val="auto"/>
                <w:kern w:val="2"/>
                <w:sz w:val="21"/>
                <w:szCs w:val="21"/>
              </w:rPr>
              <w:t>价格分</w:t>
            </w:r>
          </w:p>
        </w:tc>
        <w:tc>
          <w:tcPr>
            <w:tcW w:w="5431" w:type="dxa"/>
            <w:shd w:val="clear" w:color="auto" w:fill="auto"/>
            <w:vAlign w:val="center"/>
          </w:tcPr>
          <w:p w:rsidR="00723BBB" w:rsidRPr="005C61AF" w:rsidRDefault="002F3036">
            <w:pPr>
              <w:spacing w:line="360" w:lineRule="exact"/>
              <w:rPr>
                <w:rFonts w:ascii="宋体" w:hAnsi="宋体" w:cs="宋体"/>
                <w:szCs w:val="21"/>
              </w:rPr>
            </w:pPr>
            <w:r w:rsidRPr="005C61AF">
              <w:rPr>
                <w:rFonts w:ascii="宋体" w:hAnsi="宋体" w:cs="宋体" w:hint="eastAsia"/>
                <w:szCs w:val="21"/>
              </w:rPr>
              <w:t>价格分采用低价优先法计算，即满足招标文件要求且投标价格最低的投标报价为评标基准价，其价格分为满分。其他投标人的价格分统一按照下列公式计算（计算结果四舍五入保留两位小数）：</w:t>
            </w:r>
          </w:p>
          <w:p w:rsidR="00723BBB" w:rsidRPr="005C61AF" w:rsidRDefault="002F3036">
            <w:pPr>
              <w:spacing w:line="360" w:lineRule="exact"/>
              <w:rPr>
                <w:rFonts w:ascii="宋体" w:hAnsi="宋体" w:cs="宋体"/>
                <w:szCs w:val="21"/>
              </w:rPr>
            </w:pPr>
            <w:r w:rsidRPr="005C61AF">
              <w:rPr>
                <w:rFonts w:ascii="宋体" w:hAnsi="宋体" w:cs="宋体" w:hint="eastAsia"/>
                <w:szCs w:val="21"/>
              </w:rPr>
              <w:t>投标报价得分=（评标基准价/投标报价）*3</w:t>
            </w:r>
            <w:r w:rsidRPr="005C61AF">
              <w:rPr>
                <w:rFonts w:ascii="宋体" w:hAnsi="宋体" w:cs="宋体"/>
                <w:szCs w:val="21"/>
              </w:rPr>
              <w:t>0</w:t>
            </w:r>
          </w:p>
          <w:p w:rsidR="00723BBB" w:rsidRPr="005C61AF" w:rsidRDefault="002F3036">
            <w:pPr>
              <w:spacing w:line="360" w:lineRule="exact"/>
              <w:rPr>
                <w:rFonts w:ascii="宋体" w:hAnsi="宋体" w:cs="宋体"/>
                <w:b/>
                <w:szCs w:val="21"/>
              </w:rPr>
            </w:pPr>
            <w:r w:rsidRPr="005C61AF">
              <w:rPr>
                <w:rFonts w:ascii="宋体" w:hAnsi="宋体" w:cs="宋体" w:hint="eastAsia"/>
                <w:b/>
                <w:szCs w:val="21"/>
              </w:rPr>
              <w:t>注：各投标人的投标报价（评审价）为招标文件中各项费用报价汇总后的合计。</w:t>
            </w:r>
          </w:p>
        </w:tc>
        <w:tc>
          <w:tcPr>
            <w:tcW w:w="1084" w:type="dxa"/>
            <w:shd w:val="clear" w:color="auto" w:fill="auto"/>
            <w:vAlign w:val="center"/>
          </w:tcPr>
          <w:p w:rsidR="00723BBB" w:rsidRPr="005C61AF" w:rsidRDefault="002F3036">
            <w:pPr>
              <w:pStyle w:val="aff1"/>
              <w:spacing w:line="360" w:lineRule="exact"/>
              <w:ind w:firstLineChars="0" w:firstLine="0"/>
              <w:jc w:val="center"/>
              <w:rPr>
                <w:rFonts w:ascii="宋体" w:hAnsi="宋体" w:cs="宋体"/>
                <w:b/>
                <w:szCs w:val="21"/>
              </w:rPr>
            </w:pPr>
            <w:r w:rsidRPr="005C61AF">
              <w:rPr>
                <w:rFonts w:ascii="宋体" w:hAnsi="宋体" w:cs="宋体" w:hint="eastAsia"/>
                <w:szCs w:val="21"/>
              </w:rPr>
              <w:t>30</w:t>
            </w:r>
          </w:p>
        </w:tc>
      </w:tr>
      <w:tr w:rsidR="005C61AF" w:rsidRPr="005C61AF">
        <w:trPr>
          <w:jc w:val="center"/>
        </w:trPr>
        <w:tc>
          <w:tcPr>
            <w:tcW w:w="1454" w:type="dxa"/>
            <w:shd w:val="clear" w:color="auto" w:fill="auto"/>
            <w:vAlign w:val="center"/>
          </w:tcPr>
          <w:p w:rsidR="00723BBB" w:rsidRPr="005C61AF" w:rsidRDefault="002F3036">
            <w:pPr>
              <w:pStyle w:val="Default"/>
              <w:spacing w:line="360" w:lineRule="exact"/>
              <w:jc w:val="center"/>
              <w:rPr>
                <w:rFonts w:ascii="宋体" w:hAnsi="宋体" w:cs="宋体"/>
                <w:color w:val="auto"/>
                <w:sz w:val="21"/>
                <w:szCs w:val="21"/>
              </w:rPr>
            </w:pPr>
            <w:r w:rsidRPr="005C61AF">
              <w:rPr>
                <w:rFonts w:ascii="宋体" w:hAnsi="宋体" w:cs="宋体" w:hint="eastAsia"/>
                <w:color w:val="auto"/>
                <w:sz w:val="21"/>
                <w:szCs w:val="21"/>
              </w:rPr>
              <w:t>业绩</w:t>
            </w:r>
          </w:p>
        </w:tc>
        <w:tc>
          <w:tcPr>
            <w:tcW w:w="5431" w:type="dxa"/>
            <w:shd w:val="clear" w:color="auto" w:fill="auto"/>
            <w:vAlign w:val="center"/>
          </w:tcPr>
          <w:p w:rsidR="00723BBB" w:rsidRPr="005C61AF" w:rsidRDefault="002F3036">
            <w:pPr>
              <w:widowControl/>
              <w:spacing w:line="360" w:lineRule="exact"/>
              <w:jc w:val="left"/>
              <w:rPr>
                <w:rFonts w:ascii="宋体" w:hAnsi="宋体" w:cs="宋体"/>
                <w:szCs w:val="21"/>
              </w:rPr>
            </w:pPr>
            <w:r w:rsidRPr="005C61AF">
              <w:rPr>
                <w:rFonts w:ascii="宋体" w:hAnsi="宋体" w:cs="宋体" w:hint="eastAsia"/>
                <w:szCs w:val="21"/>
              </w:rPr>
              <w:t>投标人自2022年1月1日以来（以合同签订时间为准），具有陵园供货</w:t>
            </w:r>
            <w:r w:rsidRPr="005C61AF">
              <w:rPr>
                <w:rFonts w:ascii="宋体" w:hAnsi="宋体" w:cs="宋体" w:hint="eastAsia"/>
                <w:b/>
                <w:szCs w:val="21"/>
              </w:rPr>
              <w:t>（铜牌）</w:t>
            </w:r>
            <w:r w:rsidRPr="005C61AF">
              <w:rPr>
                <w:rFonts w:ascii="宋体" w:hAnsi="宋体" w:cs="宋体" w:hint="eastAsia"/>
                <w:szCs w:val="21"/>
              </w:rPr>
              <w:t>项目业绩的，每提供一项业绩，得4分，本项最高得12分。</w:t>
            </w:r>
          </w:p>
          <w:p w:rsidR="00723BBB" w:rsidRPr="005C61AF" w:rsidRDefault="002F3036">
            <w:pPr>
              <w:widowControl/>
              <w:spacing w:line="360" w:lineRule="exact"/>
              <w:jc w:val="left"/>
              <w:rPr>
                <w:rFonts w:ascii="宋体" w:hAnsi="宋体" w:cs="宋体"/>
                <w:b/>
                <w:szCs w:val="21"/>
              </w:rPr>
            </w:pPr>
            <w:r w:rsidRPr="005C61AF">
              <w:rPr>
                <w:rFonts w:ascii="宋体" w:hAnsi="宋体" w:cs="宋体" w:hint="eastAsia"/>
                <w:b/>
                <w:szCs w:val="21"/>
              </w:rPr>
              <w:t>注：投标文件中提供业绩合同复印件，业绩合同须体现合同签订时间、项目内容等主要评审要素，否则不得分。</w:t>
            </w:r>
          </w:p>
        </w:tc>
        <w:tc>
          <w:tcPr>
            <w:tcW w:w="1084" w:type="dxa"/>
            <w:shd w:val="clear" w:color="auto" w:fill="auto"/>
            <w:vAlign w:val="center"/>
          </w:tcPr>
          <w:p w:rsidR="00723BBB" w:rsidRPr="005C61AF" w:rsidRDefault="002F3036">
            <w:pPr>
              <w:pStyle w:val="aff1"/>
              <w:spacing w:line="360" w:lineRule="exact"/>
              <w:ind w:firstLineChars="0" w:firstLine="0"/>
              <w:jc w:val="center"/>
              <w:rPr>
                <w:rFonts w:ascii="宋体" w:hAnsi="宋体" w:cs="宋体"/>
                <w:b/>
                <w:szCs w:val="21"/>
              </w:rPr>
            </w:pPr>
            <w:r w:rsidRPr="005C61AF">
              <w:rPr>
                <w:rFonts w:ascii="宋体" w:hAnsi="宋体" w:cs="宋体" w:hint="eastAsia"/>
                <w:b/>
                <w:szCs w:val="21"/>
              </w:rPr>
              <w:t>1</w:t>
            </w:r>
            <w:r w:rsidRPr="005C61AF">
              <w:rPr>
                <w:rFonts w:ascii="宋体" w:hAnsi="宋体" w:cs="宋体"/>
                <w:b/>
                <w:szCs w:val="21"/>
              </w:rPr>
              <w:t>2</w:t>
            </w:r>
          </w:p>
        </w:tc>
      </w:tr>
      <w:tr w:rsidR="005C61AF" w:rsidRPr="005C61AF">
        <w:trPr>
          <w:jc w:val="center"/>
        </w:trPr>
        <w:tc>
          <w:tcPr>
            <w:tcW w:w="1454" w:type="dxa"/>
            <w:shd w:val="clear" w:color="auto" w:fill="auto"/>
            <w:vAlign w:val="center"/>
          </w:tcPr>
          <w:p w:rsidR="00723BBB" w:rsidRPr="005C61AF" w:rsidRDefault="002F3036">
            <w:pPr>
              <w:pStyle w:val="Default"/>
              <w:spacing w:line="360" w:lineRule="exact"/>
              <w:jc w:val="center"/>
              <w:rPr>
                <w:rFonts w:ascii="宋体" w:hAnsi="宋体" w:cs="宋体"/>
                <w:color w:val="auto"/>
                <w:sz w:val="21"/>
                <w:szCs w:val="21"/>
              </w:rPr>
            </w:pPr>
            <w:r w:rsidRPr="005C61AF">
              <w:rPr>
                <w:rFonts w:ascii="宋体" w:hAnsi="宋体" w:cs="宋体" w:hint="eastAsia"/>
                <w:color w:val="auto"/>
                <w:sz w:val="21"/>
                <w:szCs w:val="21"/>
              </w:rPr>
              <w:t>样品</w:t>
            </w:r>
          </w:p>
        </w:tc>
        <w:tc>
          <w:tcPr>
            <w:tcW w:w="5431" w:type="dxa"/>
            <w:shd w:val="clear" w:color="auto" w:fill="auto"/>
            <w:vAlign w:val="center"/>
          </w:tcPr>
          <w:p w:rsidR="00723BBB" w:rsidRPr="005C61AF" w:rsidRDefault="002F3036">
            <w:pPr>
              <w:spacing w:line="360" w:lineRule="exact"/>
              <w:rPr>
                <w:rStyle w:val="aff6"/>
                <w:rFonts w:asciiTheme="majorEastAsia" w:eastAsiaTheme="majorEastAsia" w:hAnsiTheme="majorEastAsia"/>
                <w:szCs w:val="21"/>
              </w:rPr>
            </w:pPr>
            <w:r w:rsidRPr="005C61AF">
              <w:rPr>
                <w:rFonts w:ascii="宋体" w:hAnsi="宋体" w:cs="宋体" w:hint="eastAsia"/>
                <w:szCs w:val="21"/>
              </w:rPr>
              <w:t>根据投标人所提供的样品，由评标委员会评标委员会</w:t>
            </w:r>
            <w:r w:rsidRPr="005C61AF">
              <w:rPr>
                <w:rFonts w:hint="eastAsia"/>
                <w:szCs w:val="21"/>
              </w:rPr>
              <w:t>根据</w:t>
            </w:r>
            <w:r w:rsidRPr="005C61AF">
              <w:rPr>
                <w:rFonts w:asciiTheme="majorEastAsia" w:eastAsiaTheme="majorEastAsia" w:hAnsiTheme="majorEastAsia"/>
                <w:szCs w:val="21"/>
              </w:rPr>
              <w:t>总体感官效果</w:t>
            </w:r>
            <w:r w:rsidRPr="005C61AF">
              <w:rPr>
                <w:rFonts w:asciiTheme="majorEastAsia" w:eastAsiaTheme="majorEastAsia" w:hAnsiTheme="majorEastAsia" w:hint="eastAsia"/>
                <w:szCs w:val="21"/>
              </w:rPr>
              <w:t>、</w:t>
            </w:r>
            <w:r w:rsidRPr="005C61AF">
              <w:rPr>
                <w:rFonts w:asciiTheme="majorEastAsia" w:eastAsiaTheme="majorEastAsia" w:hAnsiTheme="majorEastAsia"/>
                <w:szCs w:val="21"/>
              </w:rPr>
              <w:t>采用的</w:t>
            </w:r>
            <w:r w:rsidRPr="005C61AF">
              <w:rPr>
                <w:rFonts w:asciiTheme="majorEastAsia" w:eastAsiaTheme="majorEastAsia" w:hAnsiTheme="majorEastAsia" w:hint="eastAsia"/>
                <w:szCs w:val="21"/>
              </w:rPr>
              <w:t>材料</w:t>
            </w:r>
            <w:r w:rsidRPr="005C61AF">
              <w:rPr>
                <w:rFonts w:asciiTheme="majorEastAsia" w:eastAsiaTheme="majorEastAsia" w:hAnsiTheme="majorEastAsia"/>
                <w:szCs w:val="21"/>
              </w:rPr>
              <w:t>质量加工工艺</w:t>
            </w:r>
            <w:r w:rsidRPr="005C61AF">
              <w:rPr>
                <w:rFonts w:asciiTheme="majorEastAsia" w:eastAsiaTheme="majorEastAsia" w:hAnsiTheme="majorEastAsia" w:hint="eastAsia"/>
                <w:szCs w:val="21"/>
              </w:rPr>
              <w:t>等进行评审</w:t>
            </w:r>
            <w:r w:rsidRPr="005C61AF">
              <w:rPr>
                <w:rStyle w:val="aff6"/>
                <w:rFonts w:asciiTheme="majorEastAsia" w:eastAsiaTheme="majorEastAsia" w:hAnsiTheme="majorEastAsia"/>
                <w:szCs w:val="21"/>
              </w:rPr>
              <w:t>。</w:t>
            </w:r>
          </w:p>
          <w:p w:rsidR="00723BBB" w:rsidRPr="005C61AF" w:rsidRDefault="002F3036">
            <w:pPr>
              <w:spacing w:line="360" w:lineRule="exact"/>
              <w:rPr>
                <w:rFonts w:ascii="宋体" w:hAnsi="宋体" w:cs="宋体"/>
                <w:szCs w:val="21"/>
              </w:rPr>
            </w:pPr>
            <w:r w:rsidRPr="005C61AF">
              <w:rPr>
                <w:rFonts w:asciiTheme="majorEastAsia" w:eastAsiaTheme="majorEastAsia" w:hAnsiTheme="majorEastAsia" w:cs="宋体" w:hint="eastAsia"/>
                <w:szCs w:val="21"/>
              </w:rPr>
              <w:t>总体感官好，表面平滑，符合招标文</w:t>
            </w:r>
            <w:r w:rsidRPr="005C61AF">
              <w:rPr>
                <w:rFonts w:ascii="宋体" w:hAnsi="宋体" w:cs="宋体" w:hint="eastAsia"/>
                <w:szCs w:val="21"/>
              </w:rPr>
              <w:t>件要求的得</w:t>
            </w:r>
            <w:r w:rsidRPr="005C61AF">
              <w:rPr>
                <w:rFonts w:ascii="宋体" w:hAnsi="宋体" w:cs="宋体"/>
                <w:szCs w:val="21"/>
              </w:rPr>
              <w:t>10-7</w:t>
            </w:r>
            <w:r w:rsidRPr="005C61AF">
              <w:rPr>
                <w:rFonts w:ascii="宋体" w:hAnsi="宋体" w:cs="宋体" w:hint="eastAsia"/>
                <w:szCs w:val="21"/>
              </w:rPr>
              <w:t>分；总体感官较好，表面较平滑的得6</w:t>
            </w:r>
            <w:r w:rsidRPr="005C61AF">
              <w:rPr>
                <w:rFonts w:ascii="宋体" w:hAnsi="宋体" w:cs="宋体"/>
                <w:szCs w:val="21"/>
              </w:rPr>
              <w:t>-3</w:t>
            </w:r>
            <w:r w:rsidRPr="005C61AF">
              <w:rPr>
                <w:rFonts w:ascii="宋体" w:hAnsi="宋体" w:cs="宋体" w:hint="eastAsia"/>
                <w:szCs w:val="21"/>
              </w:rPr>
              <w:t>分；</w:t>
            </w:r>
          </w:p>
          <w:p w:rsidR="00723BBB" w:rsidRPr="005C61AF" w:rsidRDefault="002F3036">
            <w:pPr>
              <w:spacing w:line="360" w:lineRule="exact"/>
              <w:rPr>
                <w:rFonts w:ascii="宋体" w:hAnsi="宋体" w:cs="宋体"/>
                <w:szCs w:val="21"/>
              </w:rPr>
            </w:pPr>
            <w:r w:rsidRPr="005C61AF">
              <w:rPr>
                <w:rFonts w:ascii="宋体" w:hAnsi="宋体" w:cs="宋体" w:hint="eastAsia"/>
                <w:szCs w:val="21"/>
              </w:rPr>
              <w:t>总体感官一般，</w:t>
            </w:r>
            <w:r w:rsidRPr="005C61AF">
              <w:rPr>
                <w:rFonts w:ascii="宋体" w:hAnsi="宋体" w:cs="宋体"/>
                <w:szCs w:val="21"/>
              </w:rPr>
              <w:t>明显影响观感；表面光洁度</w:t>
            </w:r>
            <w:r w:rsidRPr="005C61AF">
              <w:rPr>
                <w:rFonts w:ascii="宋体" w:hAnsi="宋体" w:cs="宋体" w:hint="eastAsia"/>
                <w:szCs w:val="21"/>
              </w:rPr>
              <w:t>一般的得2</w:t>
            </w:r>
            <w:r w:rsidRPr="005C61AF">
              <w:rPr>
                <w:rFonts w:ascii="宋体" w:hAnsi="宋体" w:cs="宋体"/>
                <w:szCs w:val="21"/>
              </w:rPr>
              <w:t>-1</w:t>
            </w:r>
            <w:r w:rsidRPr="005C61AF">
              <w:rPr>
                <w:rFonts w:ascii="宋体" w:hAnsi="宋体" w:cs="宋体" w:hint="eastAsia"/>
                <w:szCs w:val="21"/>
              </w:rPr>
              <w:t>分；</w:t>
            </w:r>
          </w:p>
          <w:p w:rsidR="00723BBB" w:rsidRPr="005C61AF" w:rsidRDefault="002F3036">
            <w:pPr>
              <w:spacing w:line="360" w:lineRule="exact"/>
              <w:rPr>
                <w:rFonts w:ascii="宋体" w:hAnsi="宋体" w:cs="宋体"/>
                <w:szCs w:val="21"/>
              </w:rPr>
            </w:pPr>
            <w:r w:rsidRPr="005C61AF">
              <w:rPr>
                <w:rFonts w:ascii="宋体" w:hAnsi="宋体" w:cs="宋体" w:hint="eastAsia"/>
                <w:szCs w:val="21"/>
              </w:rPr>
              <w:t>样品较差或未提供样品的不得分。</w:t>
            </w:r>
          </w:p>
        </w:tc>
        <w:tc>
          <w:tcPr>
            <w:tcW w:w="1084" w:type="dxa"/>
            <w:shd w:val="clear" w:color="auto" w:fill="auto"/>
            <w:vAlign w:val="center"/>
          </w:tcPr>
          <w:p w:rsidR="00723BBB" w:rsidRPr="005C61AF" w:rsidRDefault="002F3036">
            <w:pPr>
              <w:pStyle w:val="aff1"/>
              <w:spacing w:line="360" w:lineRule="exact"/>
              <w:ind w:firstLineChars="0" w:firstLine="0"/>
              <w:jc w:val="center"/>
              <w:rPr>
                <w:rFonts w:ascii="宋体" w:hAnsi="宋体" w:cs="宋体"/>
                <w:b/>
                <w:szCs w:val="21"/>
              </w:rPr>
            </w:pPr>
            <w:r w:rsidRPr="005C61AF">
              <w:rPr>
                <w:rFonts w:ascii="宋体" w:hAnsi="宋体" w:cs="宋体"/>
                <w:b/>
                <w:szCs w:val="21"/>
              </w:rPr>
              <w:t>10</w:t>
            </w:r>
          </w:p>
        </w:tc>
      </w:tr>
      <w:tr w:rsidR="005C61AF" w:rsidRPr="005C61AF">
        <w:trPr>
          <w:jc w:val="center"/>
        </w:trPr>
        <w:tc>
          <w:tcPr>
            <w:tcW w:w="1454" w:type="dxa"/>
            <w:shd w:val="clear" w:color="auto" w:fill="auto"/>
            <w:vAlign w:val="center"/>
          </w:tcPr>
          <w:p w:rsidR="00723BBB" w:rsidRPr="005C61AF" w:rsidRDefault="002F3036">
            <w:pPr>
              <w:pStyle w:val="Default"/>
              <w:spacing w:line="360" w:lineRule="exact"/>
              <w:jc w:val="center"/>
              <w:rPr>
                <w:rFonts w:ascii="宋体" w:hAnsi="宋体" w:cs="宋体"/>
                <w:color w:val="auto"/>
                <w:sz w:val="21"/>
                <w:szCs w:val="21"/>
              </w:rPr>
            </w:pPr>
            <w:r w:rsidRPr="005C61AF">
              <w:rPr>
                <w:rFonts w:ascii="宋体" w:hAnsi="宋体" w:cs="宋体" w:hint="eastAsia"/>
                <w:color w:val="auto"/>
                <w:sz w:val="21"/>
                <w:szCs w:val="21"/>
              </w:rPr>
              <w:t>实施方案</w:t>
            </w:r>
          </w:p>
        </w:tc>
        <w:tc>
          <w:tcPr>
            <w:tcW w:w="5431" w:type="dxa"/>
            <w:shd w:val="clear" w:color="auto" w:fill="auto"/>
            <w:vAlign w:val="center"/>
          </w:tcPr>
          <w:p w:rsidR="00723BBB" w:rsidRPr="005C61AF" w:rsidRDefault="002F3036">
            <w:pPr>
              <w:spacing w:line="360" w:lineRule="exact"/>
              <w:rPr>
                <w:rFonts w:ascii="宋体" w:hAnsi="宋体" w:cs="宋体"/>
                <w:szCs w:val="21"/>
              </w:rPr>
            </w:pPr>
            <w:r w:rsidRPr="005C61AF">
              <w:rPr>
                <w:rFonts w:ascii="宋体" w:hAnsi="宋体" w:cs="宋体" w:hint="eastAsia"/>
                <w:szCs w:val="21"/>
              </w:rPr>
              <w:t>根据投标人提供针对本项目的实施方案，包括但不限于项目实施计划、</w:t>
            </w:r>
            <w:r w:rsidRPr="005C61AF">
              <w:rPr>
                <w:rFonts w:ascii="宋体" w:hAnsi="宋体"/>
                <w:szCs w:val="21"/>
              </w:rPr>
              <w:t>制作流程</w:t>
            </w:r>
            <w:r w:rsidRPr="005C61AF">
              <w:rPr>
                <w:rFonts w:ascii="宋体" w:hAnsi="宋体" w:cs="宋体" w:hint="eastAsia"/>
                <w:szCs w:val="21"/>
              </w:rPr>
              <w:t>、项目组技术力量、项目相关保障措施等内容</w:t>
            </w:r>
          </w:p>
          <w:p w:rsidR="00723BBB" w:rsidRPr="005C61AF" w:rsidRDefault="002F3036">
            <w:pPr>
              <w:spacing w:line="360" w:lineRule="exact"/>
              <w:rPr>
                <w:rFonts w:ascii="宋体" w:hAnsi="宋体" w:cs="宋体"/>
                <w:szCs w:val="21"/>
              </w:rPr>
            </w:pPr>
            <w:r w:rsidRPr="005C61AF">
              <w:rPr>
                <w:rFonts w:ascii="宋体" w:hAnsi="宋体" w:cs="宋体" w:hint="eastAsia"/>
                <w:szCs w:val="21"/>
              </w:rPr>
              <w:t>进行综合评审。</w:t>
            </w:r>
          </w:p>
          <w:p w:rsidR="00723BBB" w:rsidRPr="005C61AF" w:rsidRDefault="002F3036">
            <w:pPr>
              <w:spacing w:line="360" w:lineRule="exact"/>
              <w:rPr>
                <w:rFonts w:ascii="宋体" w:hAnsi="宋体" w:cs="宋体"/>
                <w:szCs w:val="21"/>
              </w:rPr>
            </w:pPr>
            <w:r w:rsidRPr="005C61AF">
              <w:rPr>
                <w:rFonts w:ascii="宋体" w:hAnsi="宋体" w:cs="宋体" w:hint="eastAsia"/>
                <w:szCs w:val="21"/>
              </w:rPr>
              <w:t>项目实施方案全面周到、具有详细内容，可行性强的得10</w:t>
            </w:r>
            <w:r w:rsidRPr="005C61AF">
              <w:rPr>
                <w:rFonts w:ascii="宋体" w:hAnsi="宋体" w:cs="宋体"/>
                <w:szCs w:val="21"/>
              </w:rPr>
              <w:t>-7</w:t>
            </w:r>
            <w:r w:rsidRPr="005C61AF">
              <w:rPr>
                <w:rFonts w:ascii="宋体" w:hAnsi="宋体" w:cs="宋体" w:hint="eastAsia"/>
                <w:szCs w:val="21"/>
              </w:rPr>
              <w:t>分；项目实施方案较全面、有具体内容，有一定可6</w:t>
            </w:r>
            <w:r w:rsidRPr="005C61AF">
              <w:rPr>
                <w:rFonts w:ascii="宋体" w:hAnsi="宋体" w:cs="宋体"/>
                <w:szCs w:val="21"/>
              </w:rPr>
              <w:t>-3</w:t>
            </w:r>
            <w:r w:rsidRPr="005C61AF">
              <w:rPr>
                <w:rFonts w:ascii="宋体" w:hAnsi="宋体" w:cs="宋体" w:hint="eastAsia"/>
                <w:szCs w:val="21"/>
              </w:rPr>
              <w:t>分；项目实施方案有内容，但欠全面，可行性较差的</w:t>
            </w:r>
            <w:r w:rsidRPr="005C61AF">
              <w:rPr>
                <w:rFonts w:ascii="宋体" w:hAnsi="宋体" w:cs="宋体" w:hint="eastAsia"/>
                <w:szCs w:val="21"/>
              </w:rPr>
              <w:lastRenderedPageBreak/>
              <w:t>得</w:t>
            </w:r>
            <w:r w:rsidRPr="005C61AF">
              <w:rPr>
                <w:rFonts w:ascii="宋体" w:hAnsi="宋体" w:cs="宋体"/>
                <w:szCs w:val="21"/>
              </w:rPr>
              <w:t>2-1</w:t>
            </w:r>
            <w:r w:rsidRPr="005C61AF">
              <w:rPr>
                <w:rFonts w:ascii="宋体" w:hAnsi="宋体" w:cs="宋体" w:hint="eastAsia"/>
                <w:szCs w:val="21"/>
              </w:rPr>
              <w:t>分；内容差或无方案不得分。</w:t>
            </w:r>
          </w:p>
        </w:tc>
        <w:tc>
          <w:tcPr>
            <w:tcW w:w="1084" w:type="dxa"/>
            <w:shd w:val="clear" w:color="auto" w:fill="auto"/>
            <w:vAlign w:val="center"/>
          </w:tcPr>
          <w:p w:rsidR="00723BBB" w:rsidRPr="005C61AF" w:rsidRDefault="002F3036">
            <w:pPr>
              <w:pStyle w:val="aff1"/>
              <w:spacing w:line="360" w:lineRule="exact"/>
              <w:ind w:firstLineChars="0" w:firstLine="0"/>
              <w:jc w:val="center"/>
              <w:rPr>
                <w:rFonts w:ascii="宋体" w:hAnsi="宋体" w:cs="宋体"/>
                <w:b/>
                <w:szCs w:val="21"/>
              </w:rPr>
            </w:pPr>
            <w:r w:rsidRPr="005C61AF">
              <w:rPr>
                <w:rFonts w:ascii="宋体" w:hAnsi="宋体" w:cs="宋体" w:hint="eastAsia"/>
                <w:b/>
                <w:szCs w:val="21"/>
              </w:rPr>
              <w:lastRenderedPageBreak/>
              <w:t>10</w:t>
            </w:r>
          </w:p>
        </w:tc>
      </w:tr>
      <w:tr w:rsidR="005C61AF" w:rsidRPr="005C61AF">
        <w:trPr>
          <w:jc w:val="center"/>
        </w:trPr>
        <w:tc>
          <w:tcPr>
            <w:tcW w:w="1454" w:type="dxa"/>
            <w:shd w:val="clear" w:color="auto" w:fill="auto"/>
            <w:vAlign w:val="center"/>
          </w:tcPr>
          <w:p w:rsidR="00723BBB" w:rsidRPr="005C61AF" w:rsidRDefault="002F3036">
            <w:pPr>
              <w:pStyle w:val="Default"/>
              <w:spacing w:line="360" w:lineRule="exact"/>
              <w:jc w:val="center"/>
              <w:rPr>
                <w:rFonts w:ascii="宋体" w:hAnsi="宋体" w:cs="宋体"/>
                <w:color w:val="auto"/>
                <w:sz w:val="21"/>
                <w:szCs w:val="21"/>
              </w:rPr>
            </w:pPr>
            <w:r w:rsidRPr="005C61AF">
              <w:rPr>
                <w:rFonts w:ascii="宋体" w:hAnsi="宋体" w:cs="宋体" w:hint="eastAsia"/>
                <w:color w:val="auto"/>
                <w:sz w:val="21"/>
                <w:szCs w:val="21"/>
              </w:rPr>
              <w:t>供货方案及</w:t>
            </w:r>
          </w:p>
          <w:p w:rsidR="00723BBB" w:rsidRPr="005C61AF" w:rsidRDefault="002F3036">
            <w:pPr>
              <w:pStyle w:val="Default"/>
              <w:spacing w:line="360" w:lineRule="exact"/>
              <w:jc w:val="center"/>
              <w:rPr>
                <w:rFonts w:ascii="宋体" w:hAnsi="宋体" w:cs="宋体"/>
                <w:color w:val="auto"/>
                <w:sz w:val="21"/>
                <w:szCs w:val="21"/>
              </w:rPr>
            </w:pPr>
            <w:r w:rsidRPr="005C61AF">
              <w:rPr>
                <w:rFonts w:ascii="宋体" w:hAnsi="宋体" w:cs="宋体" w:hint="eastAsia"/>
                <w:color w:val="auto"/>
                <w:sz w:val="21"/>
                <w:szCs w:val="21"/>
              </w:rPr>
              <w:t>保障措施</w:t>
            </w:r>
          </w:p>
        </w:tc>
        <w:tc>
          <w:tcPr>
            <w:tcW w:w="5431" w:type="dxa"/>
            <w:shd w:val="clear" w:color="auto" w:fill="auto"/>
            <w:vAlign w:val="center"/>
          </w:tcPr>
          <w:p w:rsidR="00723BBB" w:rsidRPr="005C61AF" w:rsidRDefault="002F3036">
            <w:pPr>
              <w:spacing w:line="360" w:lineRule="exact"/>
              <w:rPr>
                <w:rFonts w:ascii="宋体" w:hAnsi="宋体" w:cs="宋体"/>
                <w:szCs w:val="21"/>
              </w:rPr>
            </w:pPr>
            <w:r w:rsidRPr="005C61AF">
              <w:rPr>
                <w:rFonts w:ascii="宋体" w:hAnsi="宋体" w:cs="宋体" w:hint="eastAsia"/>
                <w:szCs w:val="21"/>
              </w:rPr>
              <w:t>根据投标人提供的供货方案及保障措施，包括但不限于：</w:t>
            </w:r>
          </w:p>
          <w:p w:rsidR="00723BBB" w:rsidRPr="005C61AF" w:rsidRDefault="002F3036">
            <w:pPr>
              <w:spacing w:line="360" w:lineRule="exact"/>
              <w:rPr>
                <w:rFonts w:ascii="宋体" w:hAnsi="宋体" w:cs="宋体"/>
                <w:szCs w:val="21"/>
              </w:rPr>
            </w:pPr>
            <w:r w:rsidRPr="005C61AF">
              <w:rPr>
                <w:rFonts w:ascii="宋体" w:hAnsi="宋体" w:cs="宋体" w:hint="eastAsia"/>
                <w:szCs w:val="21"/>
              </w:rPr>
              <w:t>供货计划(符合项目的备货计划、有明确的周期安排、验收计划有具体的流程安排）、保障措施（有符合采购产品的运输过程中的应急处理措施、产品质量问题应急预案等）；保障措施科学、合理，针对性强的得</w:t>
            </w:r>
            <w:r w:rsidRPr="005C61AF">
              <w:rPr>
                <w:rFonts w:ascii="宋体" w:hAnsi="宋体" w:cs="宋体"/>
                <w:szCs w:val="21"/>
              </w:rPr>
              <w:t>10-7</w:t>
            </w:r>
            <w:r w:rsidRPr="005C61AF">
              <w:rPr>
                <w:rFonts w:ascii="宋体" w:hAnsi="宋体" w:cs="宋体" w:hint="eastAsia"/>
                <w:szCs w:val="21"/>
              </w:rPr>
              <w:t>分；保障措施较科学、合理，针对性较强的得</w:t>
            </w:r>
            <w:r w:rsidRPr="005C61AF">
              <w:rPr>
                <w:rFonts w:ascii="宋体" w:hAnsi="宋体" w:cs="宋体"/>
                <w:szCs w:val="21"/>
              </w:rPr>
              <w:t>6-3</w:t>
            </w:r>
            <w:r w:rsidRPr="005C61AF">
              <w:rPr>
                <w:rFonts w:ascii="宋体" w:hAnsi="宋体" w:cs="宋体" w:hint="eastAsia"/>
                <w:szCs w:val="21"/>
              </w:rPr>
              <w:t>分，措施简单、笼统，一般的得</w:t>
            </w:r>
            <w:r w:rsidRPr="005C61AF">
              <w:rPr>
                <w:rFonts w:ascii="宋体" w:hAnsi="宋体" w:cs="宋体"/>
                <w:szCs w:val="21"/>
              </w:rPr>
              <w:t>2-1</w:t>
            </w:r>
            <w:r w:rsidRPr="005C61AF">
              <w:rPr>
                <w:rFonts w:ascii="宋体" w:hAnsi="宋体" w:cs="宋体" w:hint="eastAsia"/>
                <w:szCs w:val="21"/>
              </w:rPr>
              <w:t>分；内容差或无方案不得分。</w:t>
            </w:r>
          </w:p>
        </w:tc>
        <w:tc>
          <w:tcPr>
            <w:tcW w:w="1084" w:type="dxa"/>
            <w:shd w:val="clear" w:color="auto" w:fill="auto"/>
            <w:vAlign w:val="center"/>
          </w:tcPr>
          <w:p w:rsidR="00723BBB" w:rsidRPr="005C61AF" w:rsidRDefault="002F3036">
            <w:pPr>
              <w:pStyle w:val="aff1"/>
              <w:spacing w:line="360" w:lineRule="exact"/>
              <w:ind w:firstLineChars="0" w:firstLine="0"/>
              <w:jc w:val="center"/>
              <w:rPr>
                <w:rFonts w:ascii="宋体" w:hAnsi="宋体" w:cs="宋体"/>
                <w:b/>
                <w:szCs w:val="21"/>
              </w:rPr>
            </w:pPr>
            <w:r w:rsidRPr="005C61AF">
              <w:rPr>
                <w:rFonts w:ascii="宋体" w:hAnsi="宋体" w:cs="宋体" w:hint="eastAsia"/>
                <w:b/>
                <w:szCs w:val="21"/>
              </w:rPr>
              <w:t>1</w:t>
            </w:r>
            <w:r w:rsidRPr="005C61AF">
              <w:rPr>
                <w:rFonts w:ascii="宋体" w:hAnsi="宋体" w:cs="宋体"/>
                <w:b/>
                <w:szCs w:val="21"/>
              </w:rPr>
              <w:t>0</w:t>
            </w:r>
          </w:p>
        </w:tc>
      </w:tr>
      <w:tr w:rsidR="005C61AF" w:rsidRPr="005C61AF">
        <w:trPr>
          <w:jc w:val="center"/>
        </w:trPr>
        <w:tc>
          <w:tcPr>
            <w:tcW w:w="1454" w:type="dxa"/>
            <w:shd w:val="clear" w:color="auto" w:fill="auto"/>
            <w:vAlign w:val="center"/>
          </w:tcPr>
          <w:p w:rsidR="00723BBB" w:rsidRPr="005C61AF" w:rsidRDefault="002F3036">
            <w:pPr>
              <w:pStyle w:val="Default"/>
              <w:spacing w:line="360" w:lineRule="exact"/>
              <w:jc w:val="center"/>
              <w:rPr>
                <w:rFonts w:ascii="宋体" w:hAnsi="宋体" w:cs="宋体"/>
                <w:color w:val="auto"/>
                <w:sz w:val="21"/>
                <w:szCs w:val="21"/>
              </w:rPr>
            </w:pPr>
            <w:r w:rsidRPr="005C61AF">
              <w:rPr>
                <w:rFonts w:ascii="宋体" w:hAnsi="宋体" w:cs="宋体" w:hint="eastAsia"/>
                <w:color w:val="auto"/>
                <w:sz w:val="21"/>
                <w:szCs w:val="21"/>
              </w:rPr>
              <w:t>质量保证</w:t>
            </w:r>
          </w:p>
        </w:tc>
        <w:tc>
          <w:tcPr>
            <w:tcW w:w="5431" w:type="dxa"/>
            <w:shd w:val="clear" w:color="auto" w:fill="auto"/>
            <w:vAlign w:val="center"/>
          </w:tcPr>
          <w:p w:rsidR="00723BBB" w:rsidRPr="005C61AF" w:rsidRDefault="002F3036">
            <w:pPr>
              <w:spacing w:line="360" w:lineRule="exact"/>
              <w:rPr>
                <w:rFonts w:ascii="宋体" w:hAnsi="宋体" w:cs="宋体"/>
                <w:szCs w:val="21"/>
              </w:rPr>
            </w:pPr>
            <w:r w:rsidRPr="005C61AF">
              <w:rPr>
                <w:rFonts w:ascii="宋体" w:hAnsi="宋体" w:cs="宋体" w:hint="eastAsia"/>
                <w:szCs w:val="21"/>
              </w:rPr>
              <w:t>根据投标人提供的产品质量保证，针对产品材质、结构、</w:t>
            </w:r>
          </w:p>
          <w:p w:rsidR="00723BBB" w:rsidRPr="005C61AF" w:rsidRDefault="002F3036">
            <w:pPr>
              <w:spacing w:line="360" w:lineRule="exact"/>
              <w:rPr>
                <w:rFonts w:ascii="宋体" w:hAnsi="宋体" w:cs="宋体"/>
                <w:szCs w:val="21"/>
              </w:rPr>
            </w:pPr>
            <w:r w:rsidRPr="005C61AF">
              <w:rPr>
                <w:rFonts w:ascii="宋体" w:hAnsi="宋体" w:cs="宋体" w:hint="eastAsia"/>
                <w:szCs w:val="21"/>
              </w:rPr>
              <w:t>耐久性及安全性进行评审，保证措施科学、合理，质量目标明确，保证措施详尽，针对性强的得</w:t>
            </w:r>
            <w:r w:rsidRPr="005C61AF">
              <w:rPr>
                <w:rFonts w:ascii="宋体" w:hAnsi="宋体" w:cs="宋体"/>
                <w:szCs w:val="21"/>
              </w:rPr>
              <w:t>10-7</w:t>
            </w:r>
            <w:r w:rsidRPr="005C61AF">
              <w:rPr>
                <w:rFonts w:ascii="宋体" w:hAnsi="宋体" w:cs="宋体" w:hint="eastAsia"/>
                <w:szCs w:val="21"/>
              </w:rPr>
              <w:t>分；保证措施较科学、合理，质量目标较明确，保证措施较详尽，针对性较强的得</w:t>
            </w:r>
            <w:r w:rsidRPr="005C61AF">
              <w:rPr>
                <w:rFonts w:ascii="宋体" w:hAnsi="宋体" w:cs="宋体"/>
                <w:szCs w:val="21"/>
              </w:rPr>
              <w:t>6-3</w:t>
            </w:r>
            <w:r w:rsidRPr="005C61AF">
              <w:rPr>
                <w:rFonts w:ascii="宋体" w:hAnsi="宋体" w:cs="宋体" w:hint="eastAsia"/>
                <w:szCs w:val="21"/>
              </w:rPr>
              <w:t>分；措施简单、笼统，一般的得</w:t>
            </w:r>
            <w:r w:rsidRPr="005C61AF">
              <w:rPr>
                <w:rFonts w:ascii="宋体" w:hAnsi="宋体" w:cs="宋体"/>
                <w:szCs w:val="21"/>
              </w:rPr>
              <w:t>2-1</w:t>
            </w:r>
            <w:r w:rsidRPr="005C61AF">
              <w:rPr>
                <w:rFonts w:ascii="宋体" w:hAnsi="宋体" w:cs="宋体" w:hint="eastAsia"/>
                <w:szCs w:val="21"/>
              </w:rPr>
              <w:t>分；内容差或无方案不得分。</w:t>
            </w:r>
          </w:p>
        </w:tc>
        <w:tc>
          <w:tcPr>
            <w:tcW w:w="1084" w:type="dxa"/>
            <w:shd w:val="clear" w:color="auto" w:fill="auto"/>
            <w:vAlign w:val="center"/>
          </w:tcPr>
          <w:p w:rsidR="00723BBB" w:rsidRPr="005C61AF" w:rsidRDefault="002F3036">
            <w:pPr>
              <w:pStyle w:val="aff1"/>
              <w:spacing w:line="360" w:lineRule="exact"/>
              <w:ind w:firstLineChars="0" w:firstLine="0"/>
              <w:jc w:val="center"/>
              <w:rPr>
                <w:rFonts w:ascii="宋体" w:hAnsi="宋体" w:cs="宋体"/>
                <w:b/>
                <w:szCs w:val="21"/>
              </w:rPr>
            </w:pPr>
            <w:r w:rsidRPr="005C61AF">
              <w:rPr>
                <w:rFonts w:ascii="宋体" w:hAnsi="宋体" w:cs="宋体" w:hint="eastAsia"/>
                <w:b/>
                <w:szCs w:val="21"/>
              </w:rPr>
              <w:t>1</w:t>
            </w:r>
            <w:r w:rsidRPr="005C61AF">
              <w:rPr>
                <w:rFonts w:ascii="宋体" w:hAnsi="宋体" w:cs="宋体"/>
                <w:b/>
                <w:szCs w:val="21"/>
              </w:rPr>
              <w:t>0</w:t>
            </w:r>
          </w:p>
        </w:tc>
      </w:tr>
      <w:tr w:rsidR="005C61AF" w:rsidRPr="005C61AF">
        <w:trPr>
          <w:jc w:val="center"/>
        </w:trPr>
        <w:tc>
          <w:tcPr>
            <w:tcW w:w="1454" w:type="dxa"/>
            <w:shd w:val="clear" w:color="auto" w:fill="auto"/>
            <w:vAlign w:val="center"/>
          </w:tcPr>
          <w:p w:rsidR="00723BBB" w:rsidRPr="005C61AF" w:rsidRDefault="002F3036">
            <w:pPr>
              <w:pStyle w:val="Default"/>
              <w:spacing w:line="360" w:lineRule="exact"/>
              <w:jc w:val="center"/>
              <w:rPr>
                <w:rFonts w:ascii="宋体" w:hAnsi="宋体" w:cs="宋体"/>
                <w:color w:val="auto"/>
                <w:sz w:val="21"/>
                <w:szCs w:val="21"/>
              </w:rPr>
            </w:pPr>
            <w:r w:rsidRPr="005C61AF">
              <w:rPr>
                <w:rFonts w:ascii="宋体" w:hAnsi="宋体" w:cs="宋体" w:hint="eastAsia"/>
                <w:color w:val="auto"/>
                <w:sz w:val="21"/>
                <w:szCs w:val="21"/>
              </w:rPr>
              <w:t>售后服务方案</w:t>
            </w:r>
          </w:p>
        </w:tc>
        <w:tc>
          <w:tcPr>
            <w:tcW w:w="5431" w:type="dxa"/>
            <w:shd w:val="clear" w:color="auto" w:fill="auto"/>
            <w:vAlign w:val="center"/>
          </w:tcPr>
          <w:p w:rsidR="00723BBB" w:rsidRPr="005C61AF" w:rsidRDefault="002F3036">
            <w:pPr>
              <w:spacing w:line="360" w:lineRule="exact"/>
              <w:rPr>
                <w:rFonts w:ascii="宋体" w:hAnsi="宋体" w:cs="宋体"/>
                <w:szCs w:val="21"/>
              </w:rPr>
            </w:pPr>
            <w:r w:rsidRPr="005C61AF">
              <w:rPr>
                <w:rFonts w:ascii="宋体" w:hAnsi="宋体" w:cs="宋体" w:hint="eastAsia"/>
                <w:szCs w:val="21"/>
              </w:rPr>
              <w:t>根据投标人提供针对本项目的售后服务方案，包括提供产</w:t>
            </w:r>
          </w:p>
          <w:p w:rsidR="00723BBB" w:rsidRPr="005C61AF" w:rsidRDefault="002F3036">
            <w:pPr>
              <w:spacing w:line="360" w:lineRule="exact"/>
              <w:rPr>
                <w:rFonts w:ascii="宋体" w:hAnsi="宋体" w:cs="宋体"/>
                <w:szCs w:val="21"/>
              </w:rPr>
            </w:pPr>
            <w:r w:rsidRPr="005C61AF">
              <w:rPr>
                <w:rFonts w:ascii="宋体" w:hAnsi="宋体" w:cs="宋体" w:hint="eastAsia"/>
                <w:szCs w:val="21"/>
              </w:rPr>
              <w:t>品质保期限方案、响应时间、现场服务支持能力、售后巡</w:t>
            </w:r>
          </w:p>
          <w:p w:rsidR="00723BBB" w:rsidRPr="005C61AF" w:rsidRDefault="002F3036">
            <w:pPr>
              <w:spacing w:line="360" w:lineRule="exact"/>
              <w:rPr>
                <w:rFonts w:ascii="宋体" w:hAnsi="宋体" w:cs="宋体"/>
                <w:szCs w:val="21"/>
              </w:rPr>
            </w:pPr>
            <w:r w:rsidRPr="005C61AF">
              <w:rPr>
                <w:rFonts w:ascii="宋体" w:hAnsi="宋体" w:cs="宋体" w:hint="eastAsia"/>
                <w:szCs w:val="21"/>
              </w:rPr>
              <w:t>检方案等内容进行综合评审；</w:t>
            </w:r>
          </w:p>
          <w:p w:rsidR="00723BBB" w:rsidRPr="005C61AF" w:rsidRDefault="002F3036">
            <w:pPr>
              <w:spacing w:line="360" w:lineRule="exact"/>
              <w:rPr>
                <w:rFonts w:ascii="宋体" w:hAnsi="宋体" w:cs="宋体"/>
                <w:szCs w:val="21"/>
              </w:rPr>
            </w:pPr>
            <w:r w:rsidRPr="005C61AF">
              <w:rPr>
                <w:rFonts w:ascii="宋体" w:hAnsi="宋体" w:cs="宋体" w:hint="eastAsia"/>
                <w:szCs w:val="21"/>
              </w:rPr>
              <w:t>售后服务方案科学合理、有效、可靠，对本项目针对性强、具有实际可操作性的得10</w:t>
            </w:r>
            <w:r w:rsidRPr="005C61AF">
              <w:rPr>
                <w:rFonts w:ascii="宋体" w:hAnsi="宋体" w:cs="宋体"/>
                <w:szCs w:val="21"/>
              </w:rPr>
              <w:t>-7</w:t>
            </w:r>
            <w:r w:rsidRPr="005C61AF">
              <w:rPr>
                <w:rFonts w:ascii="宋体" w:hAnsi="宋体" w:cs="宋体" w:hint="eastAsia"/>
                <w:szCs w:val="21"/>
              </w:rPr>
              <w:t>分；</w:t>
            </w:r>
          </w:p>
          <w:p w:rsidR="00723BBB" w:rsidRPr="005C61AF" w:rsidRDefault="002F3036">
            <w:pPr>
              <w:spacing w:line="360" w:lineRule="exact"/>
              <w:rPr>
                <w:rFonts w:ascii="宋体" w:hAnsi="宋体" w:cs="宋体"/>
                <w:szCs w:val="21"/>
              </w:rPr>
            </w:pPr>
            <w:r w:rsidRPr="005C61AF">
              <w:rPr>
                <w:rFonts w:ascii="宋体" w:hAnsi="宋体" w:cs="宋体" w:hint="eastAsia"/>
                <w:szCs w:val="21"/>
              </w:rPr>
              <w:t>售后服务方案较为科学合理，能满足本项目需求的，且得</w:t>
            </w:r>
            <w:r w:rsidRPr="005C61AF">
              <w:rPr>
                <w:rFonts w:ascii="宋体" w:hAnsi="宋体" w:cs="宋体"/>
                <w:szCs w:val="21"/>
              </w:rPr>
              <w:t>6-3</w:t>
            </w:r>
            <w:r w:rsidRPr="005C61AF">
              <w:rPr>
                <w:rFonts w:ascii="宋体" w:hAnsi="宋体" w:cs="宋体" w:hint="eastAsia"/>
                <w:szCs w:val="21"/>
              </w:rPr>
              <w:t>分；</w:t>
            </w:r>
          </w:p>
          <w:p w:rsidR="00723BBB" w:rsidRPr="005C61AF" w:rsidRDefault="002F3036">
            <w:pPr>
              <w:spacing w:line="360" w:lineRule="exact"/>
              <w:rPr>
                <w:rFonts w:ascii="宋体" w:hAnsi="宋体" w:cs="宋体"/>
                <w:szCs w:val="21"/>
              </w:rPr>
            </w:pPr>
            <w:r w:rsidRPr="005C61AF">
              <w:rPr>
                <w:rFonts w:ascii="宋体" w:hAnsi="宋体" w:cs="宋体" w:hint="eastAsia"/>
                <w:szCs w:val="21"/>
              </w:rPr>
              <w:t>售后服务方案缺项，只有部分需求明确响应的得</w:t>
            </w:r>
            <w:r w:rsidRPr="005C61AF">
              <w:rPr>
                <w:rFonts w:ascii="宋体" w:hAnsi="宋体" w:cs="宋体"/>
                <w:szCs w:val="21"/>
              </w:rPr>
              <w:t>2-1</w:t>
            </w:r>
            <w:r w:rsidRPr="005C61AF">
              <w:rPr>
                <w:rFonts w:ascii="宋体" w:hAnsi="宋体" w:cs="宋体" w:hint="eastAsia"/>
                <w:szCs w:val="21"/>
              </w:rPr>
              <w:t>分；</w:t>
            </w:r>
          </w:p>
          <w:p w:rsidR="00723BBB" w:rsidRPr="005C61AF" w:rsidRDefault="002F3036">
            <w:pPr>
              <w:spacing w:line="360" w:lineRule="exact"/>
              <w:rPr>
                <w:rFonts w:ascii="宋体" w:hAnsi="宋体" w:cs="宋体"/>
                <w:szCs w:val="21"/>
              </w:rPr>
            </w:pPr>
            <w:r w:rsidRPr="005C61AF">
              <w:rPr>
                <w:rFonts w:ascii="宋体" w:hAnsi="宋体" w:cs="宋体" w:hint="eastAsia"/>
                <w:szCs w:val="21"/>
              </w:rPr>
              <w:t>内容差或无方案不得分。</w:t>
            </w:r>
          </w:p>
        </w:tc>
        <w:tc>
          <w:tcPr>
            <w:tcW w:w="1084" w:type="dxa"/>
            <w:shd w:val="clear" w:color="auto" w:fill="auto"/>
            <w:vAlign w:val="center"/>
          </w:tcPr>
          <w:p w:rsidR="00723BBB" w:rsidRPr="005C61AF" w:rsidRDefault="002F3036">
            <w:pPr>
              <w:pStyle w:val="aff1"/>
              <w:spacing w:line="360" w:lineRule="exact"/>
              <w:ind w:firstLineChars="0" w:firstLine="0"/>
              <w:jc w:val="center"/>
              <w:rPr>
                <w:rFonts w:ascii="宋体" w:hAnsi="宋体" w:cs="宋体"/>
                <w:b/>
                <w:szCs w:val="21"/>
              </w:rPr>
            </w:pPr>
            <w:r w:rsidRPr="005C61AF">
              <w:rPr>
                <w:rFonts w:ascii="宋体" w:hAnsi="宋体" w:cs="宋体" w:hint="eastAsia"/>
                <w:b/>
                <w:szCs w:val="21"/>
              </w:rPr>
              <w:t>1</w:t>
            </w:r>
            <w:r w:rsidRPr="005C61AF">
              <w:rPr>
                <w:rFonts w:ascii="宋体" w:hAnsi="宋体" w:cs="宋体"/>
                <w:b/>
                <w:szCs w:val="21"/>
              </w:rPr>
              <w:t>0</w:t>
            </w:r>
          </w:p>
        </w:tc>
      </w:tr>
      <w:tr w:rsidR="00723BBB" w:rsidRPr="005C61AF">
        <w:trPr>
          <w:jc w:val="center"/>
        </w:trPr>
        <w:tc>
          <w:tcPr>
            <w:tcW w:w="1454" w:type="dxa"/>
            <w:shd w:val="clear" w:color="auto" w:fill="auto"/>
            <w:vAlign w:val="center"/>
          </w:tcPr>
          <w:p w:rsidR="00723BBB" w:rsidRPr="005C61AF" w:rsidRDefault="002F3036">
            <w:pPr>
              <w:pStyle w:val="Default"/>
              <w:spacing w:line="360" w:lineRule="exact"/>
              <w:jc w:val="center"/>
              <w:rPr>
                <w:rFonts w:ascii="宋体" w:hAnsi="宋体" w:cs="宋体"/>
                <w:color w:val="auto"/>
                <w:sz w:val="21"/>
                <w:szCs w:val="21"/>
              </w:rPr>
            </w:pPr>
            <w:r w:rsidRPr="005C61AF">
              <w:rPr>
                <w:rFonts w:ascii="宋体" w:hAnsi="宋体" w:cs="宋体" w:hint="eastAsia"/>
                <w:color w:val="auto"/>
                <w:sz w:val="21"/>
                <w:szCs w:val="21"/>
              </w:rPr>
              <w:t>应急处理方</w:t>
            </w:r>
          </w:p>
          <w:p w:rsidR="00723BBB" w:rsidRPr="005C61AF" w:rsidRDefault="002F3036">
            <w:pPr>
              <w:pStyle w:val="Default"/>
              <w:spacing w:line="360" w:lineRule="exact"/>
              <w:jc w:val="center"/>
              <w:rPr>
                <w:rFonts w:ascii="宋体" w:hAnsi="宋体" w:cs="宋体"/>
                <w:color w:val="auto"/>
                <w:sz w:val="21"/>
                <w:szCs w:val="21"/>
              </w:rPr>
            </w:pPr>
            <w:r w:rsidRPr="005C61AF">
              <w:rPr>
                <w:rFonts w:ascii="宋体" w:hAnsi="宋体" w:cs="宋体" w:hint="eastAsia"/>
                <w:color w:val="auto"/>
                <w:sz w:val="21"/>
                <w:szCs w:val="21"/>
              </w:rPr>
              <w:t>案</w:t>
            </w:r>
          </w:p>
        </w:tc>
        <w:tc>
          <w:tcPr>
            <w:tcW w:w="5431" w:type="dxa"/>
            <w:shd w:val="clear" w:color="auto" w:fill="auto"/>
            <w:vAlign w:val="center"/>
          </w:tcPr>
          <w:p w:rsidR="00723BBB" w:rsidRPr="005C61AF" w:rsidRDefault="002F3036">
            <w:pPr>
              <w:spacing w:line="360" w:lineRule="exact"/>
              <w:rPr>
                <w:rFonts w:ascii="宋体" w:hAnsi="宋体" w:cs="宋体"/>
                <w:szCs w:val="21"/>
              </w:rPr>
            </w:pPr>
            <w:r w:rsidRPr="005C61AF">
              <w:rPr>
                <w:rFonts w:ascii="宋体" w:hAnsi="宋体" w:cs="宋体" w:hint="eastAsia"/>
                <w:szCs w:val="21"/>
              </w:rPr>
              <w:t>综合考虑投标人提供的本项目应急处理方案对采购需求的响应程度，内容包含但不限于：相关负责的专职人员、应急库存耗材数量、因产品质量问题引起的投诉、产生的民事责任如何处理、突发情况与应对策略、相关承诺等。内容精细详尽，可行性强得</w:t>
            </w:r>
            <w:r w:rsidRPr="005C61AF">
              <w:rPr>
                <w:rFonts w:ascii="宋体" w:hAnsi="宋体" w:cs="宋体"/>
                <w:szCs w:val="21"/>
              </w:rPr>
              <w:t>8-6</w:t>
            </w:r>
            <w:r w:rsidRPr="005C61AF">
              <w:rPr>
                <w:rFonts w:ascii="宋体" w:hAnsi="宋体" w:cs="宋体" w:hint="eastAsia"/>
                <w:szCs w:val="21"/>
              </w:rPr>
              <w:t>分；内容较完整，可行性较强得</w:t>
            </w:r>
            <w:r w:rsidRPr="005C61AF">
              <w:rPr>
                <w:rFonts w:ascii="宋体" w:hAnsi="宋体" w:cs="宋体"/>
                <w:szCs w:val="21"/>
              </w:rPr>
              <w:t>5-3</w:t>
            </w:r>
            <w:r w:rsidRPr="005C61AF">
              <w:rPr>
                <w:rFonts w:ascii="宋体" w:hAnsi="宋体" w:cs="宋体" w:hint="eastAsia"/>
                <w:szCs w:val="21"/>
              </w:rPr>
              <w:t>分；内容基本完整，可行性一般得</w:t>
            </w:r>
            <w:r w:rsidRPr="005C61AF">
              <w:rPr>
                <w:rFonts w:ascii="宋体" w:hAnsi="宋体" w:cs="宋体"/>
                <w:szCs w:val="21"/>
              </w:rPr>
              <w:t>2-1</w:t>
            </w:r>
            <w:r w:rsidRPr="005C61AF">
              <w:rPr>
                <w:rFonts w:ascii="宋体" w:hAnsi="宋体" w:cs="宋体" w:hint="eastAsia"/>
                <w:szCs w:val="21"/>
              </w:rPr>
              <w:t>分；内容差或无方案不得分。</w:t>
            </w:r>
          </w:p>
        </w:tc>
        <w:tc>
          <w:tcPr>
            <w:tcW w:w="1084" w:type="dxa"/>
            <w:shd w:val="clear" w:color="auto" w:fill="auto"/>
            <w:vAlign w:val="center"/>
          </w:tcPr>
          <w:p w:rsidR="00723BBB" w:rsidRPr="005C61AF" w:rsidRDefault="002F3036">
            <w:pPr>
              <w:pStyle w:val="aff1"/>
              <w:spacing w:line="360" w:lineRule="exact"/>
              <w:ind w:firstLineChars="0" w:firstLine="0"/>
              <w:jc w:val="center"/>
              <w:rPr>
                <w:rFonts w:ascii="宋体" w:hAnsi="宋体" w:cs="宋体"/>
                <w:b/>
                <w:szCs w:val="21"/>
              </w:rPr>
            </w:pPr>
            <w:r w:rsidRPr="005C61AF">
              <w:rPr>
                <w:rFonts w:ascii="宋体" w:hAnsi="宋体" w:cs="宋体"/>
                <w:b/>
                <w:szCs w:val="21"/>
              </w:rPr>
              <w:t>8</w:t>
            </w:r>
          </w:p>
        </w:tc>
      </w:tr>
    </w:tbl>
    <w:p w:rsidR="00723BBB" w:rsidRPr="005C61AF" w:rsidRDefault="00723BBB">
      <w:pPr>
        <w:tabs>
          <w:tab w:val="left" w:pos="5940"/>
        </w:tabs>
        <w:snapToGrid w:val="0"/>
        <w:spacing w:line="360" w:lineRule="exact"/>
        <w:ind w:firstLineChars="200" w:firstLine="420"/>
        <w:jc w:val="left"/>
        <w:rPr>
          <w:rFonts w:ascii="宋体" w:hAnsi="宋体" w:cs="宋体"/>
          <w:bCs/>
          <w:szCs w:val="21"/>
        </w:rPr>
      </w:pPr>
    </w:p>
    <w:p w:rsidR="00723BBB" w:rsidRPr="005C61AF" w:rsidRDefault="002F3036">
      <w:pPr>
        <w:snapToGrid w:val="0"/>
        <w:spacing w:line="360" w:lineRule="exact"/>
        <w:ind w:firstLineChars="200" w:firstLine="422"/>
        <w:outlineLvl w:val="3"/>
        <w:rPr>
          <w:rFonts w:ascii="宋体" w:hAnsi="宋体" w:cs="宋体"/>
          <w:b/>
          <w:i/>
          <w:szCs w:val="21"/>
        </w:rPr>
      </w:pPr>
      <w:r w:rsidRPr="005C61AF">
        <w:rPr>
          <w:rFonts w:ascii="宋体" w:hAnsi="宋体" w:cs="宋体" w:hint="eastAsia"/>
          <w:b/>
          <w:i/>
          <w:szCs w:val="21"/>
        </w:rPr>
        <w:t>采购包</w:t>
      </w:r>
      <w:r w:rsidRPr="005C61AF">
        <w:rPr>
          <w:rFonts w:ascii="宋体" w:hAnsi="宋体" w:cs="宋体"/>
          <w:b/>
          <w:i/>
          <w:szCs w:val="21"/>
        </w:rPr>
        <w:t>2</w:t>
      </w:r>
      <w:r w:rsidRPr="005C61AF">
        <w:rPr>
          <w:rFonts w:ascii="宋体" w:hAnsi="宋体" w:cs="宋体" w:hint="eastAsia"/>
          <w:b/>
          <w:i/>
          <w:szCs w:val="21"/>
        </w:rPr>
        <w:t>：</w:t>
      </w:r>
    </w:p>
    <w:tbl>
      <w:tblPr>
        <w:tblW w:w="7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5431"/>
        <w:gridCol w:w="1084"/>
      </w:tblGrid>
      <w:tr w:rsidR="005C61AF" w:rsidRPr="005C61AF">
        <w:trPr>
          <w:tblHeader/>
          <w:jc w:val="center"/>
        </w:trPr>
        <w:tc>
          <w:tcPr>
            <w:tcW w:w="1454" w:type="dxa"/>
            <w:shd w:val="clear" w:color="auto" w:fill="auto"/>
            <w:vAlign w:val="center"/>
          </w:tcPr>
          <w:p w:rsidR="00723BBB" w:rsidRPr="005C61AF" w:rsidRDefault="002F3036">
            <w:pPr>
              <w:pStyle w:val="Default"/>
              <w:spacing w:line="360" w:lineRule="exact"/>
              <w:jc w:val="center"/>
              <w:rPr>
                <w:rFonts w:ascii="宋体" w:hAnsi="宋体" w:cs="宋体"/>
                <w:b/>
                <w:color w:val="auto"/>
                <w:sz w:val="21"/>
                <w:szCs w:val="21"/>
              </w:rPr>
            </w:pPr>
            <w:r w:rsidRPr="005C61AF">
              <w:rPr>
                <w:rFonts w:ascii="宋体" w:hAnsi="宋体" w:cs="宋体" w:hint="eastAsia"/>
                <w:b/>
                <w:color w:val="auto"/>
                <w:sz w:val="21"/>
                <w:szCs w:val="21"/>
              </w:rPr>
              <w:t>评审类别</w:t>
            </w:r>
          </w:p>
        </w:tc>
        <w:tc>
          <w:tcPr>
            <w:tcW w:w="5431" w:type="dxa"/>
            <w:shd w:val="clear" w:color="auto" w:fill="auto"/>
            <w:vAlign w:val="center"/>
          </w:tcPr>
          <w:p w:rsidR="00723BBB" w:rsidRPr="005C61AF" w:rsidRDefault="002F3036">
            <w:pPr>
              <w:pStyle w:val="Default"/>
              <w:spacing w:line="360" w:lineRule="exact"/>
              <w:jc w:val="center"/>
              <w:rPr>
                <w:rFonts w:ascii="宋体" w:hAnsi="宋体" w:cs="宋体"/>
                <w:b/>
                <w:color w:val="auto"/>
                <w:sz w:val="21"/>
                <w:szCs w:val="21"/>
              </w:rPr>
            </w:pPr>
            <w:r w:rsidRPr="005C61AF">
              <w:rPr>
                <w:rFonts w:ascii="宋体" w:hAnsi="宋体" w:cs="宋体" w:hint="eastAsia"/>
                <w:b/>
                <w:color w:val="auto"/>
                <w:sz w:val="21"/>
                <w:szCs w:val="21"/>
              </w:rPr>
              <w:t>评审内容</w:t>
            </w:r>
          </w:p>
        </w:tc>
        <w:tc>
          <w:tcPr>
            <w:tcW w:w="1084" w:type="dxa"/>
            <w:shd w:val="clear" w:color="auto" w:fill="auto"/>
            <w:vAlign w:val="center"/>
          </w:tcPr>
          <w:p w:rsidR="00723BBB" w:rsidRPr="005C61AF" w:rsidRDefault="002F3036">
            <w:pPr>
              <w:pStyle w:val="Default"/>
              <w:spacing w:line="360" w:lineRule="exact"/>
              <w:jc w:val="center"/>
              <w:rPr>
                <w:rFonts w:ascii="宋体" w:hAnsi="宋体" w:cs="宋体"/>
                <w:b/>
                <w:color w:val="auto"/>
                <w:sz w:val="21"/>
                <w:szCs w:val="21"/>
              </w:rPr>
            </w:pPr>
            <w:r w:rsidRPr="005C61AF">
              <w:rPr>
                <w:rFonts w:ascii="宋体" w:hAnsi="宋体" w:cs="宋体" w:hint="eastAsia"/>
                <w:b/>
                <w:color w:val="auto"/>
                <w:sz w:val="21"/>
                <w:szCs w:val="21"/>
              </w:rPr>
              <w:t>得分</w:t>
            </w:r>
          </w:p>
        </w:tc>
      </w:tr>
      <w:tr w:rsidR="005C61AF" w:rsidRPr="005C61AF">
        <w:trPr>
          <w:jc w:val="center"/>
        </w:trPr>
        <w:tc>
          <w:tcPr>
            <w:tcW w:w="1454" w:type="dxa"/>
            <w:shd w:val="clear" w:color="auto" w:fill="auto"/>
            <w:vAlign w:val="center"/>
          </w:tcPr>
          <w:p w:rsidR="00723BBB" w:rsidRPr="005C61AF" w:rsidRDefault="002F3036">
            <w:pPr>
              <w:pStyle w:val="Default"/>
              <w:spacing w:line="360" w:lineRule="exact"/>
              <w:jc w:val="center"/>
              <w:rPr>
                <w:rFonts w:ascii="宋体" w:hAnsi="宋体" w:cs="宋体"/>
                <w:b/>
                <w:color w:val="auto"/>
                <w:sz w:val="21"/>
                <w:szCs w:val="21"/>
              </w:rPr>
            </w:pPr>
            <w:r w:rsidRPr="005C61AF">
              <w:rPr>
                <w:rFonts w:ascii="宋体" w:hAnsi="宋体" w:cs="宋体" w:hint="eastAsia"/>
                <w:color w:val="auto"/>
                <w:kern w:val="2"/>
                <w:sz w:val="21"/>
                <w:szCs w:val="21"/>
              </w:rPr>
              <w:t>价格分</w:t>
            </w:r>
          </w:p>
        </w:tc>
        <w:tc>
          <w:tcPr>
            <w:tcW w:w="5431" w:type="dxa"/>
            <w:shd w:val="clear" w:color="auto" w:fill="auto"/>
            <w:vAlign w:val="center"/>
          </w:tcPr>
          <w:p w:rsidR="00723BBB" w:rsidRPr="005C61AF" w:rsidRDefault="002F3036">
            <w:pPr>
              <w:spacing w:line="360" w:lineRule="exact"/>
              <w:rPr>
                <w:rFonts w:ascii="宋体" w:hAnsi="宋体" w:cs="宋体"/>
                <w:szCs w:val="21"/>
              </w:rPr>
            </w:pPr>
            <w:r w:rsidRPr="005C61AF">
              <w:rPr>
                <w:rFonts w:ascii="宋体" w:hAnsi="宋体" w:cs="宋体" w:hint="eastAsia"/>
                <w:szCs w:val="21"/>
              </w:rPr>
              <w:t>价格分采用低价优先法计算，即满足招标文件要求且投标价格最低的投标报价为评标基准价，其价格分为满分。其他投标人的价格分统一按照下列公式计算（计算结果四舍五入保留两位小数）：</w:t>
            </w:r>
          </w:p>
          <w:p w:rsidR="00723BBB" w:rsidRPr="005C61AF" w:rsidRDefault="002F3036">
            <w:pPr>
              <w:spacing w:line="360" w:lineRule="exact"/>
              <w:rPr>
                <w:rFonts w:ascii="宋体" w:hAnsi="宋体" w:cs="宋体"/>
                <w:szCs w:val="21"/>
              </w:rPr>
            </w:pPr>
            <w:r w:rsidRPr="005C61AF">
              <w:rPr>
                <w:rFonts w:ascii="宋体" w:hAnsi="宋体" w:cs="宋体" w:hint="eastAsia"/>
                <w:szCs w:val="21"/>
              </w:rPr>
              <w:lastRenderedPageBreak/>
              <w:t>投标报价得分=（评标基准价/投标报价）*3</w:t>
            </w:r>
            <w:r w:rsidRPr="005C61AF">
              <w:rPr>
                <w:rFonts w:ascii="宋体" w:hAnsi="宋体" w:cs="宋体"/>
                <w:szCs w:val="21"/>
              </w:rPr>
              <w:t>0</w:t>
            </w:r>
          </w:p>
          <w:p w:rsidR="00723BBB" w:rsidRPr="005C61AF" w:rsidRDefault="002F3036">
            <w:pPr>
              <w:spacing w:line="360" w:lineRule="exact"/>
              <w:rPr>
                <w:rFonts w:ascii="宋体" w:hAnsi="宋体" w:cs="宋体"/>
                <w:b/>
                <w:szCs w:val="21"/>
              </w:rPr>
            </w:pPr>
            <w:r w:rsidRPr="005C61AF">
              <w:rPr>
                <w:rFonts w:ascii="宋体" w:hAnsi="宋体" w:cs="宋体" w:hint="eastAsia"/>
                <w:b/>
                <w:szCs w:val="21"/>
              </w:rPr>
              <w:t>注：各投标人的投标报价（评审价）为招标文件中各项费用报价汇总后的合计。</w:t>
            </w:r>
          </w:p>
        </w:tc>
        <w:tc>
          <w:tcPr>
            <w:tcW w:w="1084" w:type="dxa"/>
            <w:shd w:val="clear" w:color="auto" w:fill="auto"/>
            <w:vAlign w:val="center"/>
          </w:tcPr>
          <w:p w:rsidR="00723BBB" w:rsidRPr="005C61AF" w:rsidRDefault="002F3036">
            <w:pPr>
              <w:pStyle w:val="aff1"/>
              <w:spacing w:line="360" w:lineRule="exact"/>
              <w:ind w:firstLineChars="0" w:firstLine="0"/>
              <w:jc w:val="center"/>
              <w:rPr>
                <w:rFonts w:ascii="宋体" w:hAnsi="宋体" w:cs="宋体"/>
                <w:b/>
                <w:szCs w:val="21"/>
              </w:rPr>
            </w:pPr>
            <w:r w:rsidRPr="005C61AF">
              <w:rPr>
                <w:rFonts w:ascii="宋体" w:hAnsi="宋体" w:cs="宋体" w:hint="eastAsia"/>
                <w:b/>
                <w:szCs w:val="21"/>
              </w:rPr>
              <w:lastRenderedPageBreak/>
              <w:t>30</w:t>
            </w:r>
          </w:p>
        </w:tc>
      </w:tr>
      <w:tr w:rsidR="005C61AF" w:rsidRPr="005C61AF">
        <w:trPr>
          <w:jc w:val="center"/>
        </w:trPr>
        <w:tc>
          <w:tcPr>
            <w:tcW w:w="1454" w:type="dxa"/>
            <w:shd w:val="clear" w:color="auto" w:fill="auto"/>
            <w:vAlign w:val="center"/>
          </w:tcPr>
          <w:p w:rsidR="00723BBB" w:rsidRPr="005C61AF" w:rsidRDefault="002F3036">
            <w:pPr>
              <w:pStyle w:val="Default"/>
              <w:spacing w:line="360" w:lineRule="exact"/>
              <w:jc w:val="center"/>
              <w:rPr>
                <w:rFonts w:ascii="宋体" w:hAnsi="宋体" w:cs="宋体"/>
                <w:color w:val="auto"/>
                <w:sz w:val="21"/>
                <w:szCs w:val="21"/>
              </w:rPr>
            </w:pPr>
            <w:r w:rsidRPr="005C61AF">
              <w:rPr>
                <w:rFonts w:ascii="宋体" w:hAnsi="宋体" w:cs="宋体" w:hint="eastAsia"/>
                <w:color w:val="auto"/>
                <w:sz w:val="21"/>
                <w:szCs w:val="21"/>
              </w:rPr>
              <w:t>业绩</w:t>
            </w:r>
          </w:p>
        </w:tc>
        <w:tc>
          <w:tcPr>
            <w:tcW w:w="5431" w:type="dxa"/>
            <w:shd w:val="clear" w:color="auto" w:fill="auto"/>
            <w:vAlign w:val="center"/>
          </w:tcPr>
          <w:p w:rsidR="00723BBB" w:rsidRPr="005C61AF" w:rsidRDefault="002F3036">
            <w:pPr>
              <w:widowControl/>
              <w:spacing w:line="360" w:lineRule="exact"/>
              <w:jc w:val="left"/>
              <w:rPr>
                <w:rFonts w:ascii="宋体" w:hAnsi="宋体" w:cs="宋体"/>
                <w:szCs w:val="21"/>
              </w:rPr>
            </w:pPr>
            <w:r w:rsidRPr="005C61AF">
              <w:rPr>
                <w:rFonts w:ascii="宋体" w:hAnsi="宋体" w:cs="宋体" w:hint="eastAsia"/>
                <w:szCs w:val="21"/>
              </w:rPr>
              <w:t>投标人自2022年1月1日以来（以合同签订时间为准），具有陵园供货</w:t>
            </w:r>
            <w:r w:rsidRPr="005C61AF">
              <w:rPr>
                <w:rFonts w:ascii="宋体" w:hAnsi="宋体" w:cs="宋体" w:hint="eastAsia"/>
                <w:b/>
                <w:szCs w:val="21"/>
              </w:rPr>
              <w:t>（瓷像）</w:t>
            </w:r>
            <w:r w:rsidRPr="005C61AF">
              <w:rPr>
                <w:rFonts w:ascii="宋体" w:hAnsi="宋体" w:cs="宋体" w:hint="eastAsia"/>
                <w:szCs w:val="21"/>
              </w:rPr>
              <w:t>项目业绩的，每提供一项业绩，得4分，本项最高得12分。</w:t>
            </w:r>
          </w:p>
          <w:p w:rsidR="00723BBB" w:rsidRPr="005C61AF" w:rsidRDefault="002F3036">
            <w:pPr>
              <w:widowControl/>
              <w:spacing w:line="360" w:lineRule="exact"/>
              <w:jc w:val="left"/>
              <w:rPr>
                <w:rFonts w:ascii="宋体" w:hAnsi="宋体" w:cs="宋体"/>
                <w:b/>
                <w:szCs w:val="21"/>
              </w:rPr>
            </w:pPr>
            <w:r w:rsidRPr="005C61AF">
              <w:rPr>
                <w:rFonts w:ascii="宋体" w:hAnsi="宋体" w:cs="宋体" w:hint="eastAsia"/>
                <w:b/>
                <w:szCs w:val="21"/>
              </w:rPr>
              <w:t>注：投标文件中提供业绩合同复印件，业绩合同须体现合同签订时间、项目内容等主要评审要素，否则不得分。</w:t>
            </w:r>
          </w:p>
        </w:tc>
        <w:tc>
          <w:tcPr>
            <w:tcW w:w="1084" w:type="dxa"/>
            <w:shd w:val="clear" w:color="auto" w:fill="auto"/>
            <w:vAlign w:val="center"/>
          </w:tcPr>
          <w:p w:rsidR="00723BBB" w:rsidRPr="005C61AF" w:rsidRDefault="002F3036">
            <w:pPr>
              <w:pStyle w:val="aff1"/>
              <w:spacing w:line="360" w:lineRule="exact"/>
              <w:ind w:firstLineChars="0" w:firstLine="0"/>
              <w:jc w:val="center"/>
              <w:rPr>
                <w:rFonts w:ascii="宋体" w:hAnsi="宋体" w:cs="宋体"/>
                <w:b/>
                <w:szCs w:val="21"/>
              </w:rPr>
            </w:pPr>
            <w:r w:rsidRPr="005C61AF">
              <w:rPr>
                <w:rFonts w:ascii="宋体" w:hAnsi="宋体" w:cs="宋体" w:hint="eastAsia"/>
                <w:b/>
                <w:szCs w:val="21"/>
              </w:rPr>
              <w:t>1</w:t>
            </w:r>
            <w:r w:rsidRPr="005C61AF">
              <w:rPr>
                <w:rFonts w:ascii="宋体" w:hAnsi="宋体" w:cs="宋体"/>
                <w:b/>
                <w:szCs w:val="21"/>
              </w:rPr>
              <w:t>2</w:t>
            </w:r>
          </w:p>
        </w:tc>
      </w:tr>
      <w:tr w:rsidR="005C61AF" w:rsidRPr="005C61AF">
        <w:trPr>
          <w:jc w:val="center"/>
        </w:trPr>
        <w:tc>
          <w:tcPr>
            <w:tcW w:w="1454" w:type="dxa"/>
            <w:shd w:val="clear" w:color="auto" w:fill="auto"/>
            <w:vAlign w:val="center"/>
          </w:tcPr>
          <w:p w:rsidR="00723BBB" w:rsidRPr="005C61AF" w:rsidRDefault="002F3036">
            <w:pPr>
              <w:pStyle w:val="Default"/>
              <w:spacing w:line="360" w:lineRule="exact"/>
              <w:jc w:val="center"/>
              <w:rPr>
                <w:rFonts w:ascii="宋体" w:hAnsi="宋体" w:cs="宋体"/>
                <w:color w:val="auto"/>
                <w:sz w:val="21"/>
                <w:szCs w:val="21"/>
              </w:rPr>
            </w:pPr>
            <w:r w:rsidRPr="005C61AF">
              <w:rPr>
                <w:rFonts w:ascii="宋体" w:hAnsi="宋体" w:cs="宋体" w:hint="eastAsia"/>
                <w:color w:val="auto"/>
                <w:sz w:val="21"/>
                <w:szCs w:val="21"/>
              </w:rPr>
              <w:t>样品</w:t>
            </w:r>
          </w:p>
        </w:tc>
        <w:tc>
          <w:tcPr>
            <w:tcW w:w="5431" w:type="dxa"/>
            <w:shd w:val="clear" w:color="auto" w:fill="auto"/>
            <w:vAlign w:val="center"/>
          </w:tcPr>
          <w:p w:rsidR="00723BBB" w:rsidRPr="005C61AF" w:rsidRDefault="002F3036">
            <w:pPr>
              <w:spacing w:line="360" w:lineRule="exact"/>
              <w:rPr>
                <w:rStyle w:val="aff6"/>
                <w:szCs w:val="21"/>
              </w:rPr>
            </w:pPr>
            <w:r w:rsidRPr="005C61AF">
              <w:rPr>
                <w:rFonts w:ascii="宋体" w:hAnsi="宋体" w:cs="宋体" w:hint="eastAsia"/>
                <w:szCs w:val="21"/>
              </w:rPr>
              <w:t>根据投标人所提供的样品，由评标委员会评标委员会</w:t>
            </w:r>
            <w:r w:rsidRPr="005C61AF">
              <w:rPr>
                <w:rFonts w:hint="eastAsia"/>
                <w:szCs w:val="21"/>
              </w:rPr>
              <w:t>根据下列方面综合比较评分：（</w:t>
            </w:r>
            <w:r w:rsidRPr="005C61AF">
              <w:rPr>
                <w:rFonts w:hint="eastAsia"/>
                <w:szCs w:val="21"/>
              </w:rPr>
              <w:t>1</w:t>
            </w:r>
            <w:r w:rsidRPr="005C61AF">
              <w:rPr>
                <w:rFonts w:hint="eastAsia"/>
                <w:szCs w:val="21"/>
              </w:rPr>
              <w:t>）</w:t>
            </w:r>
            <w:r w:rsidRPr="005C61AF">
              <w:rPr>
                <w:szCs w:val="21"/>
              </w:rPr>
              <w:t>总体感官效果</w:t>
            </w:r>
            <w:r w:rsidRPr="005C61AF">
              <w:rPr>
                <w:rFonts w:hint="eastAsia"/>
                <w:szCs w:val="21"/>
              </w:rPr>
              <w:t>；（</w:t>
            </w:r>
            <w:r w:rsidRPr="005C61AF">
              <w:rPr>
                <w:rFonts w:hint="eastAsia"/>
                <w:szCs w:val="21"/>
              </w:rPr>
              <w:t>2</w:t>
            </w:r>
            <w:r w:rsidRPr="005C61AF">
              <w:rPr>
                <w:rFonts w:hint="eastAsia"/>
                <w:szCs w:val="21"/>
              </w:rPr>
              <w:t>）</w:t>
            </w:r>
            <w:r w:rsidRPr="005C61AF">
              <w:rPr>
                <w:szCs w:val="21"/>
              </w:rPr>
              <w:t>采用的</w:t>
            </w:r>
            <w:r w:rsidRPr="005C61AF">
              <w:rPr>
                <w:rFonts w:hint="eastAsia"/>
                <w:szCs w:val="21"/>
              </w:rPr>
              <w:t>材料</w:t>
            </w:r>
            <w:r w:rsidRPr="005C61AF">
              <w:rPr>
                <w:szCs w:val="21"/>
              </w:rPr>
              <w:t>质量</w:t>
            </w:r>
            <w:r w:rsidRPr="005C61AF">
              <w:rPr>
                <w:rFonts w:hint="eastAsia"/>
                <w:szCs w:val="21"/>
              </w:rPr>
              <w:t>；（</w:t>
            </w:r>
            <w:r w:rsidRPr="005C61AF">
              <w:rPr>
                <w:szCs w:val="21"/>
              </w:rPr>
              <w:t>3</w:t>
            </w:r>
            <w:r w:rsidRPr="005C61AF">
              <w:rPr>
                <w:rFonts w:hint="eastAsia"/>
                <w:szCs w:val="21"/>
              </w:rPr>
              <w:t>）</w:t>
            </w:r>
            <w:r w:rsidRPr="005C61AF">
              <w:rPr>
                <w:szCs w:val="21"/>
              </w:rPr>
              <w:t>加工工艺</w:t>
            </w:r>
            <w:r w:rsidRPr="005C61AF">
              <w:rPr>
                <w:rStyle w:val="aff6"/>
                <w:szCs w:val="21"/>
              </w:rPr>
              <w:t>。</w:t>
            </w:r>
          </w:p>
          <w:p w:rsidR="00723BBB" w:rsidRPr="005C61AF" w:rsidRDefault="002F3036">
            <w:pPr>
              <w:spacing w:line="360" w:lineRule="exact"/>
              <w:rPr>
                <w:rFonts w:ascii="宋体" w:hAnsi="宋体" w:cs="宋体"/>
                <w:szCs w:val="21"/>
              </w:rPr>
            </w:pPr>
            <w:r w:rsidRPr="005C61AF">
              <w:rPr>
                <w:rFonts w:ascii="宋体" w:hAnsi="宋体" w:cs="宋体" w:hint="eastAsia"/>
                <w:szCs w:val="21"/>
              </w:rPr>
              <w:t>总体感官好，表面平滑，符合招标文件要求的得1</w:t>
            </w:r>
            <w:r w:rsidRPr="005C61AF">
              <w:rPr>
                <w:rFonts w:ascii="宋体" w:hAnsi="宋体" w:cs="宋体"/>
                <w:szCs w:val="21"/>
              </w:rPr>
              <w:t>0-7</w:t>
            </w:r>
            <w:r w:rsidRPr="005C61AF">
              <w:rPr>
                <w:rFonts w:ascii="宋体" w:hAnsi="宋体" w:cs="宋体" w:hint="eastAsia"/>
                <w:szCs w:val="21"/>
              </w:rPr>
              <w:t>分；总体感官较好，表面较平滑的得6</w:t>
            </w:r>
            <w:r w:rsidRPr="005C61AF">
              <w:rPr>
                <w:rFonts w:ascii="宋体" w:hAnsi="宋体" w:cs="宋体"/>
                <w:szCs w:val="21"/>
              </w:rPr>
              <w:t>-3</w:t>
            </w:r>
            <w:r w:rsidRPr="005C61AF">
              <w:rPr>
                <w:rFonts w:ascii="宋体" w:hAnsi="宋体" w:cs="宋体" w:hint="eastAsia"/>
                <w:szCs w:val="21"/>
              </w:rPr>
              <w:t>分；</w:t>
            </w:r>
          </w:p>
          <w:p w:rsidR="00723BBB" w:rsidRPr="005C61AF" w:rsidRDefault="002F3036">
            <w:pPr>
              <w:widowControl/>
              <w:spacing w:line="360" w:lineRule="exact"/>
              <w:jc w:val="left"/>
              <w:rPr>
                <w:rFonts w:ascii="宋体" w:hAnsi="宋体" w:cs="宋体"/>
                <w:szCs w:val="21"/>
              </w:rPr>
            </w:pPr>
            <w:r w:rsidRPr="005C61AF">
              <w:rPr>
                <w:rFonts w:ascii="宋体" w:hAnsi="宋体" w:cs="宋体" w:hint="eastAsia"/>
                <w:szCs w:val="21"/>
              </w:rPr>
              <w:t>总体感官一般，</w:t>
            </w:r>
            <w:r w:rsidRPr="005C61AF">
              <w:rPr>
                <w:rFonts w:ascii="宋体" w:hAnsi="宋体" w:cs="宋体"/>
                <w:szCs w:val="21"/>
              </w:rPr>
              <w:t>明显影响观感；表面光洁度</w:t>
            </w:r>
            <w:r w:rsidRPr="005C61AF">
              <w:rPr>
                <w:rFonts w:ascii="宋体" w:hAnsi="宋体" w:cs="宋体" w:hint="eastAsia"/>
                <w:szCs w:val="21"/>
              </w:rPr>
              <w:t>一般的得2</w:t>
            </w:r>
            <w:r w:rsidRPr="005C61AF">
              <w:rPr>
                <w:rFonts w:ascii="宋体" w:hAnsi="宋体" w:cs="宋体"/>
                <w:szCs w:val="21"/>
              </w:rPr>
              <w:t>-1</w:t>
            </w:r>
            <w:r w:rsidRPr="005C61AF">
              <w:rPr>
                <w:rFonts w:ascii="宋体" w:hAnsi="宋体" w:cs="宋体" w:hint="eastAsia"/>
                <w:szCs w:val="21"/>
              </w:rPr>
              <w:t>分；未提供不得分。</w:t>
            </w:r>
          </w:p>
        </w:tc>
        <w:tc>
          <w:tcPr>
            <w:tcW w:w="1084" w:type="dxa"/>
            <w:shd w:val="clear" w:color="auto" w:fill="auto"/>
            <w:vAlign w:val="center"/>
          </w:tcPr>
          <w:p w:rsidR="00723BBB" w:rsidRPr="005C61AF" w:rsidRDefault="002F3036">
            <w:pPr>
              <w:pStyle w:val="aff1"/>
              <w:spacing w:line="360" w:lineRule="exact"/>
              <w:ind w:firstLineChars="0" w:firstLine="0"/>
              <w:jc w:val="center"/>
              <w:rPr>
                <w:rFonts w:ascii="宋体" w:hAnsi="宋体" w:cs="宋体"/>
                <w:b/>
                <w:szCs w:val="21"/>
              </w:rPr>
            </w:pPr>
            <w:r w:rsidRPr="005C61AF">
              <w:rPr>
                <w:rFonts w:ascii="宋体" w:hAnsi="宋体" w:cs="宋体" w:hint="eastAsia"/>
                <w:b/>
                <w:szCs w:val="21"/>
              </w:rPr>
              <w:t>1</w:t>
            </w:r>
            <w:r w:rsidRPr="005C61AF">
              <w:rPr>
                <w:rFonts w:ascii="宋体" w:hAnsi="宋体" w:cs="宋体"/>
                <w:b/>
                <w:szCs w:val="21"/>
              </w:rPr>
              <w:t>0</w:t>
            </w:r>
          </w:p>
        </w:tc>
      </w:tr>
      <w:tr w:rsidR="005C61AF" w:rsidRPr="005C61AF">
        <w:trPr>
          <w:jc w:val="center"/>
        </w:trPr>
        <w:tc>
          <w:tcPr>
            <w:tcW w:w="1454" w:type="dxa"/>
            <w:shd w:val="clear" w:color="auto" w:fill="auto"/>
            <w:vAlign w:val="center"/>
          </w:tcPr>
          <w:p w:rsidR="00723BBB" w:rsidRPr="005C61AF" w:rsidRDefault="002F3036">
            <w:pPr>
              <w:pStyle w:val="Default"/>
              <w:spacing w:line="360" w:lineRule="exact"/>
              <w:jc w:val="center"/>
              <w:rPr>
                <w:rFonts w:ascii="宋体" w:hAnsi="宋体" w:cs="宋体"/>
                <w:color w:val="auto"/>
                <w:sz w:val="21"/>
                <w:szCs w:val="21"/>
              </w:rPr>
            </w:pPr>
            <w:r w:rsidRPr="005C61AF">
              <w:rPr>
                <w:rFonts w:ascii="宋体" w:hAnsi="宋体" w:cs="宋体" w:hint="eastAsia"/>
                <w:color w:val="auto"/>
                <w:sz w:val="21"/>
                <w:szCs w:val="21"/>
              </w:rPr>
              <w:t>总体概述方案</w:t>
            </w:r>
          </w:p>
        </w:tc>
        <w:tc>
          <w:tcPr>
            <w:tcW w:w="5431" w:type="dxa"/>
            <w:shd w:val="clear" w:color="auto" w:fill="auto"/>
            <w:vAlign w:val="center"/>
          </w:tcPr>
          <w:p w:rsidR="00723BBB" w:rsidRPr="005C61AF" w:rsidRDefault="002F3036">
            <w:pPr>
              <w:spacing w:line="360" w:lineRule="exact"/>
              <w:rPr>
                <w:rFonts w:ascii="宋体" w:hAnsi="宋体" w:cs="宋体"/>
                <w:szCs w:val="21"/>
              </w:rPr>
            </w:pPr>
            <w:r w:rsidRPr="005C61AF">
              <w:rPr>
                <w:rFonts w:ascii="宋体" w:hAnsi="宋体" w:cs="宋体" w:hint="eastAsia"/>
                <w:szCs w:val="21"/>
              </w:rPr>
              <w:t>根据投标人提供针对本项目的总体概述方案，包括但不限于对本项目需求的了解、</w:t>
            </w:r>
            <w:r w:rsidRPr="005C61AF">
              <w:rPr>
                <w:rFonts w:ascii="宋体" w:hAnsi="宋体" w:hint="eastAsia"/>
                <w:szCs w:val="21"/>
              </w:rPr>
              <w:t>项目总体安排</w:t>
            </w:r>
            <w:r w:rsidRPr="005C61AF">
              <w:rPr>
                <w:rFonts w:ascii="宋体" w:hAnsi="宋体" w:cs="宋体" w:hint="eastAsia"/>
                <w:szCs w:val="21"/>
              </w:rPr>
              <w:t>、项目实施的重、难点分析等内容进行综合评审。</w:t>
            </w:r>
          </w:p>
          <w:p w:rsidR="00723BBB" w:rsidRPr="005C61AF" w:rsidRDefault="002F3036">
            <w:pPr>
              <w:spacing w:line="360" w:lineRule="exact"/>
              <w:rPr>
                <w:rFonts w:ascii="宋体" w:hAnsi="宋体" w:cs="宋体"/>
                <w:szCs w:val="21"/>
              </w:rPr>
            </w:pPr>
            <w:r w:rsidRPr="005C61AF">
              <w:rPr>
                <w:rFonts w:ascii="宋体" w:hAnsi="宋体" w:cs="宋体" w:hint="eastAsia"/>
                <w:szCs w:val="21"/>
              </w:rPr>
              <w:t>方案全面周到、具有详细内容，可行性强的得10</w:t>
            </w:r>
            <w:r w:rsidRPr="005C61AF">
              <w:rPr>
                <w:rFonts w:ascii="宋体" w:hAnsi="宋体" w:cs="宋体"/>
                <w:szCs w:val="21"/>
              </w:rPr>
              <w:t>-7</w:t>
            </w:r>
            <w:r w:rsidRPr="005C61AF">
              <w:rPr>
                <w:rFonts w:ascii="宋体" w:hAnsi="宋体" w:cs="宋体" w:hint="eastAsia"/>
                <w:szCs w:val="21"/>
              </w:rPr>
              <w:t>分；方案较全面、有具体内容，有一定可6</w:t>
            </w:r>
            <w:r w:rsidRPr="005C61AF">
              <w:rPr>
                <w:rFonts w:ascii="宋体" w:hAnsi="宋体" w:cs="宋体"/>
                <w:szCs w:val="21"/>
              </w:rPr>
              <w:t>-3</w:t>
            </w:r>
            <w:r w:rsidRPr="005C61AF">
              <w:rPr>
                <w:rFonts w:ascii="宋体" w:hAnsi="宋体" w:cs="宋体" w:hint="eastAsia"/>
                <w:szCs w:val="21"/>
              </w:rPr>
              <w:t>分；方案有内容，但欠全面，可行性较差的得</w:t>
            </w:r>
            <w:r w:rsidRPr="005C61AF">
              <w:rPr>
                <w:rFonts w:ascii="宋体" w:hAnsi="宋体" w:cs="宋体"/>
                <w:szCs w:val="21"/>
              </w:rPr>
              <w:t>2-1</w:t>
            </w:r>
            <w:r w:rsidRPr="005C61AF">
              <w:rPr>
                <w:rFonts w:ascii="宋体" w:hAnsi="宋体" w:cs="宋体" w:hint="eastAsia"/>
                <w:szCs w:val="21"/>
              </w:rPr>
              <w:t>分；方案差或无方案不得分。</w:t>
            </w:r>
          </w:p>
        </w:tc>
        <w:tc>
          <w:tcPr>
            <w:tcW w:w="1084" w:type="dxa"/>
            <w:shd w:val="clear" w:color="auto" w:fill="auto"/>
            <w:vAlign w:val="center"/>
          </w:tcPr>
          <w:p w:rsidR="00723BBB" w:rsidRPr="005C61AF" w:rsidRDefault="002F3036">
            <w:pPr>
              <w:pStyle w:val="aff1"/>
              <w:spacing w:line="360" w:lineRule="exact"/>
              <w:ind w:firstLineChars="0" w:firstLine="0"/>
              <w:jc w:val="center"/>
              <w:rPr>
                <w:rFonts w:ascii="宋体" w:hAnsi="宋体" w:cs="宋体"/>
                <w:b/>
                <w:szCs w:val="21"/>
              </w:rPr>
            </w:pPr>
            <w:r w:rsidRPr="005C61AF">
              <w:rPr>
                <w:rFonts w:ascii="宋体" w:hAnsi="宋体" w:cs="宋体" w:hint="eastAsia"/>
                <w:b/>
                <w:szCs w:val="21"/>
              </w:rPr>
              <w:t>10</w:t>
            </w:r>
          </w:p>
        </w:tc>
      </w:tr>
      <w:tr w:rsidR="005C61AF" w:rsidRPr="005C61AF">
        <w:trPr>
          <w:jc w:val="center"/>
        </w:trPr>
        <w:tc>
          <w:tcPr>
            <w:tcW w:w="1454" w:type="dxa"/>
            <w:shd w:val="clear" w:color="auto" w:fill="auto"/>
            <w:vAlign w:val="center"/>
          </w:tcPr>
          <w:p w:rsidR="00723BBB" w:rsidRPr="005C61AF" w:rsidRDefault="002F3036">
            <w:pPr>
              <w:pStyle w:val="Default"/>
              <w:spacing w:line="360" w:lineRule="exact"/>
              <w:jc w:val="center"/>
              <w:rPr>
                <w:rFonts w:ascii="宋体" w:hAnsi="宋体" w:cs="宋体"/>
                <w:color w:val="auto"/>
                <w:sz w:val="21"/>
                <w:szCs w:val="21"/>
              </w:rPr>
            </w:pPr>
            <w:r w:rsidRPr="005C61AF">
              <w:rPr>
                <w:rFonts w:ascii="宋体" w:hAnsi="宋体" w:cs="宋体" w:hint="eastAsia"/>
                <w:color w:val="auto"/>
                <w:sz w:val="21"/>
                <w:szCs w:val="21"/>
              </w:rPr>
              <w:t>供货方案</w:t>
            </w:r>
          </w:p>
        </w:tc>
        <w:tc>
          <w:tcPr>
            <w:tcW w:w="5431" w:type="dxa"/>
            <w:shd w:val="clear" w:color="auto" w:fill="auto"/>
            <w:vAlign w:val="center"/>
          </w:tcPr>
          <w:p w:rsidR="00723BBB" w:rsidRPr="005C61AF" w:rsidRDefault="002F3036">
            <w:pPr>
              <w:spacing w:line="360" w:lineRule="exact"/>
              <w:rPr>
                <w:rFonts w:ascii="宋体" w:hAnsi="宋体" w:cs="宋体"/>
                <w:szCs w:val="21"/>
              </w:rPr>
            </w:pPr>
            <w:r w:rsidRPr="005C61AF">
              <w:rPr>
                <w:rFonts w:ascii="宋体" w:hAnsi="宋体" w:cs="宋体" w:hint="eastAsia"/>
                <w:szCs w:val="21"/>
              </w:rPr>
              <w:t>根据投标人提供的供货方案，包括但不限于：供货计划(符合项目的备货计划、有明确的周期安排、验收计划有具体的流程安排及保证措施）、瓷像定制方案、瓷像包装及运输方案、瓷像安装方案、验收方案等；供货方案科学、合理，针对性强的得</w:t>
            </w:r>
            <w:r w:rsidRPr="005C61AF">
              <w:rPr>
                <w:rFonts w:ascii="宋体" w:hAnsi="宋体" w:cs="宋体"/>
                <w:szCs w:val="21"/>
              </w:rPr>
              <w:t>10-7</w:t>
            </w:r>
            <w:r w:rsidRPr="005C61AF">
              <w:rPr>
                <w:rFonts w:ascii="宋体" w:hAnsi="宋体" w:cs="宋体" w:hint="eastAsia"/>
                <w:szCs w:val="21"/>
              </w:rPr>
              <w:t>分；供货方案较科学、合理，针对性较强的得</w:t>
            </w:r>
            <w:r w:rsidRPr="005C61AF">
              <w:rPr>
                <w:rFonts w:ascii="宋体" w:hAnsi="宋体" w:cs="宋体"/>
                <w:szCs w:val="21"/>
              </w:rPr>
              <w:t>6-3</w:t>
            </w:r>
            <w:r w:rsidRPr="005C61AF">
              <w:rPr>
                <w:rFonts w:ascii="宋体" w:hAnsi="宋体" w:cs="宋体" w:hint="eastAsia"/>
                <w:szCs w:val="21"/>
              </w:rPr>
              <w:t>分，供货方案简单、笼统，一般的得</w:t>
            </w:r>
            <w:r w:rsidRPr="005C61AF">
              <w:rPr>
                <w:rFonts w:ascii="宋体" w:hAnsi="宋体" w:cs="宋体"/>
                <w:szCs w:val="21"/>
              </w:rPr>
              <w:t>2-1</w:t>
            </w:r>
            <w:r w:rsidRPr="005C61AF">
              <w:rPr>
                <w:rFonts w:ascii="宋体" w:hAnsi="宋体" w:cs="宋体" w:hint="eastAsia"/>
                <w:szCs w:val="21"/>
              </w:rPr>
              <w:t>分；供货方案差或无方案不得分。</w:t>
            </w:r>
          </w:p>
        </w:tc>
        <w:tc>
          <w:tcPr>
            <w:tcW w:w="1084" w:type="dxa"/>
            <w:shd w:val="clear" w:color="auto" w:fill="auto"/>
            <w:vAlign w:val="center"/>
          </w:tcPr>
          <w:p w:rsidR="00723BBB" w:rsidRPr="005C61AF" w:rsidRDefault="002F3036">
            <w:pPr>
              <w:pStyle w:val="aff1"/>
              <w:spacing w:line="360" w:lineRule="exact"/>
              <w:ind w:firstLineChars="0" w:firstLine="0"/>
              <w:jc w:val="center"/>
              <w:rPr>
                <w:rFonts w:ascii="宋体" w:hAnsi="宋体" w:cs="宋体"/>
                <w:b/>
                <w:szCs w:val="21"/>
              </w:rPr>
            </w:pPr>
            <w:r w:rsidRPr="005C61AF">
              <w:rPr>
                <w:rFonts w:ascii="宋体" w:hAnsi="宋体" w:cs="宋体" w:hint="eastAsia"/>
                <w:b/>
                <w:szCs w:val="21"/>
              </w:rPr>
              <w:t>1</w:t>
            </w:r>
            <w:r w:rsidRPr="005C61AF">
              <w:rPr>
                <w:rFonts w:ascii="宋体" w:hAnsi="宋体" w:cs="宋体"/>
                <w:b/>
                <w:szCs w:val="21"/>
              </w:rPr>
              <w:t>0</w:t>
            </w:r>
          </w:p>
        </w:tc>
      </w:tr>
      <w:tr w:rsidR="005C61AF" w:rsidRPr="005C61AF">
        <w:trPr>
          <w:jc w:val="center"/>
        </w:trPr>
        <w:tc>
          <w:tcPr>
            <w:tcW w:w="1454" w:type="dxa"/>
            <w:shd w:val="clear" w:color="auto" w:fill="auto"/>
            <w:vAlign w:val="center"/>
          </w:tcPr>
          <w:p w:rsidR="00723BBB" w:rsidRPr="005C61AF" w:rsidRDefault="002F3036">
            <w:pPr>
              <w:pStyle w:val="Default"/>
              <w:spacing w:line="360" w:lineRule="exact"/>
              <w:jc w:val="center"/>
              <w:rPr>
                <w:rFonts w:ascii="宋体" w:hAnsi="宋体" w:cs="宋体"/>
                <w:color w:val="auto"/>
                <w:sz w:val="21"/>
                <w:szCs w:val="21"/>
              </w:rPr>
            </w:pPr>
            <w:r w:rsidRPr="005C61AF">
              <w:rPr>
                <w:rFonts w:ascii="宋体" w:hAnsi="宋体" w:cs="宋体" w:hint="eastAsia"/>
                <w:color w:val="auto"/>
                <w:sz w:val="21"/>
                <w:szCs w:val="21"/>
              </w:rPr>
              <w:t>质量保证</w:t>
            </w:r>
          </w:p>
        </w:tc>
        <w:tc>
          <w:tcPr>
            <w:tcW w:w="5431" w:type="dxa"/>
            <w:shd w:val="clear" w:color="auto" w:fill="auto"/>
            <w:vAlign w:val="center"/>
          </w:tcPr>
          <w:p w:rsidR="00723BBB" w:rsidRPr="005C61AF" w:rsidRDefault="002F3036">
            <w:pPr>
              <w:spacing w:line="360" w:lineRule="exact"/>
              <w:rPr>
                <w:rFonts w:ascii="宋体" w:hAnsi="宋体" w:cs="宋体"/>
                <w:szCs w:val="21"/>
              </w:rPr>
            </w:pPr>
            <w:r w:rsidRPr="005C61AF">
              <w:rPr>
                <w:rFonts w:ascii="宋体" w:hAnsi="宋体" w:cs="宋体" w:hint="eastAsia"/>
                <w:szCs w:val="21"/>
              </w:rPr>
              <w:t>根据投标人提供的产品质量保证（包括但不限于质量保障目标及保证体系、质量保证措施等）；保证措施科学、合理，质量目标明确，保证措施详尽，针对性强的得</w:t>
            </w:r>
            <w:r w:rsidRPr="005C61AF">
              <w:rPr>
                <w:rFonts w:ascii="宋体" w:hAnsi="宋体" w:cs="宋体"/>
                <w:szCs w:val="21"/>
              </w:rPr>
              <w:t>10-7</w:t>
            </w:r>
            <w:r w:rsidRPr="005C61AF">
              <w:rPr>
                <w:rFonts w:ascii="宋体" w:hAnsi="宋体" w:cs="宋体" w:hint="eastAsia"/>
                <w:szCs w:val="21"/>
              </w:rPr>
              <w:t>分；保证措施较科学、合理，质量目标较明确，保证措施较详尽，针对性较强的得</w:t>
            </w:r>
            <w:r w:rsidRPr="005C61AF">
              <w:rPr>
                <w:rFonts w:ascii="宋体" w:hAnsi="宋体" w:cs="宋体"/>
                <w:szCs w:val="21"/>
              </w:rPr>
              <w:t>6-3</w:t>
            </w:r>
            <w:r w:rsidRPr="005C61AF">
              <w:rPr>
                <w:rFonts w:ascii="宋体" w:hAnsi="宋体" w:cs="宋体" w:hint="eastAsia"/>
                <w:szCs w:val="21"/>
              </w:rPr>
              <w:t>分；措施简单、笼统，一般的得</w:t>
            </w:r>
            <w:r w:rsidRPr="005C61AF">
              <w:rPr>
                <w:rFonts w:ascii="宋体" w:hAnsi="宋体" w:cs="宋体"/>
                <w:szCs w:val="21"/>
              </w:rPr>
              <w:t>2-1</w:t>
            </w:r>
            <w:r w:rsidRPr="005C61AF">
              <w:rPr>
                <w:rFonts w:ascii="宋体" w:hAnsi="宋体" w:cs="宋体" w:hint="eastAsia"/>
                <w:szCs w:val="21"/>
              </w:rPr>
              <w:t>分；内容差或无方案不得分。</w:t>
            </w:r>
          </w:p>
        </w:tc>
        <w:tc>
          <w:tcPr>
            <w:tcW w:w="1084" w:type="dxa"/>
            <w:shd w:val="clear" w:color="auto" w:fill="auto"/>
            <w:vAlign w:val="center"/>
          </w:tcPr>
          <w:p w:rsidR="00723BBB" w:rsidRPr="005C61AF" w:rsidRDefault="002F3036">
            <w:pPr>
              <w:pStyle w:val="aff1"/>
              <w:spacing w:line="360" w:lineRule="exact"/>
              <w:ind w:firstLineChars="0" w:firstLine="0"/>
              <w:jc w:val="center"/>
              <w:rPr>
                <w:rFonts w:ascii="宋体" w:hAnsi="宋体" w:cs="宋体"/>
                <w:b/>
                <w:szCs w:val="21"/>
              </w:rPr>
            </w:pPr>
            <w:r w:rsidRPr="005C61AF">
              <w:rPr>
                <w:rFonts w:ascii="宋体" w:hAnsi="宋体" w:cs="宋体" w:hint="eastAsia"/>
                <w:b/>
                <w:szCs w:val="21"/>
              </w:rPr>
              <w:t>1</w:t>
            </w:r>
            <w:r w:rsidRPr="005C61AF">
              <w:rPr>
                <w:rFonts w:ascii="宋体" w:hAnsi="宋体" w:cs="宋体"/>
                <w:b/>
                <w:szCs w:val="21"/>
              </w:rPr>
              <w:t>0</w:t>
            </w:r>
          </w:p>
        </w:tc>
      </w:tr>
      <w:tr w:rsidR="005C61AF" w:rsidRPr="005C61AF">
        <w:trPr>
          <w:jc w:val="center"/>
        </w:trPr>
        <w:tc>
          <w:tcPr>
            <w:tcW w:w="1454" w:type="dxa"/>
            <w:shd w:val="clear" w:color="auto" w:fill="auto"/>
            <w:vAlign w:val="center"/>
          </w:tcPr>
          <w:p w:rsidR="00723BBB" w:rsidRPr="005C61AF" w:rsidRDefault="002F3036">
            <w:pPr>
              <w:pStyle w:val="Default"/>
              <w:spacing w:line="360" w:lineRule="exact"/>
              <w:jc w:val="center"/>
              <w:rPr>
                <w:rFonts w:ascii="宋体" w:hAnsi="宋体" w:cs="宋体"/>
                <w:color w:val="auto"/>
                <w:sz w:val="21"/>
                <w:szCs w:val="21"/>
              </w:rPr>
            </w:pPr>
            <w:r w:rsidRPr="005C61AF">
              <w:rPr>
                <w:rFonts w:ascii="宋体" w:hAnsi="宋体" w:cs="宋体" w:hint="eastAsia"/>
                <w:color w:val="auto"/>
                <w:sz w:val="21"/>
                <w:szCs w:val="21"/>
              </w:rPr>
              <w:t>售后服务方案</w:t>
            </w:r>
          </w:p>
        </w:tc>
        <w:tc>
          <w:tcPr>
            <w:tcW w:w="5431" w:type="dxa"/>
            <w:shd w:val="clear" w:color="auto" w:fill="auto"/>
            <w:vAlign w:val="center"/>
          </w:tcPr>
          <w:p w:rsidR="00723BBB" w:rsidRPr="005C61AF" w:rsidRDefault="002F3036">
            <w:pPr>
              <w:spacing w:line="360" w:lineRule="exact"/>
              <w:rPr>
                <w:rFonts w:ascii="宋体" w:hAnsi="宋体" w:cs="宋体"/>
                <w:szCs w:val="21"/>
              </w:rPr>
            </w:pPr>
            <w:r w:rsidRPr="005C61AF">
              <w:rPr>
                <w:rFonts w:ascii="宋体" w:hAnsi="宋体" w:cs="宋体" w:hint="eastAsia"/>
                <w:szCs w:val="21"/>
              </w:rPr>
              <w:t>根据投标人提供针对本项目的售后服务方案，包括提供产</w:t>
            </w:r>
          </w:p>
          <w:p w:rsidR="00723BBB" w:rsidRPr="005C61AF" w:rsidRDefault="002F3036">
            <w:pPr>
              <w:spacing w:line="360" w:lineRule="exact"/>
              <w:rPr>
                <w:rFonts w:ascii="宋体" w:hAnsi="宋体" w:cs="宋体"/>
                <w:szCs w:val="21"/>
              </w:rPr>
            </w:pPr>
            <w:r w:rsidRPr="005C61AF">
              <w:rPr>
                <w:rFonts w:ascii="宋体" w:hAnsi="宋体" w:cs="宋体" w:hint="eastAsia"/>
                <w:szCs w:val="21"/>
              </w:rPr>
              <w:t>品响应时间、服务保障措施等方案进行综合评审；</w:t>
            </w:r>
          </w:p>
          <w:p w:rsidR="00723BBB" w:rsidRPr="005C61AF" w:rsidRDefault="002F3036">
            <w:pPr>
              <w:spacing w:line="360" w:lineRule="exact"/>
              <w:rPr>
                <w:rFonts w:ascii="宋体" w:hAnsi="宋体" w:cs="宋体"/>
                <w:szCs w:val="21"/>
              </w:rPr>
            </w:pPr>
            <w:r w:rsidRPr="005C61AF">
              <w:rPr>
                <w:rFonts w:ascii="宋体" w:hAnsi="宋体" w:cs="宋体" w:hint="eastAsia"/>
                <w:szCs w:val="21"/>
              </w:rPr>
              <w:lastRenderedPageBreak/>
              <w:t>售后服务方案科学合理、有效、可靠，对本项目针对性强、具有实际可操作性的得10</w:t>
            </w:r>
            <w:r w:rsidRPr="005C61AF">
              <w:rPr>
                <w:rFonts w:ascii="宋体" w:hAnsi="宋体" w:cs="宋体"/>
                <w:szCs w:val="21"/>
              </w:rPr>
              <w:t>-7</w:t>
            </w:r>
            <w:r w:rsidRPr="005C61AF">
              <w:rPr>
                <w:rFonts w:ascii="宋体" w:hAnsi="宋体" w:cs="宋体" w:hint="eastAsia"/>
                <w:szCs w:val="21"/>
              </w:rPr>
              <w:t>分；</w:t>
            </w:r>
          </w:p>
          <w:p w:rsidR="00723BBB" w:rsidRPr="005C61AF" w:rsidRDefault="002F3036">
            <w:pPr>
              <w:spacing w:line="360" w:lineRule="exact"/>
              <w:rPr>
                <w:rFonts w:ascii="宋体" w:hAnsi="宋体" w:cs="宋体"/>
                <w:szCs w:val="21"/>
              </w:rPr>
            </w:pPr>
            <w:r w:rsidRPr="005C61AF">
              <w:rPr>
                <w:rFonts w:ascii="宋体" w:hAnsi="宋体" w:cs="宋体" w:hint="eastAsia"/>
                <w:szCs w:val="21"/>
              </w:rPr>
              <w:t>售后服务方案较为科学合理，能满足本项目需求的，且得</w:t>
            </w:r>
            <w:r w:rsidRPr="005C61AF">
              <w:rPr>
                <w:rFonts w:ascii="宋体" w:hAnsi="宋体" w:cs="宋体"/>
                <w:szCs w:val="21"/>
              </w:rPr>
              <w:t>6-3</w:t>
            </w:r>
            <w:r w:rsidRPr="005C61AF">
              <w:rPr>
                <w:rFonts w:ascii="宋体" w:hAnsi="宋体" w:cs="宋体" w:hint="eastAsia"/>
                <w:szCs w:val="21"/>
              </w:rPr>
              <w:t>分；</w:t>
            </w:r>
          </w:p>
          <w:p w:rsidR="00723BBB" w:rsidRPr="005C61AF" w:rsidRDefault="002F3036">
            <w:pPr>
              <w:spacing w:line="360" w:lineRule="exact"/>
              <w:rPr>
                <w:rFonts w:ascii="宋体" w:hAnsi="宋体" w:cs="宋体"/>
                <w:szCs w:val="21"/>
              </w:rPr>
            </w:pPr>
            <w:r w:rsidRPr="005C61AF">
              <w:rPr>
                <w:rFonts w:ascii="宋体" w:hAnsi="宋体" w:cs="宋体" w:hint="eastAsia"/>
                <w:szCs w:val="21"/>
              </w:rPr>
              <w:t>售后服务方案缺项，只有部分需求明确响应的得</w:t>
            </w:r>
            <w:r w:rsidRPr="005C61AF">
              <w:rPr>
                <w:rFonts w:ascii="宋体" w:hAnsi="宋体" w:cs="宋体"/>
                <w:szCs w:val="21"/>
              </w:rPr>
              <w:t>2-1</w:t>
            </w:r>
            <w:r w:rsidRPr="005C61AF">
              <w:rPr>
                <w:rFonts w:ascii="宋体" w:hAnsi="宋体" w:cs="宋体" w:hint="eastAsia"/>
                <w:szCs w:val="21"/>
              </w:rPr>
              <w:t>分；</w:t>
            </w:r>
          </w:p>
          <w:p w:rsidR="00723BBB" w:rsidRPr="005C61AF" w:rsidRDefault="002F3036">
            <w:pPr>
              <w:spacing w:line="360" w:lineRule="exact"/>
              <w:rPr>
                <w:rFonts w:ascii="宋体" w:hAnsi="宋体" w:cs="宋体"/>
                <w:szCs w:val="21"/>
              </w:rPr>
            </w:pPr>
            <w:r w:rsidRPr="005C61AF">
              <w:rPr>
                <w:rFonts w:ascii="宋体" w:hAnsi="宋体" w:cs="宋体" w:hint="eastAsia"/>
                <w:szCs w:val="21"/>
              </w:rPr>
              <w:t>内容差或无方案不得分。</w:t>
            </w:r>
          </w:p>
        </w:tc>
        <w:tc>
          <w:tcPr>
            <w:tcW w:w="1084" w:type="dxa"/>
            <w:shd w:val="clear" w:color="auto" w:fill="auto"/>
            <w:vAlign w:val="center"/>
          </w:tcPr>
          <w:p w:rsidR="00723BBB" w:rsidRPr="005C61AF" w:rsidRDefault="002F3036">
            <w:pPr>
              <w:pStyle w:val="aff1"/>
              <w:spacing w:line="360" w:lineRule="exact"/>
              <w:ind w:firstLineChars="0" w:firstLine="0"/>
              <w:jc w:val="center"/>
              <w:rPr>
                <w:rFonts w:ascii="宋体" w:hAnsi="宋体" w:cs="宋体"/>
                <w:b/>
                <w:szCs w:val="21"/>
              </w:rPr>
            </w:pPr>
            <w:r w:rsidRPr="005C61AF">
              <w:rPr>
                <w:rFonts w:ascii="宋体" w:hAnsi="宋体" w:cs="宋体"/>
                <w:b/>
                <w:szCs w:val="21"/>
              </w:rPr>
              <w:lastRenderedPageBreak/>
              <w:t>10</w:t>
            </w:r>
          </w:p>
        </w:tc>
      </w:tr>
      <w:tr w:rsidR="00723BBB" w:rsidRPr="005C61AF">
        <w:trPr>
          <w:jc w:val="center"/>
        </w:trPr>
        <w:tc>
          <w:tcPr>
            <w:tcW w:w="1454" w:type="dxa"/>
            <w:shd w:val="clear" w:color="auto" w:fill="auto"/>
            <w:vAlign w:val="center"/>
          </w:tcPr>
          <w:p w:rsidR="00723BBB" w:rsidRPr="005C61AF" w:rsidRDefault="002F3036">
            <w:pPr>
              <w:pStyle w:val="Default"/>
              <w:spacing w:line="360" w:lineRule="exact"/>
              <w:jc w:val="center"/>
              <w:rPr>
                <w:rFonts w:ascii="宋体" w:hAnsi="宋体" w:cs="宋体"/>
                <w:color w:val="auto"/>
                <w:sz w:val="21"/>
                <w:szCs w:val="21"/>
              </w:rPr>
            </w:pPr>
            <w:r w:rsidRPr="005C61AF">
              <w:rPr>
                <w:rFonts w:ascii="宋体" w:hAnsi="宋体" w:cs="宋体" w:hint="eastAsia"/>
                <w:color w:val="auto"/>
                <w:sz w:val="21"/>
                <w:szCs w:val="21"/>
              </w:rPr>
              <w:t>应急处理方</w:t>
            </w:r>
          </w:p>
          <w:p w:rsidR="00723BBB" w:rsidRPr="005C61AF" w:rsidRDefault="002F3036">
            <w:pPr>
              <w:pStyle w:val="Default"/>
              <w:spacing w:line="360" w:lineRule="exact"/>
              <w:jc w:val="center"/>
              <w:rPr>
                <w:rFonts w:ascii="宋体" w:hAnsi="宋体" w:cs="宋体"/>
                <w:color w:val="auto"/>
                <w:sz w:val="21"/>
                <w:szCs w:val="21"/>
              </w:rPr>
            </w:pPr>
            <w:r w:rsidRPr="005C61AF">
              <w:rPr>
                <w:rFonts w:ascii="宋体" w:hAnsi="宋体" w:cs="宋体" w:hint="eastAsia"/>
                <w:color w:val="auto"/>
                <w:sz w:val="21"/>
                <w:szCs w:val="21"/>
              </w:rPr>
              <w:t>案</w:t>
            </w:r>
          </w:p>
        </w:tc>
        <w:tc>
          <w:tcPr>
            <w:tcW w:w="5431" w:type="dxa"/>
            <w:shd w:val="clear" w:color="auto" w:fill="auto"/>
            <w:vAlign w:val="center"/>
          </w:tcPr>
          <w:p w:rsidR="00723BBB" w:rsidRPr="005C61AF" w:rsidRDefault="002F3036">
            <w:pPr>
              <w:spacing w:line="360" w:lineRule="exact"/>
              <w:rPr>
                <w:rFonts w:ascii="宋体" w:hAnsi="宋体" w:cs="宋体"/>
                <w:szCs w:val="21"/>
              </w:rPr>
            </w:pPr>
            <w:r w:rsidRPr="005C61AF">
              <w:rPr>
                <w:rFonts w:ascii="宋体" w:hAnsi="宋体" w:cs="宋体" w:hint="eastAsia"/>
                <w:szCs w:val="21"/>
              </w:rPr>
              <w:t>综合考虑投标人提供的本项目应急处理方案对采购需求的响应程度，内容包含但不限于：相关负责的专职人员、因产品质量问题引起的投诉、产生的民事责任如何处理、突发情况与应对策略、相关承诺等。内容精细详尽，可行性强得</w:t>
            </w:r>
            <w:r w:rsidRPr="005C61AF">
              <w:rPr>
                <w:rFonts w:ascii="宋体" w:hAnsi="宋体" w:cs="宋体"/>
                <w:szCs w:val="21"/>
              </w:rPr>
              <w:t>8-6</w:t>
            </w:r>
            <w:r w:rsidRPr="005C61AF">
              <w:rPr>
                <w:rFonts w:ascii="宋体" w:hAnsi="宋体" w:cs="宋体" w:hint="eastAsia"/>
                <w:szCs w:val="21"/>
              </w:rPr>
              <w:t>分；内容较完整，可行性较强得</w:t>
            </w:r>
            <w:r w:rsidRPr="005C61AF">
              <w:rPr>
                <w:rFonts w:ascii="宋体" w:hAnsi="宋体" w:cs="宋体"/>
                <w:szCs w:val="21"/>
              </w:rPr>
              <w:t>5-3</w:t>
            </w:r>
            <w:r w:rsidRPr="005C61AF">
              <w:rPr>
                <w:rFonts w:ascii="宋体" w:hAnsi="宋体" w:cs="宋体" w:hint="eastAsia"/>
                <w:szCs w:val="21"/>
              </w:rPr>
              <w:t>分；内容基本完整，可行性一般得</w:t>
            </w:r>
            <w:r w:rsidRPr="005C61AF">
              <w:rPr>
                <w:rFonts w:ascii="宋体" w:hAnsi="宋体" w:cs="宋体"/>
                <w:szCs w:val="21"/>
              </w:rPr>
              <w:t>2-1</w:t>
            </w:r>
            <w:r w:rsidRPr="005C61AF">
              <w:rPr>
                <w:rFonts w:ascii="宋体" w:hAnsi="宋体" w:cs="宋体" w:hint="eastAsia"/>
                <w:szCs w:val="21"/>
              </w:rPr>
              <w:t>分；内容差或无方案不得分。</w:t>
            </w:r>
          </w:p>
        </w:tc>
        <w:tc>
          <w:tcPr>
            <w:tcW w:w="1084" w:type="dxa"/>
            <w:shd w:val="clear" w:color="auto" w:fill="auto"/>
            <w:vAlign w:val="center"/>
          </w:tcPr>
          <w:p w:rsidR="00723BBB" w:rsidRPr="005C61AF" w:rsidRDefault="002F3036">
            <w:pPr>
              <w:pStyle w:val="aff1"/>
              <w:spacing w:line="360" w:lineRule="exact"/>
              <w:ind w:firstLineChars="0" w:firstLine="0"/>
              <w:jc w:val="center"/>
              <w:rPr>
                <w:rFonts w:ascii="宋体" w:hAnsi="宋体" w:cs="宋体"/>
                <w:b/>
                <w:szCs w:val="21"/>
              </w:rPr>
            </w:pPr>
            <w:r w:rsidRPr="005C61AF">
              <w:rPr>
                <w:rFonts w:ascii="宋体" w:hAnsi="宋体" w:cs="宋体"/>
                <w:b/>
                <w:szCs w:val="21"/>
              </w:rPr>
              <w:t>8</w:t>
            </w:r>
          </w:p>
        </w:tc>
      </w:tr>
    </w:tbl>
    <w:p w:rsidR="00723BBB" w:rsidRPr="005C61AF" w:rsidRDefault="00723BBB">
      <w:pPr>
        <w:tabs>
          <w:tab w:val="left" w:pos="5940"/>
        </w:tabs>
        <w:snapToGrid w:val="0"/>
        <w:spacing w:line="360" w:lineRule="exact"/>
        <w:ind w:firstLineChars="200" w:firstLine="420"/>
        <w:jc w:val="left"/>
        <w:rPr>
          <w:rFonts w:ascii="宋体" w:hAnsi="宋体" w:cs="宋体"/>
          <w:bCs/>
          <w:szCs w:val="21"/>
        </w:rPr>
      </w:pPr>
    </w:p>
    <w:p w:rsidR="00723BBB" w:rsidRPr="005C61AF" w:rsidRDefault="002F3036">
      <w:pPr>
        <w:tabs>
          <w:tab w:val="left" w:pos="5940"/>
        </w:tabs>
        <w:snapToGrid w:val="0"/>
        <w:spacing w:line="360" w:lineRule="exact"/>
        <w:ind w:firstLineChars="200" w:firstLine="420"/>
        <w:jc w:val="left"/>
        <w:rPr>
          <w:rFonts w:ascii="宋体" w:hAnsi="宋体" w:cs="宋体"/>
          <w:bCs/>
          <w:szCs w:val="21"/>
        </w:rPr>
      </w:pPr>
      <w:r w:rsidRPr="005C61AF">
        <w:rPr>
          <w:rFonts w:ascii="宋体" w:hAnsi="宋体" w:cs="宋体" w:hint="eastAsia"/>
          <w:bCs/>
          <w:szCs w:val="21"/>
        </w:rPr>
        <w:t xml:space="preserve">注： </w:t>
      </w:r>
    </w:p>
    <w:p w:rsidR="00723BBB" w:rsidRPr="005C61AF" w:rsidRDefault="002F3036">
      <w:pPr>
        <w:tabs>
          <w:tab w:val="left" w:pos="5940"/>
        </w:tabs>
        <w:snapToGrid w:val="0"/>
        <w:spacing w:line="360" w:lineRule="exact"/>
        <w:ind w:firstLineChars="200" w:firstLine="420"/>
        <w:jc w:val="left"/>
        <w:rPr>
          <w:rFonts w:ascii="宋体" w:hAnsi="宋体" w:cs="宋体"/>
          <w:bCs/>
          <w:szCs w:val="21"/>
        </w:rPr>
      </w:pPr>
      <w:r w:rsidRPr="005C61AF">
        <w:rPr>
          <w:rFonts w:ascii="宋体" w:hAnsi="宋体" w:cs="宋体"/>
          <w:bCs/>
          <w:szCs w:val="21"/>
        </w:rPr>
        <w:t>1.评分细则中要求提供的证明文件及资料等在投标文件中提供复印件并加盖鲜章，否则不得分。</w:t>
      </w:r>
    </w:p>
    <w:p w:rsidR="00723BBB" w:rsidRPr="005C61AF" w:rsidRDefault="002F3036">
      <w:pPr>
        <w:tabs>
          <w:tab w:val="left" w:pos="5940"/>
        </w:tabs>
        <w:snapToGrid w:val="0"/>
        <w:spacing w:line="360" w:lineRule="exact"/>
        <w:ind w:firstLineChars="200" w:firstLine="420"/>
        <w:jc w:val="left"/>
        <w:rPr>
          <w:rFonts w:ascii="宋体" w:hAnsi="宋体" w:cs="宋体"/>
          <w:bCs/>
          <w:szCs w:val="21"/>
        </w:rPr>
      </w:pPr>
      <w:r w:rsidRPr="005C61AF">
        <w:rPr>
          <w:rFonts w:ascii="宋体" w:hAnsi="宋体" w:cs="宋体"/>
          <w:bCs/>
          <w:szCs w:val="21"/>
        </w:rPr>
        <w:t>2.</w:t>
      </w:r>
      <w:r w:rsidRPr="005C61AF">
        <w:rPr>
          <w:rFonts w:ascii="宋体" w:hAnsi="宋体" w:cs="宋体" w:hint="eastAsia"/>
          <w:bCs/>
          <w:szCs w:val="21"/>
        </w:rPr>
        <w:t>为便于评分，请投标人按评分表样式，逐条列出证明材料所在页码，格式自定。</w:t>
      </w:r>
    </w:p>
    <w:p w:rsidR="00723BBB" w:rsidRPr="005C61AF" w:rsidRDefault="00723BBB">
      <w:pPr>
        <w:jc w:val="center"/>
        <w:rPr>
          <w:rFonts w:ascii="宋体" w:hAnsi="宋体" w:cs="宋体"/>
          <w:b/>
          <w:sz w:val="30"/>
          <w:szCs w:val="30"/>
        </w:rPr>
      </w:pPr>
    </w:p>
    <w:p w:rsidR="00723BBB" w:rsidRPr="005C61AF" w:rsidRDefault="00723BBB">
      <w:pPr>
        <w:jc w:val="center"/>
        <w:rPr>
          <w:rFonts w:ascii="宋体" w:hAnsi="宋体" w:cs="宋体"/>
          <w:b/>
          <w:sz w:val="30"/>
          <w:szCs w:val="30"/>
        </w:rPr>
        <w:sectPr w:rsidR="00723BBB" w:rsidRPr="005C61AF">
          <w:headerReference w:type="even" r:id="rId19"/>
          <w:footerReference w:type="even" r:id="rId20"/>
          <w:headerReference w:type="first" r:id="rId21"/>
          <w:pgSz w:w="11907" w:h="16839"/>
          <w:pgMar w:top="1440" w:right="1800" w:bottom="1440" w:left="1800" w:header="851" w:footer="992" w:gutter="0"/>
          <w:cols w:space="720"/>
          <w:docGrid w:type="lines" w:linePitch="312"/>
        </w:sectPr>
      </w:pPr>
    </w:p>
    <w:p w:rsidR="00723BBB" w:rsidRPr="005C61AF" w:rsidRDefault="002F3036">
      <w:pPr>
        <w:pStyle w:val="1"/>
        <w:rPr>
          <w:rFonts w:ascii="宋体" w:hAnsi="宋体" w:cs="宋体"/>
        </w:rPr>
      </w:pPr>
      <w:bookmarkStart w:id="8" w:name="_Toc61943042"/>
      <w:r w:rsidRPr="005C61AF">
        <w:rPr>
          <w:rFonts w:ascii="宋体" w:hAnsi="宋体" w:cs="宋体" w:hint="eastAsia"/>
        </w:rPr>
        <w:lastRenderedPageBreak/>
        <w:t>第五章  投标文件的组成</w:t>
      </w:r>
      <w:bookmarkEnd w:id="8"/>
    </w:p>
    <w:p w:rsidR="00723BBB" w:rsidRPr="005C61AF" w:rsidRDefault="002F3036">
      <w:pPr>
        <w:spacing w:line="360" w:lineRule="exact"/>
        <w:ind w:firstLineChars="201" w:firstLine="424"/>
        <w:rPr>
          <w:rFonts w:ascii="宋体" w:hAnsi="宋体" w:cs="宋体"/>
          <w:b/>
          <w:szCs w:val="21"/>
        </w:rPr>
      </w:pPr>
      <w:r w:rsidRPr="005C61AF">
        <w:rPr>
          <w:rFonts w:ascii="宋体" w:hAnsi="宋体" w:cs="宋体" w:hint="eastAsia"/>
          <w:b/>
          <w:szCs w:val="21"/>
        </w:rPr>
        <w:t>一、资格审查材料</w:t>
      </w:r>
    </w:p>
    <w:p w:rsidR="00723BBB" w:rsidRPr="005C61AF" w:rsidRDefault="002F3036">
      <w:pPr>
        <w:spacing w:line="360" w:lineRule="exact"/>
        <w:ind w:firstLineChars="201" w:firstLine="422"/>
        <w:rPr>
          <w:rFonts w:ascii="宋体" w:hAnsi="宋体" w:cs="宋体"/>
          <w:szCs w:val="21"/>
        </w:rPr>
      </w:pPr>
      <w:r w:rsidRPr="005C61AF">
        <w:rPr>
          <w:rFonts w:ascii="宋体" w:hAnsi="宋体" w:cs="宋体" w:hint="eastAsia"/>
          <w:szCs w:val="21"/>
        </w:rPr>
        <w:t>*1.投标人资格声明函</w:t>
      </w:r>
    </w:p>
    <w:p w:rsidR="00723BBB" w:rsidRPr="005C61AF" w:rsidRDefault="002F3036">
      <w:pPr>
        <w:spacing w:line="360" w:lineRule="exact"/>
        <w:ind w:firstLineChars="201" w:firstLine="422"/>
        <w:rPr>
          <w:rFonts w:ascii="宋体" w:hAnsi="宋体" w:cs="宋体"/>
          <w:szCs w:val="21"/>
        </w:rPr>
      </w:pPr>
      <w:r w:rsidRPr="005C61AF">
        <w:rPr>
          <w:rFonts w:ascii="宋体" w:hAnsi="宋体" w:cs="宋体" w:hint="eastAsia"/>
          <w:szCs w:val="21"/>
        </w:rPr>
        <w:t>*2.投标函</w:t>
      </w:r>
    </w:p>
    <w:p w:rsidR="00723BBB" w:rsidRPr="005C61AF" w:rsidRDefault="002F3036">
      <w:pPr>
        <w:spacing w:line="360" w:lineRule="exact"/>
        <w:ind w:firstLineChars="201" w:firstLine="422"/>
        <w:rPr>
          <w:rFonts w:ascii="宋体" w:hAnsi="宋体" w:cs="宋体"/>
          <w:szCs w:val="21"/>
        </w:rPr>
      </w:pPr>
      <w:r w:rsidRPr="005C61AF">
        <w:rPr>
          <w:rFonts w:ascii="宋体" w:hAnsi="宋体" w:cs="宋体" w:hint="eastAsia"/>
          <w:szCs w:val="21"/>
        </w:rPr>
        <w:t>*3.法人或者其他组织的营业执照等证明文件</w:t>
      </w:r>
    </w:p>
    <w:p w:rsidR="00723BBB" w:rsidRPr="005C61AF" w:rsidRDefault="002F3036">
      <w:pPr>
        <w:spacing w:line="360" w:lineRule="exact"/>
        <w:ind w:firstLineChars="201" w:firstLine="422"/>
        <w:rPr>
          <w:rFonts w:ascii="宋体" w:hAnsi="宋体" w:cs="宋体"/>
          <w:szCs w:val="21"/>
        </w:rPr>
      </w:pPr>
      <w:r w:rsidRPr="005C61AF">
        <w:rPr>
          <w:rFonts w:ascii="宋体" w:hAnsi="宋体" w:cs="宋体" w:hint="eastAsia"/>
          <w:szCs w:val="21"/>
        </w:rPr>
        <w:t>*4.法定代表人资格证明书、法定代表人身份证复印件（双面）</w:t>
      </w:r>
    </w:p>
    <w:p w:rsidR="00723BBB" w:rsidRPr="005C61AF" w:rsidRDefault="002F3036">
      <w:pPr>
        <w:spacing w:line="360" w:lineRule="exact"/>
        <w:ind w:firstLineChars="201" w:firstLine="422"/>
        <w:rPr>
          <w:rFonts w:ascii="宋体" w:hAnsi="宋体"/>
          <w:szCs w:val="21"/>
        </w:rPr>
      </w:pPr>
      <w:r w:rsidRPr="005C61AF">
        <w:rPr>
          <w:rFonts w:ascii="宋体" w:hAnsi="宋体" w:cs="宋体" w:hint="eastAsia"/>
          <w:szCs w:val="21"/>
        </w:rPr>
        <w:t>*5.授权委托书、代理人身份证复印件（双面）、投标人近三个月内任意一个月（自开标之日往前推）为其缴纳社保的记录（如果有授权委托情况的，必须提供）</w:t>
      </w:r>
    </w:p>
    <w:p w:rsidR="00723BBB" w:rsidRPr="005C61AF" w:rsidRDefault="002F3036">
      <w:pPr>
        <w:spacing w:line="360" w:lineRule="exact"/>
        <w:ind w:firstLineChars="201" w:firstLine="422"/>
        <w:rPr>
          <w:rFonts w:ascii="宋体" w:hAnsi="宋体" w:cs="宋体"/>
          <w:szCs w:val="21"/>
        </w:rPr>
      </w:pPr>
      <w:r w:rsidRPr="005C61AF">
        <w:rPr>
          <w:rFonts w:ascii="宋体" w:hAnsi="宋体" w:cs="宋体" w:hint="eastAsia"/>
          <w:szCs w:val="21"/>
        </w:rPr>
        <w:t>*6.投标保证金单据</w:t>
      </w:r>
    </w:p>
    <w:p w:rsidR="00723BBB" w:rsidRPr="005C61AF" w:rsidRDefault="002F3036">
      <w:pPr>
        <w:spacing w:line="360" w:lineRule="exact"/>
        <w:ind w:firstLineChars="201" w:firstLine="422"/>
        <w:rPr>
          <w:rFonts w:ascii="宋体" w:hAnsi="宋体" w:cs="宋体"/>
          <w:szCs w:val="21"/>
        </w:rPr>
      </w:pPr>
      <w:r w:rsidRPr="005C61AF">
        <w:rPr>
          <w:rFonts w:ascii="宋体" w:hAnsi="宋体" w:cs="宋体" w:hint="eastAsia"/>
          <w:szCs w:val="21"/>
        </w:rPr>
        <w:t>*7.提供“信用中国”网站下列查询截图：</w:t>
      </w:r>
    </w:p>
    <w:p w:rsidR="00723BBB" w:rsidRPr="005C61AF" w:rsidRDefault="002F3036">
      <w:pPr>
        <w:spacing w:line="360" w:lineRule="exact"/>
        <w:ind w:firstLineChars="201" w:firstLine="422"/>
        <w:rPr>
          <w:rFonts w:ascii="宋体" w:hAnsi="宋体" w:cs="宋体"/>
          <w:szCs w:val="21"/>
        </w:rPr>
      </w:pPr>
      <w:r w:rsidRPr="005C61AF">
        <w:rPr>
          <w:rFonts w:ascii="宋体" w:hAnsi="宋体" w:cs="宋体" w:hint="eastAsia"/>
          <w:szCs w:val="21"/>
        </w:rPr>
        <w:t>（1）信用记录行政处罚(www.creditchina.gov.cn)</w:t>
      </w:r>
    </w:p>
    <w:p w:rsidR="00723BBB" w:rsidRPr="005C61AF" w:rsidRDefault="002F3036">
      <w:pPr>
        <w:spacing w:line="360" w:lineRule="exact"/>
        <w:ind w:firstLineChars="201" w:firstLine="422"/>
        <w:rPr>
          <w:rFonts w:ascii="宋体" w:hAnsi="宋体" w:cs="宋体"/>
          <w:szCs w:val="21"/>
        </w:rPr>
      </w:pPr>
      <w:r w:rsidRPr="005C61AF">
        <w:rPr>
          <w:rFonts w:ascii="宋体" w:hAnsi="宋体" w:cs="宋体" w:hint="eastAsia"/>
          <w:szCs w:val="21"/>
        </w:rPr>
        <w:t>（2）失信被执行人（https://zxgk.court.gov.cn/shixin/）</w:t>
      </w:r>
    </w:p>
    <w:p w:rsidR="00723BBB" w:rsidRPr="005C61AF" w:rsidRDefault="002F3036">
      <w:pPr>
        <w:spacing w:line="360" w:lineRule="exact"/>
        <w:ind w:firstLineChars="201" w:firstLine="422"/>
        <w:rPr>
          <w:rFonts w:ascii="宋体" w:hAnsi="宋体" w:cs="宋体"/>
          <w:szCs w:val="21"/>
        </w:rPr>
      </w:pPr>
      <w:r w:rsidRPr="005C61AF">
        <w:rPr>
          <w:rFonts w:ascii="宋体" w:hAnsi="宋体" w:cs="宋体" w:hint="eastAsia"/>
          <w:szCs w:val="21"/>
        </w:rPr>
        <w:t>（3）重大税收违法案件当事人名单</w:t>
      </w:r>
    </w:p>
    <w:p w:rsidR="00723BBB" w:rsidRPr="005C61AF" w:rsidRDefault="002F3036">
      <w:pPr>
        <w:spacing w:line="360" w:lineRule="exact"/>
        <w:rPr>
          <w:rFonts w:ascii="宋体" w:hAnsi="宋体" w:cs="宋体"/>
          <w:szCs w:val="21"/>
        </w:rPr>
      </w:pPr>
      <w:r w:rsidRPr="005C61AF">
        <w:rPr>
          <w:rFonts w:ascii="宋体" w:hAnsi="宋体" w:cs="宋体" w:hint="eastAsia"/>
          <w:szCs w:val="21"/>
        </w:rPr>
        <w:t>（https://www.creditchina.gov.cn/zhuanxiangchaxun/zhongdashuishouweifaanjian/）</w:t>
      </w:r>
    </w:p>
    <w:p w:rsidR="00723BBB" w:rsidRPr="005C61AF" w:rsidRDefault="002F3036">
      <w:pPr>
        <w:spacing w:line="360" w:lineRule="exact"/>
        <w:ind w:firstLineChars="201" w:firstLine="422"/>
        <w:rPr>
          <w:rFonts w:ascii="宋体" w:hAnsi="宋体" w:cs="宋体"/>
          <w:szCs w:val="21"/>
        </w:rPr>
      </w:pPr>
      <w:r w:rsidRPr="005C61AF">
        <w:rPr>
          <w:rFonts w:ascii="宋体" w:hAnsi="宋体" w:cs="宋体" w:hint="eastAsia"/>
          <w:szCs w:val="21"/>
        </w:rPr>
        <w:t>（4）严重失信行为记录名单</w:t>
      </w:r>
    </w:p>
    <w:p w:rsidR="00723BBB" w:rsidRPr="005C61AF" w:rsidRDefault="002F3036">
      <w:pPr>
        <w:spacing w:line="360" w:lineRule="exact"/>
        <w:rPr>
          <w:rFonts w:ascii="宋体" w:hAnsi="宋体" w:cs="宋体"/>
          <w:bCs/>
          <w:szCs w:val="21"/>
        </w:rPr>
      </w:pPr>
      <w:r w:rsidRPr="005C61AF">
        <w:rPr>
          <w:rFonts w:ascii="宋体" w:hAnsi="宋体" w:cs="宋体" w:hint="eastAsia"/>
          <w:szCs w:val="21"/>
        </w:rPr>
        <w:t>（https://www.creditchina.gov.cn/xinxigongshi/shixinheimingdan/）</w:t>
      </w:r>
    </w:p>
    <w:p w:rsidR="00723BBB" w:rsidRPr="005C61AF" w:rsidRDefault="002F3036">
      <w:pPr>
        <w:spacing w:line="360" w:lineRule="exact"/>
        <w:ind w:firstLineChars="201" w:firstLine="424"/>
        <w:rPr>
          <w:rFonts w:ascii="宋体" w:hAnsi="宋体" w:cs="宋体"/>
          <w:b/>
          <w:szCs w:val="21"/>
        </w:rPr>
      </w:pPr>
      <w:r w:rsidRPr="005C61AF">
        <w:rPr>
          <w:rFonts w:ascii="宋体" w:hAnsi="宋体" w:cs="宋体" w:hint="eastAsia"/>
          <w:b/>
          <w:szCs w:val="21"/>
        </w:rPr>
        <w:t>二、价格及有关商务部分材料</w:t>
      </w:r>
    </w:p>
    <w:p w:rsidR="00723BBB" w:rsidRPr="005C61AF" w:rsidRDefault="002F3036">
      <w:pPr>
        <w:spacing w:line="360" w:lineRule="exact"/>
        <w:ind w:firstLineChars="201" w:firstLine="422"/>
        <w:rPr>
          <w:rFonts w:ascii="宋体" w:hAnsi="宋体" w:cs="宋体"/>
          <w:szCs w:val="21"/>
        </w:rPr>
      </w:pPr>
      <w:r w:rsidRPr="005C61AF">
        <w:rPr>
          <w:rFonts w:ascii="宋体" w:hAnsi="宋体" w:cs="宋体" w:hint="eastAsia"/>
          <w:szCs w:val="21"/>
        </w:rPr>
        <w:t>*1.开标一览表</w:t>
      </w:r>
    </w:p>
    <w:p w:rsidR="00723BBB" w:rsidRPr="005C61AF" w:rsidRDefault="002F3036">
      <w:pPr>
        <w:spacing w:line="360" w:lineRule="exact"/>
        <w:ind w:firstLineChars="201" w:firstLine="422"/>
        <w:rPr>
          <w:rFonts w:ascii="宋体" w:hAnsi="宋体" w:cs="宋体"/>
          <w:szCs w:val="21"/>
        </w:rPr>
      </w:pPr>
      <w:r w:rsidRPr="005C61AF">
        <w:rPr>
          <w:rFonts w:ascii="宋体" w:hAnsi="宋体" w:cs="宋体"/>
          <w:szCs w:val="21"/>
        </w:rPr>
        <w:t>*2.投标分项报价表</w:t>
      </w:r>
    </w:p>
    <w:p w:rsidR="00723BBB" w:rsidRPr="005C61AF" w:rsidRDefault="002F3036">
      <w:pPr>
        <w:spacing w:line="360" w:lineRule="exact"/>
        <w:ind w:firstLineChars="201" w:firstLine="424"/>
        <w:rPr>
          <w:rFonts w:ascii="宋体" w:hAnsi="宋体" w:cs="宋体"/>
          <w:b/>
          <w:szCs w:val="21"/>
        </w:rPr>
      </w:pPr>
      <w:r w:rsidRPr="005C61AF">
        <w:rPr>
          <w:rFonts w:ascii="宋体" w:hAnsi="宋体" w:cs="宋体" w:hint="eastAsia"/>
          <w:b/>
          <w:szCs w:val="21"/>
        </w:rPr>
        <w:t>三、技术部分材料</w:t>
      </w:r>
    </w:p>
    <w:p w:rsidR="00723BBB" w:rsidRPr="005C61AF" w:rsidRDefault="002F3036">
      <w:pPr>
        <w:spacing w:line="360" w:lineRule="exact"/>
        <w:ind w:firstLineChars="201" w:firstLine="422"/>
        <w:rPr>
          <w:rFonts w:ascii="宋体" w:hAnsi="宋体" w:cs="宋体"/>
          <w:szCs w:val="21"/>
        </w:rPr>
      </w:pPr>
      <w:r w:rsidRPr="005C61AF">
        <w:rPr>
          <w:rFonts w:ascii="宋体" w:hAnsi="宋体" w:cs="宋体" w:hint="eastAsia"/>
          <w:szCs w:val="21"/>
        </w:rPr>
        <w:t>1.投标人简介</w:t>
      </w:r>
    </w:p>
    <w:p w:rsidR="00723BBB" w:rsidRPr="005C61AF" w:rsidRDefault="002F3036">
      <w:pPr>
        <w:spacing w:line="360" w:lineRule="exact"/>
        <w:ind w:firstLineChars="201" w:firstLine="422"/>
        <w:rPr>
          <w:rFonts w:ascii="宋体" w:hAnsi="宋体" w:cs="宋体"/>
          <w:szCs w:val="21"/>
        </w:rPr>
      </w:pPr>
      <w:r w:rsidRPr="005C61AF">
        <w:rPr>
          <w:rFonts w:ascii="宋体" w:hAnsi="宋体" w:cs="宋体"/>
          <w:szCs w:val="21"/>
        </w:rPr>
        <w:t>2</w:t>
      </w:r>
      <w:r w:rsidRPr="005C61AF">
        <w:rPr>
          <w:rFonts w:ascii="宋体" w:hAnsi="宋体" w:cs="宋体" w:hint="eastAsia"/>
          <w:szCs w:val="21"/>
        </w:rPr>
        <w:t>.提供所供产品介绍或技术资料</w:t>
      </w:r>
    </w:p>
    <w:p w:rsidR="00723BBB" w:rsidRPr="005C61AF" w:rsidRDefault="002F3036">
      <w:pPr>
        <w:spacing w:line="360" w:lineRule="exact"/>
        <w:ind w:firstLineChars="201" w:firstLine="422"/>
        <w:rPr>
          <w:rFonts w:ascii="宋体" w:hAnsi="宋体" w:cs="宋体"/>
          <w:szCs w:val="21"/>
        </w:rPr>
      </w:pPr>
      <w:r w:rsidRPr="005C61AF">
        <w:rPr>
          <w:rFonts w:ascii="宋体" w:hAnsi="宋体" w:cs="宋体" w:hint="eastAsia"/>
          <w:szCs w:val="21"/>
        </w:rPr>
        <w:t>*3.质保及售后服务承诺</w:t>
      </w:r>
    </w:p>
    <w:p w:rsidR="00723BBB" w:rsidRPr="005C61AF" w:rsidRDefault="002F3036">
      <w:pPr>
        <w:spacing w:line="360" w:lineRule="exact"/>
        <w:ind w:firstLineChars="201" w:firstLine="422"/>
        <w:rPr>
          <w:rFonts w:ascii="宋体" w:hAnsi="宋体" w:cs="宋体"/>
          <w:szCs w:val="21"/>
        </w:rPr>
      </w:pPr>
      <w:r w:rsidRPr="005C61AF">
        <w:rPr>
          <w:rFonts w:ascii="宋体" w:hAnsi="宋体" w:cs="宋体" w:hint="eastAsia"/>
          <w:szCs w:val="21"/>
        </w:rPr>
        <w:t>*4.偏离表</w:t>
      </w:r>
    </w:p>
    <w:p w:rsidR="00723BBB" w:rsidRPr="005C61AF" w:rsidRDefault="002F3036">
      <w:pPr>
        <w:spacing w:line="360" w:lineRule="exact"/>
        <w:ind w:firstLineChars="201" w:firstLine="422"/>
        <w:rPr>
          <w:rFonts w:ascii="宋体" w:hAnsi="宋体" w:cs="宋体"/>
          <w:szCs w:val="21"/>
        </w:rPr>
      </w:pPr>
      <w:r w:rsidRPr="005C61AF">
        <w:rPr>
          <w:rFonts w:ascii="宋体" w:hAnsi="宋体" w:cs="宋体" w:hint="eastAsia"/>
          <w:szCs w:val="21"/>
        </w:rPr>
        <w:t>5.其他评审相关资料</w:t>
      </w:r>
    </w:p>
    <w:p w:rsidR="00723BBB" w:rsidRPr="005C61AF" w:rsidRDefault="002F3036">
      <w:pPr>
        <w:spacing w:line="360" w:lineRule="exact"/>
        <w:ind w:firstLineChars="201" w:firstLine="424"/>
        <w:rPr>
          <w:rFonts w:ascii="宋体" w:hAnsi="宋体" w:cs="宋体"/>
          <w:b/>
          <w:bCs/>
          <w:szCs w:val="21"/>
        </w:rPr>
      </w:pPr>
      <w:r w:rsidRPr="005C61AF">
        <w:rPr>
          <w:rFonts w:ascii="宋体" w:hAnsi="宋体" w:cs="宋体" w:hint="eastAsia"/>
          <w:b/>
          <w:bCs/>
          <w:szCs w:val="21"/>
        </w:rPr>
        <w:t>四、说明</w:t>
      </w:r>
    </w:p>
    <w:p w:rsidR="00723BBB" w:rsidRPr="005C61AF" w:rsidRDefault="002F3036">
      <w:pPr>
        <w:spacing w:line="360" w:lineRule="exact"/>
        <w:ind w:firstLineChars="201" w:firstLine="422"/>
        <w:rPr>
          <w:rFonts w:ascii="宋体" w:hAnsi="宋体" w:cs="宋体"/>
          <w:b/>
          <w:bCs/>
          <w:szCs w:val="21"/>
        </w:rPr>
      </w:pPr>
      <w:r w:rsidRPr="005C61AF">
        <w:rPr>
          <w:rFonts w:ascii="宋体" w:hAnsi="宋体" w:cs="宋体"/>
          <w:szCs w:val="21"/>
        </w:rPr>
        <w:t>1.上述带“*”条款投标人应在投标文件中提供并加盖投标人公章，否则将作为无效投标处理。</w:t>
      </w:r>
      <w:r w:rsidRPr="005C61AF">
        <w:rPr>
          <w:rFonts w:ascii="宋体" w:hAnsi="宋体" w:cs="宋体" w:hint="eastAsia"/>
          <w:b/>
          <w:bCs/>
          <w:szCs w:val="21"/>
        </w:rPr>
        <w:t>未加盖公章的视为未提供该项材料。所有项目若有缺失或无效将可能导致投标无效且不允许在投标截止后补正。</w:t>
      </w:r>
    </w:p>
    <w:p w:rsidR="00723BBB" w:rsidRPr="005C61AF" w:rsidRDefault="002F3036">
      <w:pPr>
        <w:spacing w:line="360" w:lineRule="exact"/>
        <w:ind w:firstLineChars="201" w:firstLine="422"/>
        <w:rPr>
          <w:rFonts w:ascii="宋体" w:hAnsi="宋体" w:cs="宋体"/>
          <w:szCs w:val="21"/>
        </w:rPr>
      </w:pPr>
      <w:r w:rsidRPr="005C61AF">
        <w:rPr>
          <w:rFonts w:ascii="宋体" w:hAnsi="宋体" w:cs="宋体"/>
          <w:szCs w:val="21"/>
        </w:rPr>
        <w:t>2.对本章所有的格式，投标人可根据自身情况进行补充和修改，但补充和修改不得造成与本格式内容有实质性的违背。投标人可提供其它相关的证明材料（不限于此）。</w:t>
      </w:r>
    </w:p>
    <w:p w:rsidR="00723BBB" w:rsidRPr="005C61AF" w:rsidRDefault="002F3036">
      <w:pPr>
        <w:spacing w:line="360" w:lineRule="exact"/>
        <w:ind w:firstLineChars="201" w:firstLine="422"/>
        <w:rPr>
          <w:rFonts w:ascii="宋体" w:hAnsi="宋体" w:cs="宋体"/>
          <w:b/>
          <w:szCs w:val="21"/>
        </w:rPr>
      </w:pPr>
      <w:r w:rsidRPr="005C61AF">
        <w:rPr>
          <w:rFonts w:ascii="宋体" w:hAnsi="宋体" w:cs="宋体"/>
          <w:szCs w:val="21"/>
        </w:rPr>
        <w:t>3.投标文件需按本章要求进行编制，同时提供评分索引表。</w:t>
      </w:r>
    </w:p>
    <w:p w:rsidR="00723BBB" w:rsidRPr="005C61AF" w:rsidRDefault="002F3036">
      <w:pPr>
        <w:pStyle w:val="1"/>
        <w:rPr>
          <w:rFonts w:ascii="宋体" w:hAnsi="宋体" w:cs="宋体"/>
        </w:rPr>
      </w:pPr>
      <w:r w:rsidRPr="005C61AF">
        <w:rPr>
          <w:rFonts w:ascii="宋体" w:hAnsi="宋体" w:cs="宋体" w:hint="eastAsia"/>
        </w:rPr>
        <w:br w:type="page"/>
      </w:r>
    </w:p>
    <w:p w:rsidR="00723BBB" w:rsidRPr="005C61AF" w:rsidRDefault="002F3036">
      <w:pPr>
        <w:pStyle w:val="1"/>
        <w:rPr>
          <w:rFonts w:ascii="宋体" w:hAnsi="宋体" w:cs="宋体"/>
        </w:rPr>
      </w:pPr>
      <w:bookmarkStart w:id="9" w:name="_Toc61943043"/>
      <w:r w:rsidRPr="005C61AF">
        <w:rPr>
          <w:rFonts w:ascii="宋体" w:hAnsi="宋体" w:cs="宋体" w:hint="eastAsia"/>
        </w:rPr>
        <w:lastRenderedPageBreak/>
        <w:t>第六章  附    件</w:t>
      </w:r>
      <w:bookmarkEnd w:id="9"/>
    </w:p>
    <w:p w:rsidR="00723BBB" w:rsidRPr="005C61AF" w:rsidRDefault="002F3036">
      <w:pPr>
        <w:pStyle w:val="a3"/>
        <w:spacing w:line="460" w:lineRule="exact"/>
        <w:ind w:firstLine="0"/>
        <w:rPr>
          <w:b/>
          <w:sz w:val="28"/>
          <w:szCs w:val="28"/>
        </w:rPr>
      </w:pPr>
      <w:r w:rsidRPr="005C61AF">
        <w:rPr>
          <w:rFonts w:cs="宋体"/>
          <w:b/>
          <w:sz w:val="28"/>
          <w:szCs w:val="28"/>
        </w:rPr>
        <w:t>1</w:t>
      </w:r>
      <w:r w:rsidRPr="005C61AF">
        <w:rPr>
          <w:rFonts w:cs="宋体" w:hint="eastAsia"/>
          <w:b/>
          <w:sz w:val="28"/>
          <w:szCs w:val="28"/>
        </w:rPr>
        <w:t>.</w:t>
      </w:r>
      <w:r w:rsidRPr="005C61AF">
        <w:rPr>
          <w:rFonts w:hint="eastAsia"/>
          <w:b/>
          <w:sz w:val="28"/>
          <w:szCs w:val="28"/>
        </w:rPr>
        <w:t>投标人资格声明函</w:t>
      </w:r>
    </w:p>
    <w:p w:rsidR="00723BBB" w:rsidRPr="005C61AF" w:rsidRDefault="002F3036">
      <w:pPr>
        <w:pStyle w:val="a3"/>
        <w:spacing w:line="460" w:lineRule="exact"/>
        <w:ind w:firstLine="0"/>
        <w:jc w:val="center"/>
        <w:rPr>
          <w:szCs w:val="24"/>
        </w:rPr>
      </w:pPr>
      <w:r w:rsidRPr="005C61AF">
        <w:rPr>
          <w:rFonts w:hint="eastAsia"/>
          <w:b/>
          <w:sz w:val="28"/>
          <w:szCs w:val="28"/>
        </w:rPr>
        <w:t>投标人资格声明函</w:t>
      </w:r>
    </w:p>
    <w:p w:rsidR="00723BBB" w:rsidRPr="005C61AF" w:rsidRDefault="00723BBB">
      <w:pPr>
        <w:pStyle w:val="a3"/>
        <w:spacing w:line="360" w:lineRule="exact"/>
        <w:ind w:firstLine="0"/>
        <w:rPr>
          <w:sz w:val="21"/>
          <w:szCs w:val="21"/>
        </w:rPr>
      </w:pPr>
    </w:p>
    <w:p w:rsidR="00723BBB" w:rsidRPr="005C61AF" w:rsidRDefault="002F3036">
      <w:pPr>
        <w:pStyle w:val="a3"/>
        <w:spacing w:line="360" w:lineRule="exact"/>
        <w:ind w:firstLine="0"/>
        <w:rPr>
          <w:sz w:val="21"/>
          <w:szCs w:val="21"/>
        </w:rPr>
      </w:pPr>
      <w:r w:rsidRPr="005C61AF">
        <w:rPr>
          <w:rFonts w:hint="eastAsia"/>
          <w:sz w:val="21"/>
          <w:szCs w:val="21"/>
        </w:rPr>
        <w:t>采购人名称、常州市城投建设工程招标有限公司：</w:t>
      </w:r>
    </w:p>
    <w:p w:rsidR="00723BBB" w:rsidRPr="005C61AF" w:rsidRDefault="002F3036">
      <w:pPr>
        <w:pStyle w:val="a3"/>
        <w:spacing w:line="360" w:lineRule="exact"/>
        <w:ind w:firstLine="480"/>
        <w:rPr>
          <w:sz w:val="21"/>
          <w:szCs w:val="21"/>
        </w:rPr>
      </w:pPr>
      <w:r w:rsidRPr="005C61AF">
        <w:rPr>
          <w:rFonts w:hint="eastAsia"/>
          <w:sz w:val="21"/>
          <w:szCs w:val="21"/>
        </w:rPr>
        <w:t>按照招标文件要求的“申请人的资格要求”，我单位郑重声明如下：</w:t>
      </w:r>
    </w:p>
    <w:p w:rsidR="00723BBB" w:rsidRPr="005C61AF" w:rsidRDefault="002F3036">
      <w:pPr>
        <w:pStyle w:val="a3"/>
        <w:spacing w:line="360" w:lineRule="exact"/>
        <w:ind w:firstLine="480"/>
        <w:rPr>
          <w:sz w:val="21"/>
          <w:szCs w:val="21"/>
        </w:rPr>
      </w:pPr>
      <w:r w:rsidRPr="005C61AF">
        <w:rPr>
          <w:rFonts w:hint="eastAsia"/>
          <w:sz w:val="21"/>
          <w:szCs w:val="21"/>
        </w:rPr>
        <w:t>一、我单位是按照中华人民共和国法律规定登记注册的，注册地点为</w:t>
      </w:r>
      <w:r w:rsidRPr="005C61AF">
        <w:rPr>
          <w:sz w:val="21"/>
          <w:szCs w:val="21"/>
          <w:u w:val="single"/>
        </w:rPr>
        <w:t xml:space="preserve">         </w:t>
      </w:r>
      <w:r w:rsidRPr="005C61AF">
        <w:rPr>
          <w:rFonts w:hint="eastAsia"/>
          <w:sz w:val="21"/>
          <w:szCs w:val="21"/>
        </w:rPr>
        <w:t>，全称为</w:t>
      </w:r>
      <w:r w:rsidRPr="005C61AF">
        <w:rPr>
          <w:sz w:val="21"/>
          <w:szCs w:val="21"/>
          <w:u w:val="single"/>
        </w:rPr>
        <w:t xml:space="preserve">        </w:t>
      </w:r>
      <w:r w:rsidRPr="005C61AF">
        <w:rPr>
          <w:rFonts w:hint="eastAsia"/>
          <w:sz w:val="21"/>
          <w:szCs w:val="21"/>
        </w:rPr>
        <w:t>，统一社会信用代码为</w:t>
      </w:r>
      <w:r w:rsidRPr="005C61AF">
        <w:rPr>
          <w:sz w:val="21"/>
          <w:szCs w:val="21"/>
          <w:u w:val="single"/>
        </w:rPr>
        <w:t xml:space="preserve">           </w:t>
      </w:r>
      <w:r w:rsidRPr="005C61AF">
        <w:rPr>
          <w:sz w:val="21"/>
          <w:szCs w:val="21"/>
        </w:rPr>
        <w:t xml:space="preserve"> </w:t>
      </w:r>
      <w:r w:rsidRPr="005C61AF">
        <w:rPr>
          <w:rFonts w:hint="eastAsia"/>
          <w:sz w:val="21"/>
          <w:szCs w:val="21"/>
        </w:rPr>
        <w:t>，法定代表人（单位负责人）为</w:t>
      </w:r>
      <w:r w:rsidRPr="005C61AF">
        <w:rPr>
          <w:sz w:val="21"/>
          <w:szCs w:val="21"/>
          <w:u w:val="single"/>
        </w:rPr>
        <w:t xml:space="preserve">         </w:t>
      </w:r>
      <w:r w:rsidRPr="005C61AF">
        <w:rPr>
          <w:rFonts w:hint="eastAsia"/>
          <w:sz w:val="21"/>
          <w:szCs w:val="21"/>
        </w:rPr>
        <w:t>，具有独立承担民事责任的能力</w:t>
      </w:r>
      <w:r w:rsidRPr="005C61AF">
        <w:rPr>
          <w:rFonts w:hint="eastAsia"/>
          <w:b/>
          <w:sz w:val="21"/>
          <w:szCs w:val="21"/>
        </w:rPr>
        <w:t>（如属于分公司经总公司授权参与项目，由总公司承担民事责任的，需提供总公司项目授权书）</w:t>
      </w:r>
      <w:r w:rsidRPr="005C61AF">
        <w:rPr>
          <w:rFonts w:hint="eastAsia"/>
          <w:sz w:val="21"/>
          <w:szCs w:val="21"/>
        </w:rPr>
        <w:t>。</w:t>
      </w:r>
    </w:p>
    <w:p w:rsidR="00723BBB" w:rsidRPr="005C61AF" w:rsidRDefault="002F3036">
      <w:pPr>
        <w:pStyle w:val="a3"/>
        <w:spacing w:line="360" w:lineRule="exact"/>
        <w:ind w:firstLine="480"/>
        <w:rPr>
          <w:sz w:val="21"/>
          <w:szCs w:val="21"/>
        </w:rPr>
      </w:pPr>
      <w:r w:rsidRPr="005C61AF">
        <w:rPr>
          <w:rFonts w:hint="eastAsia"/>
          <w:sz w:val="21"/>
          <w:szCs w:val="21"/>
        </w:rPr>
        <w:t>二、我单位未被“国家企业信用信息系统”列入经营异常名录或者严重违法企业名单。</w:t>
      </w:r>
    </w:p>
    <w:p w:rsidR="00723BBB" w:rsidRPr="005C61AF" w:rsidRDefault="002F3036">
      <w:pPr>
        <w:pStyle w:val="a3"/>
        <w:spacing w:line="360" w:lineRule="exact"/>
        <w:ind w:firstLine="480"/>
        <w:rPr>
          <w:sz w:val="21"/>
          <w:szCs w:val="21"/>
        </w:rPr>
      </w:pPr>
      <w:r w:rsidRPr="005C61AF">
        <w:rPr>
          <w:rFonts w:hint="eastAsia"/>
          <w:sz w:val="21"/>
          <w:szCs w:val="21"/>
        </w:rPr>
        <w:t>三、我单位具有良好的商业信誉（指供应商经营状况良好，无本资格声明第十条情形）和健全的财务会计制度。</w:t>
      </w:r>
    </w:p>
    <w:p w:rsidR="00723BBB" w:rsidRPr="005C61AF" w:rsidRDefault="002F3036">
      <w:pPr>
        <w:pStyle w:val="a3"/>
        <w:spacing w:line="360" w:lineRule="exact"/>
        <w:ind w:firstLine="480"/>
        <w:rPr>
          <w:sz w:val="21"/>
          <w:szCs w:val="21"/>
        </w:rPr>
      </w:pPr>
      <w:r w:rsidRPr="005C61AF">
        <w:rPr>
          <w:rFonts w:hint="eastAsia"/>
          <w:sz w:val="21"/>
          <w:szCs w:val="21"/>
        </w:rPr>
        <w:t>四、我单位依法进行纳税和社会保险申报并实际履行了义务。</w:t>
      </w:r>
    </w:p>
    <w:p w:rsidR="00723BBB" w:rsidRPr="005C61AF" w:rsidRDefault="002F3036">
      <w:pPr>
        <w:pStyle w:val="a3"/>
        <w:spacing w:line="360" w:lineRule="exact"/>
        <w:ind w:firstLine="480"/>
        <w:rPr>
          <w:sz w:val="21"/>
          <w:szCs w:val="21"/>
        </w:rPr>
      </w:pPr>
      <w:r w:rsidRPr="005C61AF">
        <w:rPr>
          <w:rFonts w:hint="eastAsia"/>
          <w:sz w:val="21"/>
          <w:szCs w:val="21"/>
        </w:rPr>
        <w:t>五、我单位具有履行本项目采购合同所必需的设备和专业技术能力，并具有履行合同的良好记录。为履行本项采购合同我单位具备如下主要设备和主要专业技术能力</w:t>
      </w:r>
      <w:r w:rsidRPr="005C61AF">
        <w:rPr>
          <w:sz w:val="21"/>
          <w:szCs w:val="21"/>
        </w:rPr>
        <w:t>:</w:t>
      </w:r>
    </w:p>
    <w:p w:rsidR="00723BBB" w:rsidRPr="005C61AF" w:rsidRDefault="002F3036">
      <w:pPr>
        <w:pStyle w:val="a3"/>
        <w:spacing w:line="360" w:lineRule="exact"/>
        <w:ind w:firstLine="480"/>
        <w:rPr>
          <w:sz w:val="21"/>
          <w:szCs w:val="21"/>
        </w:rPr>
      </w:pPr>
      <w:r w:rsidRPr="005C61AF">
        <w:rPr>
          <w:rFonts w:hint="eastAsia"/>
          <w:sz w:val="21"/>
          <w:szCs w:val="21"/>
        </w:rPr>
        <w:t>主要设备有：</w:t>
      </w:r>
      <w:r w:rsidRPr="005C61AF">
        <w:rPr>
          <w:sz w:val="21"/>
          <w:szCs w:val="21"/>
          <w:u w:val="single"/>
        </w:rPr>
        <w:t xml:space="preserve">            </w:t>
      </w:r>
    </w:p>
    <w:p w:rsidR="00723BBB" w:rsidRPr="005C61AF" w:rsidRDefault="002F3036">
      <w:pPr>
        <w:pStyle w:val="a3"/>
        <w:spacing w:line="360" w:lineRule="exact"/>
        <w:ind w:firstLine="480"/>
        <w:rPr>
          <w:sz w:val="21"/>
          <w:szCs w:val="21"/>
        </w:rPr>
      </w:pPr>
      <w:r w:rsidRPr="005C61AF">
        <w:rPr>
          <w:rFonts w:hint="eastAsia"/>
          <w:sz w:val="21"/>
          <w:szCs w:val="21"/>
        </w:rPr>
        <w:t>主要专业技术能力有</w:t>
      </w:r>
      <w:r w:rsidRPr="005C61AF">
        <w:rPr>
          <w:sz w:val="21"/>
          <w:szCs w:val="21"/>
          <w:u w:val="single"/>
        </w:rPr>
        <w:t xml:space="preserve">                 </w:t>
      </w:r>
    </w:p>
    <w:p w:rsidR="00723BBB" w:rsidRPr="005C61AF" w:rsidRDefault="002F3036">
      <w:pPr>
        <w:pStyle w:val="a3"/>
        <w:spacing w:line="360" w:lineRule="exact"/>
        <w:ind w:firstLine="480"/>
        <w:rPr>
          <w:sz w:val="21"/>
          <w:szCs w:val="21"/>
        </w:rPr>
      </w:pPr>
      <w:r w:rsidRPr="005C61AF">
        <w:rPr>
          <w:rFonts w:hint="eastAsia"/>
          <w:sz w:val="21"/>
          <w:szCs w:val="21"/>
        </w:rPr>
        <w:t>六、我单位在参加采购项目采购活动前三年内，在经营活动中，未因违法经营受到刑事处罚或者责令停产停业、吊销许可证或者执照、较大数额罚款等行政处罚。其中较大数额罚款是指：达到处罚地行政处罚听证范围中“较大数额罚款”标准的；法律、法规、规章、国务院有关行政主管部门对“较大数额罚款”标准另有规定的，从其规定。（供应商如在参加采购活动前</w:t>
      </w:r>
      <w:r w:rsidRPr="005C61AF">
        <w:rPr>
          <w:sz w:val="21"/>
          <w:szCs w:val="21"/>
        </w:rPr>
        <w:t>3</w:t>
      </w:r>
      <w:r w:rsidRPr="005C61AF">
        <w:rPr>
          <w:rFonts w:hint="eastAsia"/>
          <w:sz w:val="21"/>
          <w:szCs w:val="21"/>
        </w:rPr>
        <w:t>年内因违法经营被禁止在一定期限内参加采购活动，期限届满的，可以参加采购活动。）</w:t>
      </w:r>
    </w:p>
    <w:p w:rsidR="00723BBB" w:rsidRPr="005C61AF" w:rsidRDefault="002F3036">
      <w:pPr>
        <w:pStyle w:val="a3"/>
        <w:spacing w:line="360" w:lineRule="exact"/>
        <w:ind w:firstLine="480"/>
        <w:rPr>
          <w:sz w:val="21"/>
          <w:szCs w:val="21"/>
        </w:rPr>
      </w:pPr>
      <w:r w:rsidRPr="005C61AF">
        <w:rPr>
          <w:rFonts w:hint="eastAsia"/>
          <w:sz w:val="21"/>
          <w:szCs w:val="21"/>
        </w:rPr>
        <w:t>七、我单位具备法律、行政法规规定的其他条件。</w:t>
      </w:r>
    </w:p>
    <w:p w:rsidR="00723BBB" w:rsidRPr="005C61AF" w:rsidRDefault="002F3036">
      <w:pPr>
        <w:pStyle w:val="a3"/>
        <w:spacing w:line="360" w:lineRule="exact"/>
        <w:ind w:firstLine="480"/>
        <w:rPr>
          <w:sz w:val="21"/>
          <w:szCs w:val="21"/>
        </w:rPr>
      </w:pPr>
      <w:r w:rsidRPr="005C61AF">
        <w:rPr>
          <w:rFonts w:hint="eastAsia"/>
          <w:sz w:val="21"/>
          <w:szCs w:val="21"/>
        </w:rPr>
        <w:t>八、与我单位存在“单位负责人为同一人或者存在直接控股、管理关系”的其他单位信息如下（如无此情形的，填写“无”）：</w:t>
      </w:r>
    </w:p>
    <w:p w:rsidR="00723BBB" w:rsidRPr="005C61AF" w:rsidRDefault="002F3036">
      <w:pPr>
        <w:pStyle w:val="a3"/>
        <w:spacing w:line="360" w:lineRule="exact"/>
        <w:ind w:firstLine="480"/>
        <w:rPr>
          <w:sz w:val="21"/>
          <w:szCs w:val="21"/>
        </w:rPr>
      </w:pPr>
      <w:r w:rsidRPr="005C61AF">
        <w:rPr>
          <w:sz w:val="21"/>
          <w:szCs w:val="21"/>
        </w:rPr>
        <w:t>1</w:t>
      </w:r>
      <w:r w:rsidRPr="005C61AF">
        <w:rPr>
          <w:rFonts w:hint="eastAsia"/>
          <w:sz w:val="21"/>
          <w:szCs w:val="21"/>
        </w:rPr>
        <w:t>.与我单位的法定代表人（单位负责人）为同一人的其他单位如下：</w:t>
      </w:r>
      <w:r w:rsidRPr="005C61AF">
        <w:rPr>
          <w:sz w:val="21"/>
          <w:szCs w:val="21"/>
          <w:u w:val="single"/>
        </w:rPr>
        <w:t xml:space="preserve">     </w:t>
      </w:r>
      <w:r w:rsidRPr="005C61AF">
        <w:rPr>
          <w:sz w:val="21"/>
          <w:szCs w:val="21"/>
        </w:rPr>
        <w:t xml:space="preserve">          </w:t>
      </w:r>
    </w:p>
    <w:p w:rsidR="00723BBB" w:rsidRPr="005C61AF" w:rsidRDefault="002F3036">
      <w:pPr>
        <w:pStyle w:val="a3"/>
        <w:spacing w:line="360" w:lineRule="exact"/>
        <w:ind w:firstLine="480"/>
        <w:rPr>
          <w:sz w:val="21"/>
          <w:szCs w:val="21"/>
        </w:rPr>
      </w:pPr>
      <w:r w:rsidRPr="005C61AF">
        <w:rPr>
          <w:sz w:val="21"/>
          <w:szCs w:val="21"/>
        </w:rPr>
        <w:t>2</w:t>
      </w:r>
      <w:r w:rsidRPr="005C61AF">
        <w:rPr>
          <w:rFonts w:hint="eastAsia"/>
          <w:sz w:val="21"/>
          <w:szCs w:val="21"/>
        </w:rPr>
        <w:t>.我单位直接控股的其他单位如下：</w:t>
      </w:r>
      <w:r w:rsidRPr="005C61AF">
        <w:rPr>
          <w:sz w:val="21"/>
          <w:szCs w:val="21"/>
          <w:u w:val="single"/>
        </w:rPr>
        <w:t xml:space="preserve">                    </w:t>
      </w:r>
      <w:r w:rsidRPr="005C61AF">
        <w:rPr>
          <w:sz w:val="21"/>
          <w:szCs w:val="21"/>
        </w:rPr>
        <w:t xml:space="preserve"> </w:t>
      </w:r>
    </w:p>
    <w:p w:rsidR="00723BBB" w:rsidRPr="005C61AF" w:rsidRDefault="002F3036">
      <w:pPr>
        <w:pStyle w:val="a3"/>
        <w:spacing w:line="360" w:lineRule="exact"/>
        <w:ind w:firstLine="480"/>
        <w:rPr>
          <w:sz w:val="21"/>
          <w:szCs w:val="21"/>
        </w:rPr>
      </w:pPr>
      <w:r w:rsidRPr="005C61AF">
        <w:rPr>
          <w:sz w:val="21"/>
          <w:szCs w:val="21"/>
        </w:rPr>
        <w:t>3</w:t>
      </w:r>
      <w:r w:rsidRPr="005C61AF">
        <w:rPr>
          <w:rFonts w:hint="eastAsia"/>
          <w:sz w:val="21"/>
          <w:szCs w:val="21"/>
        </w:rPr>
        <w:t>.与我单位存在管理关系的其他单位如下：</w:t>
      </w:r>
      <w:r w:rsidRPr="005C61AF">
        <w:rPr>
          <w:sz w:val="21"/>
          <w:szCs w:val="21"/>
          <w:u w:val="single"/>
        </w:rPr>
        <w:t xml:space="preserve">              </w:t>
      </w:r>
      <w:r w:rsidRPr="005C61AF">
        <w:rPr>
          <w:sz w:val="21"/>
          <w:szCs w:val="21"/>
        </w:rPr>
        <w:t xml:space="preserve"> </w:t>
      </w:r>
    </w:p>
    <w:p w:rsidR="00723BBB" w:rsidRPr="005C61AF" w:rsidRDefault="002F3036">
      <w:pPr>
        <w:pStyle w:val="a3"/>
        <w:spacing w:line="360" w:lineRule="exact"/>
        <w:ind w:firstLine="480"/>
        <w:rPr>
          <w:sz w:val="21"/>
          <w:szCs w:val="21"/>
        </w:rPr>
      </w:pPr>
      <w:r w:rsidRPr="005C61AF">
        <w:rPr>
          <w:rFonts w:hint="eastAsia"/>
          <w:sz w:val="21"/>
          <w:szCs w:val="21"/>
        </w:rPr>
        <w:t>九、我单位不属于为本项目提供整体设计、规范编制或者项目管理、监理、检测等服务的供应商。</w:t>
      </w:r>
    </w:p>
    <w:p w:rsidR="00723BBB" w:rsidRPr="005C61AF" w:rsidRDefault="002F3036">
      <w:pPr>
        <w:pStyle w:val="a3"/>
        <w:spacing w:line="360" w:lineRule="exact"/>
        <w:ind w:firstLine="480"/>
        <w:rPr>
          <w:sz w:val="21"/>
          <w:szCs w:val="21"/>
        </w:rPr>
      </w:pPr>
      <w:r w:rsidRPr="005C61AF">
        <w:rPr>
          <w:rFonts w:hint="eastAsia"/>
          <w:sz w:val="21"/>
          <w:szCs w:val="21"/>
        </w:rPr>
        <w:t>十、我单位无以下不良信用记录情形：</w:t>
      </w:r>
    </w:p>
    <w:p w:rsidR="00723BBB" w:rsidRPr="005C61AF" w:rsidRDefault="002F3036">
      <w:pPr>
        <w:pStyle w:val="a3"/>
        <w:spacing w:line="360" w:lineRule="exact"/>
        <w:ind w:firstLine="480"/>
        <w:rPr>
          <w:sz w:val="21"/>
          <w:szCs w:val="21"/>
        </w:rPr>
      </w:pPr>
      <w:r w:rsidRPr="005C61AF">
        <w:rPr>
          <w:sz w:val="21"/>
          <w:szCs w:val="21"/>
        </w:rPr>
        <w:t>1</w:t>
      </w:r>
      <w:r w:rsidRPr="005C61AF">
        <w:rPr>
          <w:rFonts w:hint="eastAsia"/>
          <w:sz w:val="21"/>
          <w:szCs w:val="21"/>
        </w:rPr>
        <w:t>.在“信用中国”网站被列入失信被执行人和重大税收违法案件当事人名单。</w:t>
      </w:r>
    </w:p>
    <w:p w:rsidR="00723BBB" w:rsidRPr="005C61AF" w:rsidRDefault="002F3036">
      <w:pPr>
        <w:pStyle w:val="a3"/>
        <w:spacing w:line="360" w:lineRule="exact"/>
        <w:ind w:firstLine="480"/>
        <w:rPr>
          <w:sz w:val="21"/>
          <w:szCs w:val="21"/>
        </w:rPr>
      </w:pPr>
      <w:r w:rsidRPr="005C61AF">
        <w:rPr>
          <w:rFonts w:hint="eastAsia"/>
          <w:sz w:val="21"/>
          <w:szCs w:val="21"/>
        </w:rPr>
        <w:t>我单位保证上述声明的事项都是真实的，如有虚假，我单位愿意承担相应的法律责任，并承担因此所造成的一切损失。</w:t>
      </w:r>
    </w:p>
    <w:p w:rsidR="00723BBB" w:rsidRPr="005C61AF" w:rsidRDefault="00723BBB">
      <w:pPr>
        <w:pStyle w:val="13"/>
        <w:spacing w:line="360" w:lineRule="exact"/>
        <w:ind w:firstLineChars="200" w:firstLine="420"/>
        <w:rPr>
          <w:rFonts w:cs="宋体"/>
          <w:sz w:val="21"/>
          <w:szCs w:val="21"/>
        </w:rPr>
      </w:pPr>
    </w:p>
    <w:p w:rsidR="00723BBB" w:rsidRPr="005C61AF" w:rsidRDefault="002F3036">
      <w:pPr>
        <w:pStyle w:val="13"/>
        <w:spacing w:line="360" w:lineRule="exact"/>
        <w:ind w:firstLineChars="200" w:firstLine="420"/>
        <w:rPr>
          <w:rFonts w:cs="宋体"/>
          <w:sz w:val="21"/>
          <w:szCs w:val="21"/>
        </w:rPr>
      </w:pPr>
      <w:r w:rsidRPr="005C61AF">
        <w:rPr>
          <w:rFonts w:cs="宋体" w:hint="eastAsia"/>
          <w:sz w:val="21"/>
          <w:szCs w:val="21"/>
        </w:rPr>
        <w:lastRenderedPageBreak/>
        <w:t xml:space="preserve">投标人法定代表人或代理人（签字或盖章）：       </w:t>
      </w:r>
    </w:p>
    <w:p w:rsidR="00723BBB" w:rsidRPr="005C61AF" w:rsidRDefault="002F3036">
      <w:pPr>
        <w:pStyle w:val="13"/>
        <w:spacing w:line="360" w:lineRule="exact"/>
        <w:ind w:firstLineChars="200" w:firstLine="420"/>
        <w:rPr>
          <w:rFonts w:cs="宋体"/>
          <w:sz w:val="21"/>
          <w:szCs w:val="21"/>
        </w:rPr>
      </w:pPr>
      <w:r w:rsidRPr="005C61AF">
        <w:rPr>
          <w:rFonts w:cs="宋体" w:hint="eastAsia"/>
          <w:sz w:val="21"/>
          <w:szCs w:val="21"/>
        </w:rPr>
        <w:t xml:space="preserve">投标人名称（公章）：             </w:t>
      </w:r>
    </w:p>
    <w:p w:rsidR="00723BBB" w:rsidRPr="005C61AF" w:rsidRDefault="002F3036">
      <w:pPr>
        <w:pStyle w:val="13"/>
        <w:spacing w:line="360" w:lineRule="exact"/>
        <w:ind w:firstLineChars="200" w:firstLine="420"/>
        <w:rPr>
          <w:rFonts w:cs="宋体"/>
          <w:sz w:val="21"/>
          <w:szCs w:val="21"/>
        </w:rPr>
      </w:pPr>
      <w:r w:rsidRPr="005C61AF">
        <w:rPr>
          <w:rFonts w:cs="宋体" w:hint="eastAsia"/>
          <w:sz w:val="21"/>
          <w:szCs w:val="21"/>
        </w:rPr>
        <w:t>日    期：     年    月    日</w:t>
      </w:r>
    </w:p>
    <w:p w:rsidR="00723BBB" w:rsidRPr="005C61AF" w:rsidRDefault="002F3036">
      <w:pPr>
        <w:rPr>
          <w:rFonts w:ascii="宋体" w:hAnsi="宋体" w:cs="宋体"/>
          <w:b/>
          <w:sz w:val="28"/>
          <w:szCs w:val="28"/>
        </w:rPr>
      </w:pPr>
      <w:r w:rsidRPr="005C61AF">
        <w:rPr>
          <w:rFonts w:ascii="宋体" w:hAnsi="宋体" w:cs="宋体"/>
          <w:b/>
          <w:sz w:val="28"/>
          <w:szCs w:val="28"/>
        </w:rPr>
        <w:br w:type="page"/>
      </w:r>
    </w:p>
    <w:p w:rsidR="00723BBB" w:rsidRPr="005C61AF" w:rsidRDefault="002F3036">
      <w:pPr>
        <w:rPr>
          <w:rFonts w:ascii="宋体" w:hAnsi="宋体" w:cs="宋体"/>
          <w:b/>
          <w:sz w:val="28"/>
          <w:szCs w:val="28"/>
        </w:rPr>
      </w:pPr>
      <w:r w:rsidRPr="005C61AF">
        <w:rPr>
          <w:rFonts w:ascii="宋体" w:hAnsi="宋体" w:cs="宋体" w:hint="eastAsia"/>
          <w:b/>
          <w:sz w:val="28"/>
          <w:szCs w:val="28"/>
        </w:rPr>
        <w:lastRenderedPageBreak/>
        <w:t>2.投标函</w:t>
      </w:r>
    </w:p>
    <w:p w:rsidR="00723BBB" w:rsidRPr="005C61AF" w:rsidRDefault="00723BBB">
      <w:pPr>
        <w:pStyle w:val="41"/>
        <w:rPr>
          <w:rFonts w:ascii="宋体" w:hAnsi="宋体" w:cs="宋体"/>
        </w:rPr>
      </w:pPr>
    </w:p>
    <w:p w:rsidR="00723BBB" w:rsidRPr="005C61AF" w:rsidRDefault="002F3036">
      <w:pPr>
        <w:pStyle w:val="13"/>
        <w:spacing w:line="360" w:lineRule="exact"/>
        <w:jc w:val="center"/>
        <w:rPr>
          <w:rFonts w:cs="宋体"/>
          <w:b/>
          <w:sz w:val="28"/>
          <w:szCs w:val="28"/>
        </w:rPr>
      </w:pPr>
      <w:r w:rsidRPr="005C61AF">
        <w:rPr>
          <w:rFonts w:cs="宋体" w:hint="eastAsia"/>
          <w:b/>
          <w:sz w:val="28"/>
          <w:szCs w:val="28"/>
        </w:rPr>
        <w:t>投  标  函</w:t>
      </w:r>
    </w:p>
    <w:p w:rsidR="00723BBB" w:rsidRPr="005C61AF" w:rsidRDefault="002F3036">
      <w:pPr>
        <w:pStyle w:val="13"/>
        <w:spacing w:line="360" w:lineRule="exact"/>
        <w:rPr>
          <w:rFonts w:cs="宋体"/>
          <w:sz w:val="21"/>
          <w:szCs w:val="21"/>
        </w:rPr>
      </w:pPr>
      <w:r w:rsidRPr="005C61AF">
        <w:rPr>
          <w:rFonts w:cs="宋体" w:hint="eastAsia"/>
          <w:sz w:val="21"/>
          <w:szCs w:val="21"/>
        </w:rPr>
        <w:t>致：招标人名称、常州市城投建设工程招标有限公司：</w:t>
      </w:r>
    </w:p>
    <w:p w:rsidR="00723BBB" w:rsidRPr="005C61AF" w:rsidRDefault="002F3036">
      <w:pPr>
        <w:pStyle w:val="13"/>
        <w:spacing w:line="360" w:lineRule="exact"/>
        <w:ind w:firstLine="420"/>
        <w:jc w:val="left"/>
        <w:rPr>
          <w:rFonts w:cs="宋体"/>
          <w:sz w:val="21"/>
          <w:szCs w:val="21"/>
        </w:rPr>
      </w:pPr>
      <w:r w:rsidRPr="005C61AF">
        <w:rPr>
          <w:rFonts w:cs="宋体" w:hint="eastAsia"/>
          <w:sz w:val="21"/>
          <w:szCs w:val="21"/>
        </w:rPr>
        <w:t>我单位收到贵单位“       号”招标文件后，经仔细阅读和研究，我单位决定参加本项目的招标活动并投标。为此，我单位郑重声明以下诸点，并负法律责任。</w:t>
      </w:r>
    </w:p>
    <w:p w:rsidR="00723BBB" w:rsidRPr="005C61AF" w:rsidRDefault="002F3036">
      <w:pPr>
        <w:pStyle w:val="13"/>
        <w:spacing w:line="360" w:lineRule="exact"/>
        <w:ind w:firstLine="420"/>
        <w:jc w:val="left"/>
        <w:rPr>
          <w:rFonts w:cs="宋体"/>
          <w:sz w:val="21"/>
          <w:szCs w:val="21"/>
        </w:rPr>
      </w:pPr>
      <w:r w:rsidRPr="005C61AF">
        <w:rPr>
          <w:rFonts w:cs="宋体" w:hint="eastAsia"/>
          <w:sz w:val="21"/>
          <w:szCs w:val="21"/>
        </w:rPr>
        <w:t>1.我单位愿意遵守贵单位有关招标的各项规定，提供招标文件中要求的所有资料，并保证完全真实准确，若有虚假和违背，我单位愿意承担由此而产生的一切后果。</w:t>
      </w:r>
    </w:p>
    <w:p w:rsidR="00723BBB" w:rsidRPr="005C61AF" w:rsidRDefault="002F3036">
      <w:pPr>
        <w:pStyle w:val="13"/>
        <w:spacing w:line="360" w:lineRule="exact"/>
        <w:ind w:firstLine="420"/>
        <w:jc w:val="left"/>
        <w:rPr>
          <w:rFonts w:cs="宋体"/>
          <w:sz w:val="21"/>
          <w:szCs w:val="21"/>
        </w:rPr>
      </w:pPr>
      <w:r w:rsidRPr="005C61AF">
        <w:rPr>
          <w:rFonts w:cs="宋体" w:hint="eastAsia"/>
          <w:sz w:val="21"/>
          <w:szCs w:val="21"/>
        </w:rPr>
        <w:t>2.我单位承诺财务状况良好，依法缴纳税收和社会保障资金，具备履行合同所必需的设备和专业技术能力，参加采购活动前3年内在经营活动中没有重大违法记录。</w:t>
      </w:r>
    </w:p>
    <w:p w:rsidR="00723BBB" w:rsidRPr="005C61AF" w:rsidRDefault="002F3036">
      <w:pPr>
        <w:adjustRightInd w:val="0"/>
        <w:snapToGrid w:val="0"/>
        <w:spacing w:line="360" w:lineRule="exact"/>
        <w:ind w:firstLineChars="201" w:firstLine="422"/>
        <w:rPr>
          <w:rFonts w:ascii="宋体" w:hAnsi="宋体" w:cs="宋体"/>
          <w:szCs w:val="21"/>
        </w:rPr>
      </w:pPr>
      <w:r w:rsidRPr="005C61AF">
        <w:rPr>
          <w:rFonts w:ascii="宋体" w:hAnsi="宋体" w:cs="宋体" w:hint="eastAsia"/>
          <w:szCs w:val="21"/>
        </w:rPr>
        <w:t>3.我单位承诺保证采购人在使用该货物或其任何一部分时不受第三方提出侵犯其专利权</w:t>
      </w:r>
      <w:r w:rsidRPr="005C61AF">
        <w:rPr>
          <w:rFonts w:ascii="宋体" w:hAnsi="宋体" w:cs="宋体" w:hint="eastAsia"/>
          <w:shd w:val="clear" w:color="auto" w:fill="FFFFFF"/>
        </w:rPr>
        <w:t>、著作权、商标权等知识产权的起诉。</w:t>
      </w:r>
      <w:r w:rsidRPr="005C61AF">
        <w:rPr>
          <w:rFonts w:ascii="宋体" w:hAnsi="宋体" w:cs="宋体" w:hint="eastAsia"/>
          <w:szCs w:val="21"/>
        </w:rPr>
        <w:t>一旦出现侵权、索赔或诉讼，我单位承担全部责任。</w:t>
      </w:r>
    </w:p>
    <w:p w:rsidR="00723BBB" w:rsidRPr="005C61AF" w:rsidRDefault="002F3036">
      <w:pPr>
        <w:pStyle w:val="13"/>
        <w:spacing w:line="360" w:lineRule="exact"/>
        <w:ind w:firstLine="420"/>
        <w:jc w:val="left"/>
        <w:rPr>
          <w:rFonts w:cs="宋体"/>
          <w:sz w:val="21"/>
          <w:szCs w:val="21"/>
        </w:rPr>
      </w:pPr>
      <w:r w:rsidRPr="005C61AF">
        <w:rPr>
          <w:rFonts w:cs="宋体" w:hint="eastAsia"/>
          <w:sz w:val="21"/>
          <w:szCs w:val="21"/>
        </w:rPr>
        <w:t>4.我单位承诺该投标文件在投标开始后的全过程中保持有效，不作任何更改和变动。并同意按招标文件中的规定，本投标文件的有效期限为投标开始后</w:t>
      </w:r>
      <w:r w:rsidRPr="005C61AF">
        <w:rPr>
          <w:rFonts w:cs="宋体" w:hint="eastAsia"/>
          <w:sz w:val="21"/>
          <w:szCs w:val="21"/>
          <w:u w:val="single"/>
        </w:rPr>
        <w:t>60</w:t>
      </w:r>
      <w:r w:rsidRPr="005C61AF">
        <w:rPr>
          <w:rFonts w:cs="宋体" w:hint="eastAsia"/>
          <w:sz w:val="21"/>
          <w:szCs w:val="21"/>
        </w:rPr>
        <w:t>天。</w:t>
      </w:r>
    </w:p>
    <w:p w:rsidR="00723BBB" w:rsidRPr="005C61AF" w:rsidRDefault="002F3036">
      <w:pPr>
        <w:pStyle w:val="13"/>
        <w:spacing w:line="360" w:lineRule="exact"/>
        <w:ind w:firstLine="420"/>
        <w:jc w:val="left"/>
        <w:rPr>
          <w:rFonts w:cs="宋体"/>
          <w:szCs w:val="21"/>
        </w:rPr>
      </w:pPr>
      <w:r w:rsidRPr="005C61AF">
        <w:rPr>
          <w:rFonts w:cs="宋体" w:hint="eastAsia"/>
          <w:sz w:val="21"/>
          <w:szCs w:val="21"/>
        </w:rPr>
        <w:t>5.我单位愿意按招标文件规定的各项要求，向采购人提供所需货物与服务。投标报价包括招标范围相应货物和服务的供货、包装、运输、保险、辅助设备、安装调试、管理、维护（包括质保期内的一切维修、保养、更换零部件、人工等伴随服务）、售后服务、劳务、培训、验收、办公设备、设备、工具、耗材、运送工具及耗材、利润、风险、税金及政策性文件规定等各项应有费用，以及为完成该项货物或者服务项目所涉及到的一切相关费用，采购人不再支付其他任何费用。安装、调试、验收过程中，如发现有漏项、缺件，我单位无条件、无偿补齐，所发生的一切费用，视为已包含在我单位的报价之中，且并不因此而影响交付实际使用人的时间。</w:t>
      </w:r>
    </w:p>
    <w:p w:rsidR="00723BBB" w:rsidRPr="005C61AF" w:rsidRDefault="002F3036">
      <w:pPr>
        <w:pStyle w:val="13"/>
        <w:spacing w:line="360" w:lineRule="exact"/>
        <w:ind w:firstLine="420"/>
        <w:jc w:val="left"/>
        <w:rPr>
          <w:rFonts w:cs="宋体"/>
          <w:sz w:val="21"/>
          <w:szCs w:val="21"/>
        </w:rPr>
      </w:pPr>
      <w:r w:rsidRPr="005C61AF">
        <w:rPr>
          <w:rFonts w:cs="宋体"/>
          <w:sz w:val="21"/>
          <w:szCs w:val="21"/>
        </w:rPr>
        <w:t>6.我单位认为贵单位有权决定中标人，还认为贵单位有权接受或拒绝所有的投标人。</w:t>
      </w:r>
    </w:p>
    <w:p w:rsidR="00723BBB" w:rsidRPr="005C61AF" w:rsidRDefault="002F3036">
      <w:pPr>
        <w:pStyle w:val="13"/>
        <w:spacing w:line="360" w:lineRule="exact"/>
        <w:ind w:firstLine="420"/>
        <w:jc w:val="left"/>
        <w:rPr>
          <w:rFonts w:cs="宋体"/>
          <w:sz w:val="21"/>
          <w:szCs w:val="21"/>
        </w:rPr>
      </w:pPr>
      <w:r w:rsidRPr="005C61AF">
        <w:rPr>
          <w:rFonts w:cs="宋体"/>
          <w:sz w:val="21"/>
          <w:szCs w:val="21"/>
        </w:rPr>
        <w:t>7.我单位愿意遵守招标文件中所列的收费标准，按招标文件的规定交纳</w:t>
      </w:r>
      <w:r w:rsidRPr="005C61AF">
        <w:rPr>
          <w:rFonts w:cs="宋体" w:hint="eastAsia"/>
          <w:sz w:val="21"/>
          <w:szCs w:val="21"/>
        </w:rPr>
        <w:t>投标保证金；若我单位中标，我单位愿意在签订合同前支付履约保证金，并按招标文件的规定支付中标服务费。</w:t>
      </w:r>
    </w:p>
    <w:p w:rsidR="00723BBB" w:rsidRPr="005C61AF" w:rsidRDefault="002F3036">
      <w:pPr>
        <w:pStyle w:val="13"/>
        <w:spacing w:line="360" w:lineRule="exact"/>
        <w:ind w:firstLine="420"/>
        <w:jc w:val="left"/>
        <w:rPr>
          <w:rFonts w:cs="宋体"/>
          <w:sz w:val="21"/>
          <w:szCs w:val="21"/>
        </w:rPr>
      </w:pPr>
      <w:r w:rsidRPr="005C61AF">
        <w:rPr>
          <w:rFonts w:cs="宋体" w:hint="eastAsia"/>
          <w:sz w:val="21"/>
          <w:szCs w:val="21"/>
        </w:rPr>
        <w:t>8.如果我单位的投标文件被接受，愿按《中华人民共和国民法典》履行自己的全部责任，同时严格履行招标文件中规定的每一项要求，按期、按质、按量履行合同的义务。</w:t>
      </w:r>
    </w:p>
    <w:p w:rsidR="00723BBB" w:rsidRPr="005C61AF" w:rsidRDefault="002F3036">
      <w:pPr>
        <w:pStyle w:val="13"/>
        <w:spacing w:line="360" w:lineRule="exact"/>
        <w:ind w:firstLine="405"/>
        <w:rPr>
          <w:rFonts w:cs="宋体"/>
          <w:sz w:val="21"/>
          <w:szCs w:val="21"/>
        </w:rPr>
      </w:pPr>
      <w:r w:rsidRPr="005C61AF">
        <w:rPr>
          <w:rFonts w:cs="宋体" w:hint="eastAsia"/>
          <w:sz w:val="21"/>
          <w:szCs w:val="21"/>
        </w:rPr>
        <w:t>9.与本次投标有关的正式通讯地址为：</w:t>
      </w:r>
    </w:p>
    <w:p w:rsidR="00723BBB" w:rsidRPr="005C61AF" w:rsidRDefault="00723BBB">
      <w:pPr>
        <w:pStyle w:val="13"/>
        <w:spacing w:line="360" w:lineRule="exact"/>
        <w:jc w:val="left"/>
        <w:rPr>
          <w:rFonts w:cs="宋体"/>
          <w:sz w:val="21"/>
          <w:szCs w:val="21"/>
        </w:rPr>
      </w:pPr>
    </w:p>
    <w:p w:rsidR="00723BBB" w:rsidRPr="005C61AF" w:rsidRDefault="002F3036">
      <w:pPr>
        <w:pStyle w:val="13"/>
        <w:spacing w:line="360" w:lineRule="exact"/>
        <w:jc w:val="left"/>
        <w:rPr>
          <w:rFonts w:cs="宋体"/>
          <w:sz w:val="21"/>
          <w:szCs w:val="21"/>
        </w:rPr>
      </w:pPr>
      <w:r w:rsidRPr="005C61AF">
        <w:rPr>
          <w:rFonts w:cs="宋体" w:hint="eastAsia"/>
          <w:sz w:val="21"/>
          <w:szCs w:val="21"/>
        </w:rPr>
        <w:t xml:space="preserve">地   址：                  </w:t>
      </w:r>
    </w:p>
    <w:p w:rsidR="00723BBB" w:rsidRPr="005C61AF" w:rsidRDefault="002F3036">
      <w:pPr>
        <w:pStyle w:val="13"/>
        <w:spacing w:line="360" w:lineRule="exact"/>
        <w:rPr>
          <w:rFonts w:cs="宋体"/>
          <w:sz w:val="21"/>
          <w:szCs w:val="21"/>
        </w:rPr>
      </w:pPr>
      <w:r w:rsidRPr="005C61AF">
        <w:rPr>
          <w:rFonts w:cs="宋体" w:hint="eastAsia"/>
          <w:sz w:val="21"/>
          <w:szCs w:val="21"/>
        </w:rPr>
        <w:t xml:space="preserve">电   话：                  </w:t>
      </w:r>
    </w:p>
    <w:p w:rsidR="00723BBB" w:rsidRPr="005C61AF" w:rsidRDefault="002F3036">
      <w:pPr>
        <w:pStyle w:val="13"/>
        <w:spacing w:line="360" w:lineRule="exact"/>
        <w:rPr>
          <w:rFonts w:cs="宋体"/>
          <w:sz w:val="21"/>
          <w:szCs w:val="21"/>
        </w:rPr>
      </w:pPr>
      <w:r w:rsidRPr="005C61AF">
        <w:rPr>
          <w:rFonts w:cs="宋体" w:hint="eastAsia"/>
          <w:sz w:val="21"/>
          <w:szCs w:val="21"/>
        </w:rPr>
        <w:t xml:space="preserve">传   真：                  </w:t>
      </w:r>
    </w:p>
    <w:p w:rsidR="00723BBB" w:rsidRPr="005C61AF" w:rsidRDefault="002F3036">
      <w:pPr>
        <w:pStyle w:val="13"/>
        <w:spacing w:line="360" w:lineRule="exact"/>
        <w:rPr>
          <w:rFonts w:cs="宋体"/>
          <w:sz w:val="21"/>
          <w:szCs w:val="21"/>
        </w:rPr>
      </w:pPr>
      <w:r w:rsidRPr="005C61AF">
        <w:rPr>
          <w:rFonts w:cs="宋体" w:hint="eastAsia"/>
          <w:sz w:val="21"/>
          <w:szCs w:val="21"/>
        </w:rPr>
        <w:t xml:space="preserve">投标人法定代表人或代理人（签字或盖章）：       </w:t>
      </w:r>
    </w:p>
    <w:p w:rsidR="00723BBB" w:rsidRPr="005C61AF" w:rsidRDefault="002F3036">
      <w:pPr>
        <w:pStyle w:val="13"/>
        <w:spacing w:line="360" w:lineRule="exact"/>
        <w:rPr>
          <w:rFonts w:cs="宋体"/>
          <w:sz w:val="21"/>
          <w:szCs w:val="21"/>
        </w:rPr>
      </w:pPr>
      <w:r w:rsidRPr="005C61AF">
        <w:rPr>
          <w:rFonts w:cs="宋体" w:hint="eastAsia"/>
          <w:sz w:val="21"/>
          <w:szCs w:val="21"/>
        </w:rPr>
        <w:t xml:space="preserve">投标人名称（公章）：             </w:t>
      </w:r>
    </w:p>
    <w:p w:rsidR="00723BBB" w:rsidRPr="005C61AF" w:rsidRDefault="002F3036">
      <w:pPr>
        <w:pStyle w:val="13"/>
        <w:spacing w:line="360" w:lineRule="exact"/>
        <w:rPr>
          <w:rFonts w:cs="宋体"/>
          <w:sz w:val="21"/>
          <w:szCs w:val="21"/>
        </w:rPr>
      </w:pPr>
      <w:r w:rsidRPr="005C61AF">
        <w:rPr>
          <w:rFonts w:cs="宋体" w:hint="eastAsia"/>
          <w:sz w:val="21"/>
          <w:szCs w:val="21"/>
        </w:rPr>
        <w:t>日    期：     年    月    日.</w:t>
      </w:r>
    </w:p>
    <w:p w:rsidR="00723BBB" w:rsidRPr="005C61AF" w:rsidRDefault="00723BBB">
      <w:pPr>
        <w:pStyle w:val="41"/>
        <w:rPr>
          <w:rFonts w:ascii="宋体" w:hAnsi="宋体" w:cs="宋体"/>
        </w:rPr>
      </w:pPr>
    </w:p>
    <w:p w:rsidR="00723BBB" w:rsidRPr="005C61AF" w:rsidRDefault="002F3036">
      <w:pPr>
        <w:widowControl/>
        <w:jc w:val="left"/>
        <w:rPr>
          <w:rFonts w:ascii="宋体" w:hAnsi="宋体" w:cs="宋体"/>
          <w:b/>
          <w:sz w:val="28"/>
          <w:szCs w:val="28"/>
        </w:rPr>
      </w:pPr>
      <w:r w:rsidRPr="005C61AF">
        <w:rPr>
          <w:rFonts w:ascii="宋体" w:hAnsi="宋体" w:cs="宋体" w:hint="eastAsia"/>
          <w:b/>
          <w:sz w:val="28"/>
          <w:szCs w:val="28"/>
        </w:rPr>
        <w:lastRenderedPageBreak/>
        <w:t>3.法定代表人资格证明书</w:t>
      </w:r>
    </w:p>
    <w:p w:rsidR="00723BBB" w:rsidRPr="005C61AF" w:rsidRDefault="00723BBB">
      <w:pPr>
        <w:rPr>
          <w:rFonts w:ascii="宋体" w:hAnsi="宋体" w:cs="宋体"/>
        </w:rPr>
      </w:pPr>
    </w:p>
    <w:p w:rsidR="00723BBB" w:rsidRPr="005C61AF" w:rsidRDefault="002F3036">
      <w:pPr>
        <w:spacing w:line="360" w:lineRule="auto"/>
        <w:jc w:val="center"/>
        <w:rPr>
          <w:rFonts w:ascii="宋体" w:hAnsi="宋体" w:cs="宋体"/>
          <w:b/>
          <w:sz w:val="32"/>
          <w:szCs w:val="32"/>
        </w:rPr>
      </w:pPr>
      <w:r w:rsidRPr="005C61AF">
        <w:rPr>
          <w:rFonts w:ascii="宋体" w:hAnsi="宋体" w:cs="宋体" w:hint="eastAsia"/>
          <w:b/>
          <w:sz w:val="28"/>
          <w:szCs w:val="28"/>
        </w:rPr>
        <w:t>法定代表人资格证明书</w:t>
      </w:r>
    </w:p>
    <w:p w:rsidR="00723BBB" w:rsidRPr="005C61AF" w:rsidRDefault="002F3036">
      <w:pPr>
        <w:spacing w:line="360" w:lineRule="auto"/>
        <w:rPr>
          <w:rFonts w:ascii="宋体" w:hAnsi="宋体" w:cs="宋体"/>
          <w:szCs w:val="21"/>
        </w:rPr>
      </w:pPr>
      <w:r w:rsidRPr="005C61AF">
        <w:rPr>
          <w:rFonts w:ascii="宋体" w:hAnsi="宋体" w:cs="宋体" w:hint="eastAsia"/>
          <w:szCs w:val="21"/>
        </w:rPr>
        <w:t>投标人名称:</w:t>
      </w:r>
    </w:p>
    <w:p w:rsidR="00723BBB" w:rsidRPr="005C61AF" w:rsidRDefault="002F3036">
      <w:pPr>
        <w:spacing w:line="360" w:lineRule="auto"/>
        <w:rPr>
          <w:rFonts w:ascii="宋体" w:hAnsi="宋体" w:cs="宋体"/>
          <w:szCs w:val="21"/>
        </w:rPr>
      </w:pPr>
      <w:r w:rsidRPr="005C61AF">
        <w:rPr>
          <w:rFonts w:ascii="宋体" w:hAnsi="宋体" w:cs="宋体" w:hint="eastAsia"/>
          <w:szCs w:val="21"/>
        </w:rPr>
        <w:t>地址:</w:t>
      </w:r>
    </w:p>
    <w:p w:rsidR="00723BBB" w:rsidRPr="005C61AF" w:rsidRDefault="002F3036">
      <w:pPr>
        <w:spacing w:line="360" w:lineRule="auto"/>
        <w:rPr>
          <w:rFonts w:ascii="宋体" w:hAnsi="宋体" w:cs="宋体"/>
          <w:szCs w:val="21"/>
        </w:rPr>
      </w:pPr>
      <w:r w:rsidRPr="005C61AF">
        <w:rPr>
          <w:rFonts w:ascii="宋体" w:hAnsi="宋体" w:cs="宋体" w:hint="eastAsia"/>
          <w:szCs w:val="21"/>
        </w:rPr>
        <w:t>姓名:            性别:        年龄:        职务:</w:t>
      </w:r>
    </w:p>
    <w:p w:rsidR="00723BBB" w:rsidRPr="005C61AF" w:rsidRDefault="002F3036">
      <w:pPr>
        <w:spacing w:line="360" w:lineRule="auto"/>
        <w:rPr>
          <w:rFonts w:ascii="宋体" w:hAnsi="宋体" w:cs="宋体"/>
          <w:szCs w:val="21"/>
        </w:rPr>
      </w:pPr>
      <w:r w:rsidRPr="005C61AF">
        <w:rPr>
          <w:rFonts w:ascii="宋体" w:hAnsi="宋体" w:cs="宋体" w:hint="eastAsia"/>
          <w:szCs w:val="21"/>
        </w:rPr>
        <w:t>系</w:t>
      </w:r>
      <w:r w:rsidRPr="005C61AF">
        <w:rPr>
          <w:rFonts w:ascii="宋体" w:hAnsi="宋体" w:cs="宋体" w:hint="eastAsia"/>
          <w:szCs w:val="21"/>
          <w:u w:val="single"/>
        </w:rPr>
        <w:t xml:space="preserve">               </w:t>
      </w:r>
      <w:r w:rsidRPr="005C61AF">
        <w:rPr>
          <w:rFonts w:ascii="宋体" w:hAnsi="宋体" w:cs="宋体" w:hint="eastAsia"/>
          <w:szCs w:val="21"/>
        </w:rPr>
        <w:t xml:space="preserve">的法定代表人。为实施 </w:t>
      </w:r>
      <w:r w:rsidRPr="005C61AF">
        <w:rPr>
          <w:rFonts w:ascii="宋体" w:hAnsi="宋体" w:cs="宋体" w:hint="eastAsia"/>
          <w:szCs w:val="21"/>
          <w:u w:val="single"/>
        </w:rPr>
        <w:t xml:space="preserve">           （      号） </w:t>
      </w:r>
      <w:r w:rsidRPr="005C61AF">
        <w:rPr>
          <w:rFonts w:ascii="宋体" w:hAnsi="宋体" w:cs="宋体" w:hint="eastAsia"/>
          <w:szCs w:val="21"/>
        </w:rPr>
        <w:t>的工作，签署上述项目的投标文件、进行合同谈判、签署合同和处理与之有关的一切事务。</w:t>
      </w:r>
    </w:p>
    <w:p w:rsidR="00723BBB" w:rsidRPr="005C61AF" w:rsidRDefault="002F3036">
      <w:pPr>
        <w:spacing w:line="360" w:lineRule="auto"/>
        <w:rPr>
          <w:rFonts w:ascii="宋体" w:hAnsi="宋体" w:cs="宋体"/>
          <w:szCs w:val="21"/>
        </w:rPr>
      </w:pPr>
      <w:r w:rsidRPr="005C61AF">
        <w:rPr>
          <w:rFonts w:ascii="宋体" w:hAnsi="宋体" w:cs="宋体" w:hint="eastAsia"/>
          <w:szCs w:val="21"/>
        </w:rPr>
        <w:t>特此证明。</w:t>
      </w:r>
    </w:p>
    <w:p w:rsidR="00723BBB" w:rsidRPr="005C61AF" w:rsidRDefault="00723BBB">
      <w:pPr>
        <w:spacing w:line="360" w:lineRule="auto"/>
        <w:rPr>
          <w:rFonts w:ascii="宋体" w:hAnsi="宋体" w:cs="宋体"/>
          <w:szCs w:val="21"/>
        </w:rPr>
      </w:pPr>
    </w:p>
    <w:p w:rsidR="00723BBB" w:rsidRPr="005C61AF" w:rsidRDefault="00723BBB">
      <w:pPr>
        <w:spacing w:line="360" w:lineRule="auto"/>
        <w:rPr>
          <w:rFonts w:ascii="宋体" w:hAnsi="宋体" w:cs="宋体"/>
          <w:szCs w:val="21"/>
        </w:rPr>
      </w:pPr>
    </w:p>
    <w:p w:rsidR="00723BBB" w:rsidRPr="005C61AF" w:rsidRDefault="002F3036">
      <w:pPr>
        <w:spacing w:line="360" w:lineRule="auto"/>
        <w:rPr>
          <w:rFonts w:ascii="宋体" w:hAnsi="宋体" w:cs="宋体"/>
          <w:szCs w:val="21"/>
        </w:rPr>
      </w:pPr>
      <w:r w:rsidRPr="005C61AF">
        <w:rPr>
          <w:rFonts w:ascii="宋体" w:hAnsi="宋体" w:cs="宋体" w:hint="eastAsia"/>
          <w:szCs w:val="21"/>
        </w:rPr>
        <w:t>                 投标人：（公章）</w:t>
      </w:r>
    </w:p>
    <w:p w:rsidR="00723BBB" w:rsidRPr="005C61AF" w:rsidRDefault="002F3036">
      <w:pPr>
        <w:spacing w:line="360" w:lineRule="auto"/>
        <w:rPr>
          <w:rFonts w:ascii="宋体" w:hAnsi="宋体" w:cs="宋体"/>
          <w:szCs w:val="21"/>
        </w:rPr>
      </w:pPr>
      <w:r w:rsidRPr="005C61AF">
        <w:rPr>
          <w:rFonts w:ascii="宋体" w:hAnsi="宋体" w:cs="宋体" w:hint="eastAsia"/>
          <w:szCs w:val="21"/>
        </w:rPr>
        <w:t>                     法定代表人签字或盖章：</w:t>
      </w:r>
    </w:p>
    <w:p w:rsidR="00723BBB" w:rsidRPr="005C61AF" w:rsidRDefault="002F3036">
      <w:pPr>
        <w:spacing w:line="360" w:lineRule="auto"/>
        <w:ind w:firstLineChars="1700" w:firstLine="3570"/>
        <w:rPr>
          <w:rFonts w:ascii="宋体" w:hAnsi="宋体" w:cs="宋体"/>
          <w:szCs w:val="21"/>
        </w:rPr>
      </w:pPr>
      <w:r w:rsidRPr="005C61AF">
        <w:rPr>
          <w:rFonts w:ascii="宋体" w:hAnsi="宋体" w:cs="宋体" w:hint="eastAsia"/>
          <w:szCs w:val="21"/>
        </w:rPr>
        <w:t>日期：    年    月    日</w:t>
      </w:r>
    </w:p>
    <w:p w:rsidR="00723BBB" w:rsidRPr="005C61AF" w:rsidRDefault="00723BBB">
      <w:pPr>
        <w:tabs>
          <w:tab w:val="left" w:pos="6045"/>
        </w:tabs>
        <w:snapToGrid w:val="0"/>
        <w:spacing w:line="360" w:lineRule="auto"/>
        <w:ind w:left="210" w:hangingChars="100" w:hanging="210"/>
        <w:rPr>
          <w:rFonts w:ascii="宋体" w:hAnsi="宋体" w:cs="宋体"/>
          <w:szCs w:val="21"/>
        </w:rPr>
      </w:pPr>
    </w:p>
    <w:p w:rsidR="00723BBB" w:rsidRPr="005C61AF" w:rsidRDefault="002F3036">
      <w:pPr>
        <w:snapToGrid w:val="0"/>
        <w:spacing w:line="360" w:lineRule="auto"/>
        <w:rPr>
          <w:rFonts w:ascii="宋体" w:hAnsi="宋体" w:cs="宋体"/>
          <w:szCs w:val="21"/>
        </w:rPr>
      </w:pPr>
      <w:r w:rsidRPr="005C61AF">
        <w:rPr>
          <w:rFonts w:ascii="宋体" w:hAnsi="宋体" w:cs="宋体" w:hint="eastAsia"/>
          <w:szCs w:val="21"/>
        </w:rPr>
        <w:t> </w:t>
      </w:r>
    </w:p>
    <w:p w:rsidR="00723BBB" w:rsidRPr="005C61AF" w:rsidRDefault="00723BBB">
      <w:pPr>
        <w:snapToGrid w:val="0"/>
        <w:spacing w:line="360" w:lineRule="auto"/>
        <w:rPr>
          <w:rFonts w:ascii="宋体" w:hAnsi="宋体" w:cs="宋体"/>
          <w:szCs w:val="21"/>
        </w:rPr>
      </w:pPr>
    </w:p>
    <w:p w:rsidR="00723BBB" w:rsidRPr="005C61AF" w:rsidRDefault="00723BBB">
      <w:pPr>
        <w:snapToGrid w:val="0"/>
        <w:spacing w:line="360" w:lineRule="auto"/>
        <w:rPr>
          <w:rFonts w:ascii="宋体" w:hAnsi="宋体" w:cs="宋体"/>
          <w:b/>
          <w:szCs w:val="21"/>
        </w:rPr>
      </w:pPr>
    </w:p>
    <w:p w:rsidR="00723BBB" w:rsidRPr="005C61AF" w:rsidRDefault="002F3036">
      <w:pPr>
        <w:spacing w:line="360" w:lineRule="auto"/>
        <w:rPr>
          <w:rFonts w:ascii="宋体" w:hAnsi="宋体" w:cs="宋体"/>
          <w:szCs w:val="21"/>
        </w:rPr>
      </w:pPr>
      <w:r w:rsidRPr="005C61AF">
        <w:rPr>
          <w:rFonts w:ascii="宋体" w:hAnsi="宋体" w:cs="宋体" w:hint="eastAsia"/>
          <w:szCs w:val="21"/>
        </w:rPr>
        <w:t>法定代表人身份证</w:t>
      </w:r>
    </w:p>
    <w:p w:rsidR="00723BBB" w:rsidRPr="005C61AF" w:rsidRDefault="002F3036">
      <w:pPr>
        <w:spacing w:line="360" w:lineRule="auto"/>
        <w:rPr>
          <w:rFonts w:ascii="宋体" w:hAnsi="宋体" w:cs="宋体"/>
          <w:szCs w:val="21"/>
        </w:rPr>
      </w:pPr>
      <w:r w:rsidRPr="005C61AF">
        <w:rPr>
          <w:rFonts w:ascii="宋体" w:hAnsi="宋体" w:cs="宋体" w:hint="eastAsia"/>
          <w:szCs w:val="21"/>
        </w:rPr>
        <w:t>（双面复印件）粘贴处</w:t>
      </w:r>
    </w:p>
    <w:p w:rsidR="00723BBB" w:rsidRPr="005C61AF" w:rsidRDefault="00723BBB">
      <w:pPr>
        <w:snapToGrid w:val="0"/>
        <w:spacing w:line="360" w:lineRule="auto"/>
        <w:rPr>
          <w:rFonts w:ascii="宋体" w:hAnsi="宋体" w:cs="宋体"/>
          <w:b/>
          <w:sz w:val="24"/>
          <w:szCs w:val="28"/>
        </w:rPr>
      </w:pPr>
    </w:p>
    <w:p w:rsidR="00723BBB" w:rsidRPr="005C61AF" w:rsidRDefault="00723BBB">
      <w:pPr>
        <w:snapToGrid w:val="0"/>
        <w:spacing w:line="360" w:lineRule="auto"/>
        <w:rPr>
          <w:rFonts w:ascii="宋体" w:hAnsi="宋体" w:cs="宋体"/>
          <w:b/>
          <w:sz w:val="24"/>
          <w:szCs w:val="28"/>
        </w:rPr>
      </w:pPr>
    </w:p>
    <w:p w:rsidR="00723BBB" w:rsidRPr="005C61AF" w:rsidRDefault="00723BBB">
      <w:pPr>
        <w:rPr>
          <w:rFonts w:ascii="宋体" w:hAnsi="宋体" w:cs="宋体"/>
        </w:rPr>
      </w:pPr>
    </w:p>
    <w:p w:rsidR="00723BBB" w:rsidRPr="005C61AF" w:rsidRDefault="00723BBB">
      <w:pPr>
        <w:rPr>
          <w:rFonts w:ascii="宋体" w:hAnsi="宋体" w:cs="宋体"/>
        </w:rPr>
      </w:pPr>
    </w:p>
    <w:p w:rsidR="00723BBB" w:rsidRPr="005C61AF" w:rsidRDefault="00723BBB">
      <w:pPr>
        <w:rPr>
          <w:rFonts w:ascii="宋体" w:hAnsi="宋体" w:cs="宋体"/>
        </w:rPr>
      </w:pPr>
    </w:p>
    <w:p w:rsidR="00723BBB" w:rsidRPr="005C61AF" w:rsidRDefault="00723BBB">
      <w:pPr>
        <w:rPr>
          <w:rFonts w:ascii="宋体" w:hAnsi="宋体" w:cs="宋体"/>
        </w:rPr>
      </w:pPr>
    </w:p>
    <w:p w:rsidR="00723BBB" w:rsidRPr="005C61AF" w:rsidRDefault="00723BBB">
      <w:pPr>
        <w:rPr>
          <w:rFonts w:ascii="宋体" w:hAnsi="宋体" w:cs="宋体"/>
        </w:rPr>
      </w:pPr>
    </w:p>
    <w:p w:rsidR="00723BBB" w:rsidRPr="005C61AF" w:rsidRDefault="00723BBB">
      <w:pPr>
        <w:rPr>
          <w:rFonts w:ascii="宋体" w:hAnsi="宋体" w:cs="宋体"/>
        </w:rPr>
      </w:pPr>
    </w:p>
    <w:p w:rsidR="00723BBB" w:rsidRPr="005C61AF" w:rsidRDefault="00723BBB">
      <w:pPr>
        <w:rPr>
          <w:rFonts w:ascii="宋体" w:hAnsi="宋体" w:cs="宋体"/>
        </w:rPr>
      </w:pPr>
    </w:p>
    <w:p w:rsidR="00723BBB" w:rsidRPr="005C61AF" w:rsidRDefault="00723BBB">
      <w:pPr>
        <w:rPr>
          <w:rFonts w:ascii="宋体" w:hAnsi="宋体" w:cs="宋体"/>
        </w:rPr>
      </w:pPr>
    </w:p>
    <w:p w:rsidR="00723BBB" w:rsidRPr="005C61AF" w:rsidRDefault="00723BBB">
      <w:pPr>
        <w:rPr>
          <w:rFonts w:ascii="宋体" w:hAnsi="宋体" w:cs="宋体"/>
        </w:rPr>
      </w:pPr>
    </w:p>
    <w:p w:rsidR="00723BBB" w:rsidRPr="005C61AF" w:rsidRDefault="002F3036">
      <w:pPr>
        <w:widowControl/>
        <w:jc w:val="left"/>
        <w:rPr>
          <w:rFonts w:ascii="宋体" w:hAnsi="宋体" w:cs="宋体"/>
          <w:b/>
          <w:sz w:val="28"/>
          <w:szCs w:val="28"/>
        </w:rPr>
      </w:pPr>
      <w:r w:rsidRPr="005C61AF">
        <w:rPr>
          <w:rFonts w:ascii="宋体" w:hAnsi="宋体" w:cs="宋体" w:hint="eastAsia"/>
          <w:b/>
          <w:sz w:val="28"/>
          <w:szCs w:val="28"/>
        </w:rPr>
        <w:br w:type="page"/>
      </w:r>
    </w:p>
    <w:p w:rsidR="00723BBB" w:rsidRPr="005C61AF" w:rsidRDefault="002F3036">
      <w:pPr>
        <w:rPr>
          <w:rFonts w:ascii="宋体" w:hAnsi="宋体" w:cs="宋体"/>
          <w:b/>
          <w:sz w:val="28"/>
          <w:szCs w:val="28"/>
        </w:rPr>
      </w:pPr>
      <w:r w:rsidRPr="005C61AF">
        <w:rPr>
          <w:rFonts w:ascii="宋体" w:hAnsi="宋体" w:cs="宋体" w:hint="eastAsia"/>
          <w:b/>
          <w:sz w:val="28"/>
          <w:szCs w:val="28"/>
        </w:rPr>
        <w:lastRenderedPageBreak/>
        <w:t>4.授权委托书</w:t>
      </w:r>
    </w:p>
    <w:p w:rsidR="00723BBB" w:rsidRPr="005C61AF" w:rsidRDefault="002F3036">
      <w:pPr>
        <w:pStyle w:val="13"/>
        <w:spacing w:line="360" w:lineRule="exact"/>
        <w:jc w:val="center"/>
        <w:rPr>
          <w:rFonts w:cs="宋体"/>
          <w:b/>
          <w:sz w:val="28"/>
          <w:szCs w:val="28"/>
        </w:rPr>
      </w:pPr>
      <w:r w:rsidRPr="005C61AF">
        <w:rPr>
          <w:rFonts w:cs="宋体" w:hint="eastAsia"/>
          <w:b/>
          <w:sz w:val="28"/>
          <w:szCs w:val="28"/>
        </w:rPr>
        <w:t>授权委托书</w:t>
      </w:r>
    </w:p>
    <w:p w:rsidR="00723BBB" w:rsidRPr="005C61AF" w:rsidRDefault="00723BBB">
      <w:pPr>
        <w:adjustRightInd w:val="0"/>
        <w:snapToGrid w:val="0"/>
        <w:spacing w:line="360" w:lineRule="auto"/>
        <w:ind w:firstLineChars="215" w:firstLine="516"/>
        <w:rPr>
          <w:rFonts w:ascii="宋体" w:hAnsi="宋体" w:cs="宋体"/>
          <w:sz w:val="24"/>
          <w:szCs w:val="24"/>
        </w:rPr>
      </w:pPr>
    </w:p>
    <w:p w:rsidR="00723BBB" w:rsidRPr="005C61AF" w:rsidRDefault="002F3036">
      <w:pPr>
        <w:adjustRightInd w:val="0"/>
        <w:snapToGrid w:val="0"/>
        <w:spacing w:line="360" w:lineRule="auto"/>
        <w:ind w:firstLineChars="215" w:firstLine="516"/>
        <w:rPr>
          <w:rFonts w:ascii="宋体" w:hAnsi="宋体" w:cs="宋体"/>
          <w:sz w:val="24"/>
          <w:szCs w:val="24"/>
        </w:rPr>
      </w:pPr>
      <w:r w:rsidRPr="005C61AF">
        <w:rPr>
          <w:rFonts w:ascii="宋体" w:hAnsi="宋体" w:cs="宋体" w:hint="eastAsia"/>
          <w:sz w:val="24"/>
          <w:szCs w:val="24"/>
        </w:rPr>
        <w:t>本授权委托书声明：我 ___________(姓名)系_________________（投标人名称）的法定代表人，现授权委托__________________（被授权人的姓名、职务）为本次投标中我单位的合法代理人，全权负责参加本次项目的投标、签订合约以及与之相关的各项工作。本投标人对被授权人的签名负全部责任。</w:t>
      </w:r>
    </w:p>
    <w:p w:rsidR="00723BBB" w:rsidRPr="005C61AF" w:rsidRDefault="002F3036">
      <w:pPr>
        <w:adjustRightInd w:val="0"/>
        <w:snapToGrid w:val="0"/>
        <w:spacing w:line="360" w:lineRule="auto"/>
        <w:ind w:firstLineChars="215" w:firstLine="516"/>
        <w:rPr>
          <w:rFonts w:ascii="宋体" w:hAnsi="宋体" w:cs="宋体"/>
          <w:sz w:val="24"/>
          <w:szCs w:val="24"/>
        </w:rPr>
      </w:pPr>
      <w:r w:rsidRPr="005C61AF">
        <w:rPr>
          <w:rFonts w:ascii="宋体" w:hAnsi="宋体" w:cs="宋体" w:hint="eastAsia"/>
          <w:sz w:val="24"/>
          <w:szCs w:val="24"/>
        </w:rPr>
        <w:t>本授权书于__________年_______月________日签字或盖章生效，特此声明。</w:t>
      </w:r>
    </w:p>
    <w:p w:rsidR="00723BBB" w:rsidRPr="005C61AF" w:rsidRDefault="00723BBB">
      <w:pPr>
        <w:adjustRightInd w:val="0"/>
        <w:snapToGrid w:val="0"/>
        <w:spacing w:line="360" w:lineRule="auto"/>
        <w:rPr>
          <w:rFonts w:ascii="宋体" w:hAnsi="宋体" w:cs="宋体"/>
          <w:sz w:val="24"/>
          <w:szCs w:val="24"/>
        </w:rPr>
      </w:pPr>
    </w:p>
    <w:p w:rsidR="00723BBB" w:rsidRPr="005C61AF" w:rsidRDefault="002F3036">
      <w:pPr>
        <w:adjustRightInd w:val="0"/>
        <w:snapToGrid w:val="0"/>
        <w:spacing w:line="400" w:lineRule="exact"/>
        <w:rPr>
          <w:rFonts w:ascii="宋体" w:hAnsi="宋体" w:cs="宋体"/>
          <w:szCs w:val="21"/>
        </w:rPr>
      </w:pPr>
      <w:r w:rsidRPr="005C61AF">
        <w:rPr>
          <w:rFonts w:ascii="宋体" w:hAnsi="宋体" w:cs="宋体" w:hint="eastAsia"/>
          <w:szCs w:val="21"/>
        </w:rPr>
        <w:t>法定代表人签字或盖章：                       日期：</w:t>
      </w:r>
    </w:p>
    <w:p w:rsidR="00723BBB" w:rsidRPr="005C61AF" w:rsidRDefault="002F3036">
      <w:pPr>
        <w:spacing w:line="400" w:lineRule="exact"/>
        <w:rPr>
          <w:rFonts w:ascii="宋体" w:hAnsi="宋体" w:cs="宋体"/>
          <w:szCs w:val="21"/>
        </w:rPr>
      </w:pPr>
      <w:r w:rsidRPr="005C61AF">
        <w:rPr>
          <w:rFonts w:ascii="宋体" w:hAnsi="宋体" w:cs="宋体" w:hint="eastAsia"/>
          <w:szCs w:val="21"/>
        </w:rPr>
        <w:t>职务：                                       联系电话：</w:t>
      </w:r>
    </w:p>
    <w:p w:rsidR="00723BBB" w:rsidRPr="005C61AF" w:rsidRDefault="002F3036">
      <w:pPr>
        <w:spacing w:line="400" w:lineRule="exact"/>
        <w:rPr>
          <w:rFonts w:ascii="宋体" w:hAnsi="宋体" w:cs="宋体"/>
          <w:szCs w:val="21"/>
        </w:rPr>
      </w:pPr>
      <w:r w:rsidRPr="005C61AF">
        <w:rPr>
          <w:rFonts w:ascii="宋体" w:hAnsi="宋体" w:cs="宋体" w:hint="eastAsia"/>
          <w:szCs w:val="21"/>
        </w:rPr>
        <w:t>单位名称：                                   地址：</w:t>
      </w:r>
    </w:p>
    <w:p w:rsidR="00723BBB" w:rsidRPr="005C61AF" w:rsidRDefault="002F3036">
      <w:pPr>
        <w:spacing w:line="400" w:lineRule="exact"/>
        <w:rPr>
          <w:rFonts w:ascii="宋体" w:hAnsi="宋体" w:cs="宋体"/>
          <w:szCs w:val="21"/>
        </w:rPr>
      </w:pPr>
      <w:r w:rsidRPr="005C61AF">
        <w:rPr>
          <w:rFonts w:ascii="宋体" w:hAnsi="宋体" w:cs="宋体" w:hint="eastAsia"/>
          <w:szCs w:val="21"/>
        </w:rPr>
        <w:t>身份证号码：</w:t>
      </w:r>
    </w:p>
    <w:p w:rsidR="00723BBB" w:rsidRPr="005C61AF" w:rsidRDefault="00723BBB">
      <w:pPr>
        <w:spacing w:line="400" w:lineRule="exact"/>
        <w:rPr>
          <w:rFonts w:ascii="宋体" w:hAnsi="宋体" w:cs="宋体"/>
          <w:szCs w:val="21"/>
        </w:rPr>
      </w:pPr>
    </w:p>
    <w:p w:rsidR="00723BBB" w:rsidRPr="005C61AF" w:rsidRDefault="002F3036">
      <w:pPr>
        <w:spacing w:line="400" w:lineRule="exact"/>
        <w:rPr>
          <w:rFonts w:ascii="宋体" w:hAnsi="宋体" w:cs="宋体"/>
          <w:szCs w:val="21"/>
        </w:rPr>
      </w:pPr>
      <w:r w:rsidRPr="005C61AF">
        <w:rPr>
          <w:rFonts w:ascii="宋体" w:hAnsi="宋体" w:cs="宋体" w:hint="eastAsia"/>
          <w:szCs w:val="21"/>
        </w:rPr>
        <w:t>委托代理人（被授权人）签字或盖章：           日期：</w:t>
      </w:r>
    </w:p>
    <w:p w:rsidR="00723BBB" w:rsidRPr="005C61AF" w:rsidRDefault="002F3036">
      <w:pPr>
        <w:spacing w:line="400" w:lineRule="exact"/>
        <w:rPr>
          <w:rFonts w:ascii="宋体" w:hAnsi="宋体" w:cs="宋体"/>
          <w:szCs w:val="21"/>
        </w:rPr>
      </w:pPr>
      <w:r w:rsidRPr="005C61AF">
        <w:rPr>
          <w:rFonts w:ascii="宋体" w:hAnsi="宋体" w:cs="宋体" w:hint="eastAsia"/>
          <w:szCs w:val="21"/>
        </w:rPr>
        <w:t>职务：                                       联系电话：</w:t>
      </w:r>
    </w:p>
    <w:p w:rsidR="00723BBB" w:rsidRPr="005C61AF" w:rsidRDefault="002F3036">
      <w:pPr>
        <w:spacing w:line="400" w:lineRule="exact"/>
        <w:rPr>
          <w:rFonts w:ascii="宋体" w:hAnsi="宋体" w:cs="宋体"/>
          <w:szCs w:val="21"/>
        </w:rPr>
      </w:pPr>
      <w:r w:rsidRPr="005C61AF">
        <w:rPr>
          <w:rFonts w:ascii="宋体" w:hAnsi="宋体" w:cs="宋体" w:hint="eastAsia"/>
          <w:szCs w:val="21"/>
        </w:rPr>
        <w:t>单位名称：                                   地址：</w:t>
      </w:r>
    </w:p>
    <w:p w:rsidR="00723BBB" w:rsidRPr="005C61AF" w:rsidRDefault="002F3036">
      <w:pPr>
        <w:spacing w:line="400" w:lineRule="exact"/>
        <w:rPr>
          <w:rFonts w:ascii="宋体" w:hAnsi="宋体" w:cs="宋体"/>
          <w:szCs w:val="21"/>
        </w:rPr>
      </w:pPr>
      <w:r w:rsidRPr="005C61AF">
        <w:rPr>
          <w:rFonts w:ascii="宋体" w:hAnsi="宋体" w:cs="宋体" w:hint="eastAsia"/>
          <w:szCs w:val="21"/>
        </w:rPr>
        <w:t>身份证号码：</w:t>
      </w:r>
    </w:p>
    <w:p w:rsidR="00723BBB" w:rsidRPr="005C61AF" w:rsidRDefault="00723BBB">
      <w:pPr>
        <w:spacing w:line="400" w:lineRule="exact"/>
        <w:rPr>
          <w:rFonts w:ascii="宋体" w:hAnsi="宋体" w:cs="宋体"/>
          <w:szCs w:val="21"/>
        </w:rPr>
      </w:pPr>
    </w:p>
    <w:p w:rsidR="00723BBB" w:rsidRPr="005C61AF" w:rsidRDefault="002F3036">
      <w:pPr>
        <w:spacing w:line="400" w:lineRule="exact"/>
        <w:rPr>
          <w:rFonts w:ascii="宋体" w:hAnsi="宋体" w:cs="宋体"/>
          <w:szCs w:val="21"/>
        </w:rPr>
      </w:pPr>
      <w:r w:rsidRPr="005C61AF">
        <w:rPr>
          <w:rFonts w:ascii="宋体" w:hAnsi="宋体" w:cs="宋体" w:hint="eastAsia"/>
          <w:szCs w:val="21"/>
        </w:rPr>
        <w:t xml:space="preserve">投标人公章： </w:t>
      </w:r>
    </w:p>
    <w:p w:rsidR="00723BBB" w:rsidRPr="005C61AF" w:rsidRDefault="002F3036">
      <w:pPr>
        <w:spacing w:line="400" w:lineRule="exact"/>
        <w:rPr>
          <w:rFonts w:ascii="宋体" w:hAnsi="宋体" w:cs="宋体"/>
          <w:szCs w:val="21"/>
        </w:rPr>
      </w:pPr>
      <w:r w:rsidRPr="005C61AF">
        <w:rPr>
          <w:rFonts w:ascii="宋体" w:hAnsi="宋体" w:cs="宋体" w:hint="eastAsia"/>
          <w:szCs w:val="21"/>
        </w:rPr>
        <w:t>地址：                                       电话：</w:t>
      </w:r>
    </w:p>
    <w:p w:rsidR="00723BBB" w:rsidRPr="005C61AF" w:rsidRDefault="002F3036">
      <w:pPr>
        <w:spacing w:line="400" w:lineRule="exact"/>
        <w:rPr>
          <w:rFonts w:ascii="宋体" w:hAnsi="宋体" w:cs="宋体"/>
          <w:szCs w:val="21"/>
        </w:rPr>
      </w:pPr>
      <w:r w:rsidRPr="005C61AF">
        <w:rPr>
          <w:rFonts w:ascii="宋体" w:hAnsi="宋体" w:cs="宋体" w:hint="eastAsia"/>
          <w:szCs w:val="21"/>
        </w:rPr>
        <w:t>传真：                                       邮编：</w:t>
      </w:r>
    </w:p>
    <w:p w:rsidR="00723BBB" w:rsidRPr="005C61AF" w:rsidRDefault="002F3036">
      <w:pPr>
        <w:spacing w:line="400" w:lineRule="exact"/>
        <w:rPr>
          <w:rFonts w:ascii="宋体" w:hAnsi="宋体" w:cs="宋体"/>
          <w:szCs w:val="21"/>
        </w:rPr>
      </w:pPr>
      <w:r w:rsidRPr="005C61AF">
        <w:rPr>
          <w:rFonts w:ascii="宋体" w:hAnsi="宋体" w:cs="宋体" w:hint="eastAsia"/>
          <w:szCs w:val="21"/>
        </w:rPr>
        <w:t>开户行：</w:t>
      </w:r>
    </w:p>
    <w:p w:rsidR="00723BBB" w:rsidRPr="005C61AF" w:rsidRDefault="002F3036">
      <w:pPr>
        <w:spacing w:line="400" w:lineRule="exact"/>
        <w:rPr>
          <w:rFonts w:ascii="宋体" w:hAnsi="宋体" w:cs="宋体"/>
          <w:szCs w:val="21"/>
        </w:rPr>
      </w:pPr>
      <w:r w:rsidRPr="005C61AF">
        <w:rPr>
          <w:rFonts w:ascii="宋体" w:hAnsi="宋体" w:cs="宋体" w:hint="eastAsia"/>
          <w:szCs w:val="21"/>
        </w:rPr>
        <w:t>账号：</w:t>
      </w:r>
    </w:p>
    <w:p w:rsidR="00723BBB" w:rsidRPr="005C61AF" w:rsidRDefault="00723BBB">
      <w:pPr>
        <w:spacing w:line="400" w:lineRule="exact"/>
        <w:rPr>
          <w:rFonts w:ascii="宋体" w:hAnsi="宋体" w:cs="宋体"/>
          <w:szCs w:val="21"/>
        </w:rPr>
      </w:pPr>
    </w:p>
    <w:p w:rsidR="00723BBB" w:rsidRPr="005C61AF" w:rsidRDefault="002F3036">
      <w:pPr>
        <w:spacing w:line="400" w:lineRule="exact"/>
        <w:rPr>
          <w:rFonts w:ascii="宋体" w:hAnsi="宋体" w:cs="宋体"/>
          <w:szCs w:val="21"/>
        </w:rPr>
      </w:pPr>
      <w:r w:rsidRPr="005C61AF">
        <w:rPr>
          <w:rFonts w:ascii="宋体" w:hAnsi="宋体" w:cs="宋体" w:hint="eastAsia"/>
          <w:szCs w:val="21"/>
        </w:rPr>
        <w:t>代理人身份证</w:t>
      </w:r>
    </w:p>
    <w:p w:rsidR="00723BBB" w:rsidRPr="005C61AF" w:rsidRDefault="002F3036">
      <w:pPr>
        <w:spacing w:line="360" w:lineRule="auto"/>
        <w:rPr>
          <w:rFonts w:ascii="宋体" w:hAnsi="宋体" w:cs="宋体"/>
          <w:sz w:val="24"/>
          <w:szCs w:val="24"/>
        </w:rPr>
      </w:pPr>
      <w:r w:rsidRPr="005C61AF">
        <w:rPr>
          <w:rFonts w:ascii="宋体" w:hAnsi="宋体" w:cs="宋体" w:hint="eastAsia"/>
          <w:szCs w:val="21"/>
        </w:rPr>
        <w:t>（双面复印件）粘贴处</w:t>
      </w:r>
    </w:p>
    <w:p w:rsidR="00723BBB" w:rsidRPr="005C61AF" w:rsidRDefault="00723BBB">
      <w:pPr>
        <w:spacing w:line="360" w:lineRule="auto"/>
        <w:rPr>
          <w:rFonts w:ascii="宋体" w:hAnsi="宋体" w:cs="宋体"/>
          <w:sz w:val="24"/>
          <w:szCs w:val="24"/>
        </w:rPr>
      </w:pPr>
    </w:p>
    <w:p w:rsidR="00723BBB" w:rsidRPr="005C61AF" w:rsidRDefault="00723BBB">
      <w:pPr>
        <w:spacing w:line="360" w:lineRule="auto"/>
        <w:rPr>
          <w:rFonts w:ascii="宋体" w:hAnsi="宋体" w:cs="宋体"/>
          <w:szCs w:val="21"/>
        </w:rPr>
      </w:pPr>
    </w:p>
    <w:p w:rsidR="00723BBB" w:rsidRPr="005C61AF" w:rsidRDefault="00723BBB">
      <w:pPr>
        <w:rPr>
          <w:rFonts w:ascii="宋体" w:hAnsi="宋体" w:cs="宋体"/>
          <w:szCs w:val="21"/>
        </w:rPr>
      </w:pPr>
    </w:p>
    <w:p w:rsidR="00723BBB" w:rsidRPr="005C61AF" w:rsidRDefault="002F3036">
      <w:pPr>
        <w:rPr>
          <w:rFonts w:ascii="宋体" w:hAnsi="宋体" w:cs="宋体"/>
          <w:b/>
          <w:sz w:val="28"/>
          <w:szCs w:val="28"/>
        </w:rPr>
      </w:pPr>
      <w:r w:rsidRPr="005C61AF">
        <w:rPr>
          <w:rFonts w:ascii="宋体" w:hAnsi="宋体" w:cs="宋体" w:hint="eastAsia"/>
          <w:b/>
          <w:sz w:val="28"/>
          <w:szCs w:val="28"/>
        </w:rPr>
        <w:br w:type="page"/>
      </w:r>
    </w:p>
    <w:p w:rsidR="00723BBB" w:rsidRPr="005C61AF" w:rsidRDefault="002F3036">
      <w:pPr>
        <w:outlineLvl w:val="3"/>
        <w:rPr>
          <w:rFonts w:ascii="宋体" w:hAnsi="宋体" w:cs="宋体"/>
          <w:b/>
          <w:sz w:val="28"/>
          <w:szCs w:val="28"/>
        </w:rPr>
      </w:pPr>
      <w:r w:rsidRPr="005C61AF">
        <w:rPr>
          <w:rFonts w:ascii="宋体" w:hAnsi="宋体" w:cs="宋体" w:hint="eastAsia"/>
          <w:b/>
          <w:sz w:val="28"/>
          <w:szCs w:val="28"/>
        </w:rPr>
        <w:lastRenderedPageBreak/>
        <w:t>5.开标一览表</w:t>
      </w:r>
    </w:p>
    <w:p w:rsidR="00723BBB" w:rsidRPr="005C61AF" w:rsidRDefault="002F3036">
      <w:pPr>
        <w:jc w:val="center"/>
        <w:rPr>
          <w:rFonts w:ascii="宋体" w:hAnsi="宋体" w:cs="宋体"/>
          <w:b/>
          <w:sz w:val="28"/>
          <w:szCs w:val="28"/>
        </w:rPr>
      </w:pPr>
      <w:r w:rsidRPr="005C61AF">
        <w:rPr>
          <w:rFonts w:ascii="宋体" w:hAnsi="宋体" w:cs="宋体" w:hint="eastAsia"/>
          <w:b/>
          <w:sz w:val="28"/>
          <w:szCs w:val="28"/>
        </w:rPr>
        <w:t>开标一览表</w:t>
      </w:r>
    </w:p>
    <w:p w:rsidR="00723BBB" w:rsidRPr="005C61AF" w:rsidRDefault="002F3036">
      <w:pPr>
        <w:spacing w:line="500" w:lineRule="exact"/>
        <w:rPr>
          <w:rFonts w:ascii="宋体" w:hAnsi="宋体" w:cs="宋体"/>
          <w:b/>
          <w:kern w:val="0"/>
          <w:szCs w:val="21"/>
        </w:rPr>
      </w:pPr>
      <w:r w:rsidRPr="005C61AF">
        <w:rPr>
          <w:rFonts w:ascii="宋体" w:hAnsi="宋体" w:cs="宋体" w:hint="eastAsia"/>
          <w:b/>
          <w:kern w:val="0"/>
          <w:szCs w:val="21"/>
        </w:rPr>
        <w:t xml:space="preserve">       单位：人民币</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095"/>
      </w:tblGrid>
      <w:tr w:rsidR="005C61AF" w:rsidRPr="005C61AF">
        <w:trPr>
          <w:trHeight w:val="459"/>
        </w:trPr>
        <w:tc>
          <w:tcPr>
            <w:tcW w:w="2660" w:type="dxa"/>
            <w:vAlign w:val="center"/>
          </w:tcPr>
          <w:p w:rsidR="00723BBB" w:rsidRPr="005C61AF" w:rsidRDefault="002F3036">
            <w:pPr>
              <w:spacing w:line="360" w:lineRule="exact"/>
              <w:jc w:val="center"/>
              <w:rPr>
                <w:rFonts w:ascii="宋体" w:hAnsi="宋体" w:cs="宋体"/>
                <w:szCs w:val="21"/>
              </w:rPr>
            </w:pPr>
            <w:r w:rsidRPr="005C61AF">
              <w:rPr>
                <w:rFonts w:ascii="宋体" w:hAnsi="宋体" w:cs="宋体" w:hint="eastAsia"/>
                <w:szCs w:val="21"/>
              </w:rPr>
              <w:t>项目名称</w:t>
            </w:r>
          </w:p>
        </w:tc>
        <w:tc>
          <w:tcPr>
            <w:tcW w:w="6095" w:type="dxa"/>
          </w:tcPr>
          <w:p w:rsidR="00723BBB" w:rsidRPr="005C61AF" w:rsidRDefault="00723BBB">
            <w:pPr>
              <w:widowControl/>
              <w:spacing w:line="360" w:lineRule="exact"/>
              <w:jc w:val="left"/>
              <w:rPr>
                <w:rFonts w:ascii="宋体" w:hAnsi="宋体" w:cs="宋体"/>
                <w:szCs w:val="21"/>
              </w:rPr>
            </w:pPr>
          </w:p>
        </w:tc>
      </w:tr>
      <w:tr w:rsidR="005C61AF" w:rsidRPr="005C61AF">
        <w:trPr>
          <w:trHeight w:val="459"/>
        </w:trPr>
        <w:tc>
          <w:tcPr>
            <w:tcW w:w="2660" w:type="dxa"/>
            <w:vAlign w:val="center"/>
          </w:tcPr>
          <w:p w:rsidR="00723BBB" w:rsidRPr="005C61AF" w:rsidRDefault="002F3036">
            <w:pPr>
              <w:spacing w:line="360" w:lineRule="exact"/>
              <w:jc w:val="center"/>
              <w:rPr>
                <w:rFonts w:ascii="宋体" w:hAnsi="宋体" w:cs="宋体"/>
                <w:szCs w:val="21"/>
              </w:rPr>
            </w:pPr>
            <w:r w:rsidRPr="005C61AF">
              <w:rPr>
                <w:rFonts w:ascii="宋体" w:hAnsi="宋体" w:cs="宋体" w:hint="eastAsia"/>
                <w:szCs w:val="21"/>
              </w:rPr>
              <w:t>项目编号</w:t>
            </w:r>
          </w:p>
        </w:tc>
        <w:tc>
          <w:tcPr>
            <w:tcW w:w="6095" w:type="dxa"/>
          </w:tcPr>
          <w:p w:rsidR="00723BBB" w:rsidRPr="005C61AF" w:rsidRDefault="00723BBB">
            <w:pPr>
              <w:widowControl/>
              <w:spacing w:line="360" w:lineRule="exact"/>
              <w:jc w:val="left"/>
              <w:rPr>
                <w:rFonts w:ascii="宋体" w:hAnsi="宋体" w:cs="宋体"/>
                <w:szCs w:val="21"/>
              </w:rPr>
            </w:pPr>
          </w:p>
        </w:tc>
      </w:tr>
      <w:tr w:rsidR="005C61AF" w:rsidRPr="005C61AF">
        <w:trPr>
          <w:trHeight w:val="459"/>
        </w:trPr>
        <w:tc>
          <w:tcPr>
            <w:tcW w:w="2660" w:type="dxa"/>
            <w:vAlign w:val="center"/>
          </w:tcPr>
          <w:p w:rsidR="00723BBB" w:rsidRPr="005C61AF" w:rsidRDefault="002F3036">
            <w:pPr>
              <w:spacing w:line="360" w:lineRule="exact"/>
              <w:jc w:val="center"/>
              <w:rPr>
                <w:rFonts w:ascii="宋体" w:hAnsi="宋体" w:cs="宋体"/>
                <w:b/>
                <w:szCs w:val="21"/>
              </w:rPr>
            </w:pPr>
            <w:r w:rsidRPr="005C61AF">
              <w:rPr>
                <w:rFonts w:ascii="宋体" w:hAnsi="宋体" w:cs="宋体" w:hint="eastAsia"/>
                <w:b/>
                <w:szCs w:val="21"/>
              </w:rPr>
              <w:t>所投包号</w:t>
            </w:r>
          </w:p>
        </w:tc>
        <w:tc>
          <w:tcPr>
            <w:tcW w:w="6095" w:type="dxa"/>
          </w:tcPr>
          <w:p w:rsidR="00723BBB" w:rsidRPr="005C61AF" w:rsidRDefault="002F3036">
            <w:pPr>
              <w:widowControl/>
              <w:spacing w:line="360" w:lineRule="exact"/>
              <w:jc w:val="center"/>
              <w:rPr>
                <w:rFonts w:ascii="宋体" w:hAnsi="宋体" w:cs="宋体"/>
                <w:szCs w:val="21"/>
              </w:rPr>
            </w:pPr>
            <w:r w:rsidRPr="005C61AF">
              <w:rPr>
                <w:rFonts w:ascii="宋体" w:hAnsi="宋体" w:cs="宋体" w:hint="eastAsia"/>
                <w:b/>
                <w:szCs w:val="21"/>
              </w:rPr>
              <w:t>采购包1</w:t>
            </w:r>
          </w:p>
        </w:tc>
      </w:tr>
      <w:tr w:rsidR="005C61AF" w:rsidRPr="005C61AF">
        <w:trPr>
          <w:cantSplit/>
          <w:trHeight w:val="453"/>
        </w:trPr>
        <w:tc>
          <w:tcPr>
            <w:tcW w:w="2660" w:type="dxa"/>
            <w:vAlign w:val="center"/>
          </w:tcPr>
          <w:p w:rsidR="00723BBB" w:rsidRPr="005C61AF" w:rsidRDefault="002F3036">
            <w:pPr>
              <w:spacing w:line="360" w:lineRule="exact"/>
              <w:jc w:val="center"/>
              <w:rPr>
                <w:rFonts w:ascii="宋体" w:hAnsi="宋体" w:cs="宋体"/>
                <w:b/>
                <w:szCs w:val="21"/>
              </w:rPr>
            </w:pPr>
            <w:r w:rsidRPr="005C61AF">
              <w:rPr>
                <w:rFonts w:ascii="宋体" w:hAnsi="宋体" w:cs="宋体" w:hint="eastAsia"/>
                <w:b/>
                <w:szCs w:val="21"/>
              </w:rPr>
              <w:t>投标</w:t>
            </w:r>
            <w:r w:rsidR="00CB0B50">
              <w:rPr>
                <w:rFonts w:ascii="宋体" w:hAnsi="宋体" w:cs="宋体" w:hint="eastAsia"/>
                <w:b/>
                <w:szCs w:val="21"/>
              </w:rPr>
              <w:t>报价</w:t>
            </w:r>
            <w:r w:rsidRPr="005C61AF">
              <w:rPr>
                <w:rFonts w:ascii="宋体" w:hAnsi="宋体" w:cs="宋体" w:hint="eastAsia"/>
                <w:b/>
                <w:szCs w:val="21"/>
              </w:rPr>
              <w:t>合计</w:t>
            </w:r>
          </w:p>
        </w:tc>
        <w:tc>
          <w:tcPr>
            <w:tcW w:w="6095" w:type="dxa"/>
          </w:tcPr>
          <w:p w:rsidR="00723BBB" w:rsidRPr="005C61AF" w:rsidRDefault="002F3036">
            <w:pPr>
              <w:widowControl/>
              <w:spacing w:line="360" w:lineRule="exact"/>
              <w:jc w:val="center"/>
              <w:rPr>
                <w:rFonts w:ascii="宋体" w:hAnsi="宋体" w:cs="宋体"/>
                <w:szCs w:val="21"/>
              </w:rPr>
            </w:pPr>
            <w:r w:rsidRPr="005C61AF">
              <w:rPr>
                <w:rFonts w:ascii="宋体" w:hAnsi="宋体" w:cs="宋体" w:hint="eastAsia"/>
                <w:b/>
                <w:szCs w:val="21"/>
                <w:u w:val="single"/>
              </w:rPr>
              <w:t xml:space="preserve"> </w:t>
            </w:r>
            <w:r w:rsidRPr="005C61AF">
              <w:rPr>
                <w:rFonts w:ascii="宋体" w:hAnsi="宋体" w:cs="宋体"/>
                <w:b/>
                <w:szCs w:val="21"/>
                <w:u w:val="single"/>
              </w:rPr>
              <w:t xml:space="preserve">          </w:t>
            </w:r>
            <w:r w:rsidRPr="005C61AF">
              <w:rPr>
                <w:rFonts w:ascii="宋体" w:hAnsi="宋体" w:cs="宋体" w:hint="eastAsia"/>
                <w:szCs w:val="21"/>
              </w:rPr>
              <w:t>元</w:t>
            </w:r>
          </w:p>
        </w:tc>
      </w:tr>
      <w:tr w:rsidR="005C61AF" w:rsidRPr="005C61AF">
        <w:trPr>
          <w:cantSplit/>
          <w:trHeight w:val="453"/>
        </w:trPr>
        <w:tc>
          <w:tcPr>
            <w:tcW w:w="2660" w:type="dxa"/>
            <w:vAlign w:val="center"/>
          </w:tcPr>
          <w:p w:rsidR="00723BBB" w:rsidRPr="005C61AF" w:rsidRDefault="002F3036">
            <w:pPr>
              <w:spacing w:line="360" w:lineRule="exact"/>
              <w:jc w:val="center"/>
              <w:rPr>
                <w:rFonts w:ascii="宋体" w:hAnsi="宋体" w:cs="宋体"/>
                <w:szCs w:val="21"/>
              </w:rPr>
            </w:pPr>
            <w:r w:rsidRPr="005C61AF">
              <w:rPr>
                <w:rFonts w:ascii="宋体" w:hAnsi="宋体" w:cs="宋体" w:hint="eastAsia"/>
                <w:szCs w:val="21"/>
              </w:rPr>
              <w:t>质保期</w:t>
            </w:r>
          </w:p>
        </w:tc>
        <w:tc>
          <w:tcPr>
            <w:tcW w:w="6095" w:type="dxa"/>
            <w:vAlign w:val="center"/>
          </w:tcPr>
          <w:p w:rsidR="00723BBB" w:rsidRPr="005C61AF" w:rsidRDefault="002F3036">
            <w:pPr>
              <w:widowControl/>
              <w:spacing w:line="360" w:lineRule="exact"/>
              <w:jc w:val="center"/>
              <w:rPr>
                <w:rFonts w:ascii="宋体" w:hAnsi="宋体" w:cs="宋体"/>
                <w:szCs w:val="21"/>
              </w:rPr>
            </w:pPr>
            <w:r w:rsidRPr="005C61AF">
              <w:rPr>
                <w:rFonts w:ascii="宋体" w:hAnsi="宋体" w:cs="宋体" w:hint="eastAsia"/>
                <w:szCs w:val="21"/>
              </w:rPr>
              <w:t>年</w:t>
            </w:r>
          </w:p>
        </w:tc>
      </w:tr>
    </w:tbl>
    <w:p w:rsidR="00723BBB" w:rsidRPr="005C61AF" w:rsidRDefault="002F3036">
      <w:pPr>
        <w:spacing w:line="360" w:lineRule="exact"/>
        <w:rPr>
          <w:rFonts w:ascii="宋体" w:hAnsi="宋体" w:cs="宋体"/>
          <w:szCs w:val="21"/>
        </w:rPr>
      </w:pPr>
      <w:r w:rsidRPr="005C61AF">
        <w:rPr>
          <w:rFonts w:ascii="宋体" w:hAnsi="宋体" w:cs="宋体" w:hint="eastAsia"/>
          <w:szCs w:val="21"/>
        </w:rPr>
        <w:t>投标人名称（公章）：</w:t>
      </w:r>
    </w:p>
    <w:p w:rsidR="00723BBB" w:rsidRPr="005C61AF" w:rsidRDefault="002F3036">
      <w:pPr>
        <w:spacing w:line="360" w:lineRule="exact"/>
        <w:rPr>
          <w:rFonts w:ascii="宋体" w:hAnsi="宋体" w:cs="宋体"/>
          <w:szCs w:val="21"/>
        </w:rPr>
      </w:pPr>
      <w:r w:rsidRPr="005C61AF">
        <w:rPr>
          <w:rFonts w:ascii="宋体" w:hAnsi="宋体" w:cs="宋体" w:hint="eastAsia"/>
          <w:szCs w:val="21"/>
        </w:rPr>
        <w:t>法定代表人或代理人（签字或盖章）：</w:t>
      </w:r>
    </w:p>
    <w:p w:rsidR="00723BBB" w:rsidRPr="005C61AF" w:rsidRDefault="002F3036">
      <w:pPr>
        <w:spacing w:line="360" w:lineRule="exact"/>
        <w:rPr>
          <w:rFonts w:ascii="宋体" w:hAnsi="宋体" w:cs="宋体"/>
          <w:szCs w:val="21"/>
        </w:rPr>
      </w:pPr>
      <w:r w:rsidRPr="005C61AF">
        <w:rPr>
          <w:rFonts w:ascii="宋体" w:hAnsi="宋体" w:cs="宋体" w:hint="eastAsia"/>
          <w:szCs w:val="21"/>
        </w:rPr>
        <w:t>日期：      年  月   日</w:t>
      </w:r>
    </w:p>
    <w:p w:rsidR="00723BBB" w:rsidRPr="005C61AF" w:rsidRDefault="00723BBB">
      <w:pPr>
        <w:rPr>
          <w:rFonts w:ascii="宋体" w:hAnsi="宋体" w:cs="宋体"/>
          <w:sz w:val="24"/>
        </w:rPr>
      </w:pPr>
    </w:p>
    <w:p w:rsidR="00723BBB" w:rsidRPr="005C61AF" w:rsidRDefault="00723BBB">
      <w:pPr>
        <w:spacing w:line="280" w:lineRule="exact"/>
        <w:ind w:right="420"/>
        <w:rPr>
          <w:rFonts w:ascii="宋体" w:hAnsi="宋体" w:cs="宋体"/>
          <w:szCs w:val="21"/>
        </w:rPr>
      </w:pPr>
    </w:p>
    <w:p w:rsidR="00723BBB" w:rsidRPr="005C61AF" w:rsidRDefault="002F3036">
      <w:pPr>
        <w:jc w:val="center"/>
        <w:rPr>
          <w:rFonts w:ascii="宋体" w:hAnsi="宋体" w:cs="宋体"/>
          <w:b/>
          <w:sz w:val="28"/>
          <w:szCs w:val="28"/>
        </w:rPr>
      </w:pPr>
      <w:r w:rsidRPr="005C61AF">
        <w:rPr>
          <w:rFonts w:ascii="宋体" w:hAnsi="宋体" w:cs="宋体" w:hint="eastAsia"/>
          <w:b/>
          <w:sz w:val="28"/>
          <w:szCs w:val="28"/>
        </w:rPr>
        <w:t>开标一览表</w:t>
      </w:r>
    </w:p>
    <w:p w:rsidR="00723BBB" w:rsidRPr="005C61AF" w:rsidRDefault="002F3036">
      <w:pPr>
        <w:spacing w:line="500" w:lineRule="exact"/>
        <w:rPr>
          <w:rFonts w:ascii="宋体" w:hAnsi="宋体" w:cs="宋体"/>
          <w:b/>
          <w:kern w:val="0"/>
          <w:szCs w:val="21"/>
        </w:rPr>
      </w:pPr>
      <w:r w:rsidRPr="005C61AF">
        <w:rPr>
          <w:rFonts w:ascii="宋体" w:hAnsi="宋体" w:cs="宋体" w:hint="eastAsia"/>
          <w:b/>
          <w:kern w:val="0"/>
          <w:szCs w:val="21"/>
        </w:rPr>
        <w:t xml:space="preserve">       单位：人民币</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6662"/>
      </w:tblGrid>
      <w:tr w:rsidR="005C61AF" w:rsidRPr="005C61AF">
        <w:trPr>
          <w:trHeight w:val="459"/>
        </w:trPr>
        <w:tc>
          <w:tcPr>
            <w:tcW w:w="2093" w:type="dxa"/>
            <w:vAlign w:val="center"/>
          </w:tcPr>
          <w:p w:rsidR="00723BBB" w:rsidRPr="005C61AF" w:rsidRDefault="002F3036">
            <w:pPr>
              <w:jc w:val="center"/>
              <w:rPr>
                <w:rFonts w:ascii="宋体" w:hAnsi="宋体" w:cs="宋体"/>
                <w:szCs w:val="21"/>
              </w:rPr>
            </w:pPr>
            <w:r w:rsidRPr="005C61AF">
              <w:rPr>
                <w:rFonts w:ascii="宋体" w:hAnsi="宋体" w:cs="宋体" w:hint="eastAsia"/>
                <w:szCs w:val="21"/>
              </w:rPr>
              <w:t>项目名称</w:t>
            </w:r>
          </w:p>
        </w:tc>
        <w:tc>
          <w:tcPr>
            <w:tcW w:w="6662" w:type="dxa"/>
          </w:tcPr>
          <w:p w:rsidR="00723BBB" w:rsidRPr="005C61AF" w:rsidRDefault="00723BBB">
            <w:pPr>
              <w:widowControl/>
              <w:jc w:val="left"/>
              <w:rPr>
                <w:rFonts w:ascii="宋体" w:hAnsi="宋体" w:cs="宋体"/>
                <w:szCs w:val="21"/>
              </w:rPr>
            </w:pPr>
          </w:p>
        </w:tc>
      </w:tr>
      <w:tr w:rsidR="005C61AF" w:rsidRPr="005C61AF">
        <w:trPr>
          <w:trHeight w:val="459"/>
        </w:trPr>
        <w:tc>
          <w:tcPr>
            <w:tcW w:w="2093" w:type="dxa"/>
            <w:vAlign w:val="center"/>
          </w:tcPr>
          <w:p w:rsidR="00723BBB" w:rsidRPr="005C61AF" w:rsidRDefault="002F3036">
            <w:pPr>
              <w:jc w:val="center"/>
              <w:rPr>
                <w:rFonts w:ascii="宋体" w:hAnsi="宋体" w:cs="宋体"/>
                <w:szCs w:val="21"/>
              </w:rPr>
            </w:pPr>
            <w:r w:rsidRPr="005C61AF">
              <w:rPr>
                <w:rFonts w:ascii="宋体" w:hAnsi="宋体" w:cs="宋体" w:hint="eastAsia"/>
                <w:szCs w:val="21"/>
              </w:rPr>
              <w:t>项目编号</w:t>
            </w:r>
          </w:p>
        </w:tc>
        <w:tc>
          <w:tcPr>
            <w:tcW w:w="6662" w:type="dxa"/>
          </w:tcPr>
          <w:p w:rsidR="00723BBB" w:rsidRPr="005C61AF" w:rsidRDefault="00723BBB">
            <w:pPr>
              <w:widowControl/>
              <w:jc w:val="left"/>
              <w:rPr>
                <w:rFonts w:ascii="宋体" w:hAnsi="宋体" w:cs="宋体"/>
                <w:szCs w:val="21"/>
              </w:rPr>
            </w:pPr>
          </w:p>
        </w:tc>
      </w:tr>
      <w:tr w:rsidR="005C61AF" w:rsidRPr="005C61AF">
        <w:trPr>
          <w:trHeight w:val="459"/>
        </w:trPr>
        <w:tc>
          <w:tcPr>
            <w:tcW w:w="2093" w:type="dxa"/>
            <w:vAlign w:val="center"/>
          </w:tcPr>
          <w:p w:rsidR="00723BBB" w:rsidRPr="005C61AF" w:rsidRDefault="002F3036">
            <w:pPr>
              <w:jc w:val="center"/>
              <w:rPr>
                <w:rFonts w:ascii="宋体" w:hAnsi="宋体" w:cs="宋体"/>
                <w:b/>
                <w:szCs w:val="21"/>
              </w:rPr>
            </w:pPr>
            <w:r w:rsidRPr="005C61AF">
              <w:rPr>
                <w:rFonts w:ascii="宋体" w:hAnsi="宋体" w:cs="宋体" w:hint="eastAsia"/>
                <w:b/>
                <w:szCs w:val="21"/>
              </w:rPr>
              <w:t>所投包号</w:t>
            </w:r>
          </w:p>
        </w:tc>
        <w:tc>
          <w:tcPr>
            <w:tcW w:w="6662" w:type="dxa"/>
          </w:tcPr>
          <w:p w:rsidR="00723BBB" w:rsidRPr="005C61AF" w:rsidRDefault="002F3036">
            <w:pPr>
              <w:widowControl/>
              <w:jc w:val="center"/>
              <w:rPr>
                <w:rFonts w:ascii="宋体" w:hAnsi="宋体" w:cs="宋体"/>
                <w:szCs w:val="21"/>
              </w:rPr>
            </w:pPr>
            <w:r w:rsidRPr="005C61AF">
              <w:rPr>
                <w:rFonts w:ascii="宋体" w:hAnsi="宋体" w:cs="宋体" w:hint="eastAsia"/>
                <w:b/>
                <w:szCs w:val="21"/>
              </w:rPr>
              <w:t>采购包2</w:t>
            </w:r>
          </w:p>
        </w:tc>
      </w:tr>
      <w:tr w:rsidR="005C61AF" w:rsidRPr="005C61AF">
        <w:trPr>
          <w:cantSplit/>
          <w:trHeight w:val="453"/>
        </w:trPr>
        <w:tc>
          <w:tcPr>
            <w:tcW w:w="2093" w:type="dxa"/>
            <w:vAlign w:val="center"/>
          </w:tcPr>
          <w:p w:rsidR="00723BBB" w:rsidRPr="005C61AF" w:rsidRDefault="00CB0B50">
            <w:pPr>
              <w:jc w:val="center"/>
              <w:rPr>
                <w:rFonts w:ascii="宋体" w:hAnsi="宋体" w:cs="宋体"/>
                <w:szCs w:val="21"/>
              </w:rPr>
            </w:pPr>
            <w:r w:rsidRPr="005C61AF">
              <w:rPr>
                <w:rFonts w:ascii="宋体" w:hAnsi="宋体" w:cs="宋体" w:hint="eastAsia"/>
                <w:b/>
                <w:szCs w:val="21"/>
              </w:rPr>
              <w:t>投标</w:t>
            </w:r>
            <w:r>
              <w:rPr>
                <w:rFonts w:ascii="宋体" w:hAnsi="宋体" w:cs="宋体" w:hint="eastAsia"/>
                <w:b/>
                <w:szCs w:val="21"/>
              </w:rPr>
              <w:t>报价</w:t>
            </w:r>
            <w:r w:rsidRPr="005C61AF">
              <w:rPr>
                <w:rFonts w:ascii="宋体" w:hAnsi="宋体" w:cs="宋体" w:hint="eastAsia"/>
                <w:b/>
                <w:szCs w:val="21"/>
              </w:rPr>
              <w:t>合计</w:t>
            </w:r>
          </w:p>
        </w:tc>
        <w:tc>
          <w:tcPr>
            <w:tcW w:w="6662" w:type="dxa"/>
          </w:tcPr>
          <w:p w:rsidR="00723BBB" w:rsidRPr="005C61AF" w:rsidRDefault="002F3036">
            <w:pPr>
              <w:widowControl/>
              <w:jc w:val="center"/>
              <w:rPr>
                <w:rFonts w:ascii="宋体" w:hAnsi="宋体" w:cs="宋体"/>
                <w:szCs w:val="21"/>
              </w:rPr>
            </w:pPr>
            <w:r w:rsidRPr="005C61AF">
              <w:rPr>
                <w:rFonts w:ascii="宋体" w:hAnsi="宋体" w:cs="宋体" w:hint="eastAsia"/>
                <w:szCs w:val="21"/>
                <w:u w:val="single"/>
              </w:rPr>
              <w:t xml:space="preserve"> </w:t>
            </w:r>
            <w:r w:rsidRPr="005C61AF">
              <w:rPr>
                <w:rFonts w:ascii="宋体" w:hAnsi="宋体" w:cs="宋体"/>
                <w:szCs w:val="21"/>
                <w:u w:val="single"/>
              </w:rPr>
              <w:t xml:space="preserve">          </w:t>
            </w:r>
            <w:r w:rsidRPr="005C61AF">
              <w:rPr>
                <w:rFonts w:ascii="宋体" w:hAnsi="宋体" w:cs="宋体" w:hint="eastAsia"/>
                <w:szCs w:val="21"/>
              </w:rPr>
              <w:t>元</w:t>
            </w:r>
          </w:p>
        </w:tc>
      </w:tr>
      <w:tr w:rsidR="005C61AF" w:rsidRPr="005C61AF">
        <w:trPr>
          <w:cantSplit/>
          <w:trHeight w:val="453"/>
        </w:trPr>
        <w:tc>
          <w:tcPr>
            <w:tcW w:w="2093" w:type="dxa"/>
            <w:vAlign w:val="center"/>
          </w:tcPr>
          <w:p w:rsidR="00723BBB" w:rsidRPr="005C61AF" w:rsidRDefault="002F3036">
            <w:pPr>
              <w:jc w:val="center"/>
              <w:rPr>
                <w:rFonts w:ascii="宋体" w:hAnsi="宋体" w:cs="宋体"/>
                <w:szCs w:val="21"/>
              </w:rPr>
            </w:pPr>
            <w:r w:rsidRPr="005C61AF">
              <w:rPr>
                <w:rFonts w:ascii="宋体" w:hAnsi="宋体" w:cs="宋体" w:hint="eastAsia"/>
                <w:szCs w:val="21"/>
              </w:rPr>
              <w:t>质保期</w:t>
            </w:r>
          </w:p>
        </w:tc>
        <w:tc>
          <w:tcPr>
            <w:tcW w:w="6662" w:type="dxa"/>
            <w:vAlign w:val="center"/>
          </w:tcPr>
          <w:p w:rsidR="00723BBB" w:rsidRPr="005C61AF" w:rsidRDefault="002F3036">
            <w:pPr>
              <w:widowControl/>
              <w:jc w:val="center"/>
              <w:rPr>
                <w:rFonts w:ascii="宋体" w:hAnsi="宋体" w:cs="宋体"/>
                <w:szCs w:val="21"/>
              </w:rPr>
            </w:pPr>
            <w:r w:rsidRPr="005C61AF">
              <w:rPr>
                <w:rFonts w:ascii="宋体" w:hAnsi="宋体" w:cs="宋体" w:hint="eastAsia"/>
                <w:szCs w:val="21"/>
              </w:rPr>
              <w:t>年</w:t>
            </w:r>
          </w:p>
        </w:tc>
      </w:tr>
    </w:tbl>
    <w:p w:rsidR="00723BBB" w:rsidRPr="005C61AF" w:rsidRDefault="002F3036">
      <w:pPr>
        <w:spacing w:line="360" w:lineRule="exact"/>
        <w:rPr>
          <w:rFonts w:ascii="宋体" w:hAnsi="宋体" w:cs="宋体"/>
          <w:szCs w:val="21"/>
        </w:rPr>
      </w:pPr>
      <w:r w:rsidRPr="005C61AF">
        <w:rPr>
          <w:rFonts w:ascii="宋体" w:hAnsi="宋体" w:cs="宋体" w:hint="eastAsia"/>
          <w:szCs w:val="21"/>
        </w:rPr>
        <w:t>投标人名称（公章）：</w:t>
      </w:r>
    </w:p>
    <w:p w:rsidR="00723BBB" w:rsidRPr="005C61AF" w:rsidRDefault="002F3036">
      <w:pPr>
        <w:spacing w:line="360" w:lineRule="exact"/>
        <w:rPr>
          <w:rFonts w:ascii="宋体" w:hAnsi="宋体" w:cs="宋体"/>
          <w:szCs w:val="21"/>
        </w:rPr>
      </w:pPr>
      <w:r w:rsidRPr="005C61AF">
        <w:rPr>
          <w:rFonts w:ascii="宋体" w:hAnsi="宋体" w:cs="宋体" w:hint="eastAsia"/>
          <w:szCs w:val="21"/>
        </w:rPr>
        <w:t>法定代表人或代理人（签字或盖章）：</w:t>
      </w:r>
    </w:p>
    <w:p w:rsidR="00723BBB" w:rsidRPr="005C61AF" w:rsidRDefault="002F3036">
      <w:pPr>
        <w:spacing w:line="360" w:lineRule="exact"/>
        <w:rPr>
          <w:rFonts w:ascii="宋体" w:hAnsi="宋体" w:cs="宋体"/>
          <w:szCs w:val="21"/>
        </w:rPr>
      </w:pPr>
      <w:r w:rsidRPr="005C61AF">
        <w:rPr>
          <w:rFonts w:ascii="宋体" w:hAnsi="宋体" w:cs="宋体" w:hint="eastAsia"/>
          <w:szCs w:val="21"/>
        </w:rPr>
        <w:t>日期：      年  月   日</w:t>
      </w:r>
    </w:p>
    <w:p w:rsidR="004B0A1D" w:rsidRDefault="004B0A1D">
      <w:pPr>
        <w:widowControl/>
        <w:jc w:val="left"/>
        <w:rPr>
          <w:rFonts w:ascii="宋体" w:hAnsi="宋体" w:cs="宋体"/>
          <w:b/>
          <w:sz w:val="28"/>
          <w:szCs w:val="28"/>
        </w:rPr>
      </w:pPr>
    </w:p>
    <w:p w:rsidR="004B0A1D" w:rsidRDefault="004B0A1D">
      <w:pPr>
        <w:widowControl/>
        <w:jc w:val="left"/>
        <w:rPr>
          <w:rFonts w:ascii="宋体" w:hAnsi="宋体" w:cs="宋体"/>
          <w:b/>
          <w:sz w:val="28"/>
          <w:szCs w:val="28"/>
        </w:rPr>
      </w:pPr>
    </w:p>
    <w:p w:rsidR="00BC74F7" w:rsidRDefault="00BC74F7">
      <w:pPr>
        <w:widowControl/>
        <w:jc w:val="left"/>
        <w:rPr>
          <w:rFonts w:ascii="宋体" w:hAnsi="宋体" w:cs="宋体"/>
          <w:b/>
          <w:sz w:val="28"/>
          <w:szCs w:val="28"/>
        </w:rPr>
      </w:pPr>
    </w:p>
    <w:p w:rsidR="00723BBB" w:rsidRPr="005C61AF" w:rsidRDefault="004B0A1D">
      <w:pPr>
        <w:widowControl/>
        <w:jc w:val="left"/>
        <w:rPr>
          <w:rFonts w:ascii="宋体" w:hAnsi="宋体" w:cs="宋体"/>
          <w:b/>
          <w:sz w:val="28"/>
          <w:szCs w:val="28"/>
        </w:rPr>
      </w:pPr>
      <w:r w:rsidRPr="00152CD7">
        <w:rPr>
          <w:rFonts w:ascii="宋体" w:hAnsi="宋体" w:cs="宋体" w:hint="eastAsia"/>
          <w:b/>
          <w:sz w:val="36"/>
          <w:szCs w:val="28"/>
        </w:rPr>
        <w:t>注：开标一览表中的投标报价应和《投标分项报价表》中的</w:t>
      </w:r>
      <w:r w:rsidR="008C2A48">
        <w:rPr>
          <w:rFonts w:ascii="宋体" w:hAnsi="宋体" w:cs="宋体" w:hint="eastAsia"/>
          <w:b/>
          <w:sz w:val="36"/>
          <w:szCs w:val="28"/>
        </w:rPr>
        <w:t>总</w:t>
      </w:r>
      <w:r w:rsidRPr="00152CD7">
        <w:rPr>
          <w:rFonts w:ascii="宋体" w:hAnsi="宋体" w:cs="宋体" w:hint="eastAsia"/>
          <w:b/>
          <w:sz w:val="36"/>
          <w:szCs w:val="28"/>
        </w:rPr>
        <w:t>计金额相一致。</w:t>
      </w:r>
      <w:r w:rsidR="002F3036" w:rsidRPr="005C61AF">
        <w:rPr>
          <w:rFonts w:ascii="宋体" w:hAnsi="宋体" w:cs="宋体"/>
          <w:b/>
          <w:sz w:val="28"/>
          <w:szCs w:val="28"/>
        </w:rPr>
        <w:br w:type="page"/>
      </w:r>
    </w:p>
    <w:p w:rsidR="00723BBB" w:rsidRPr="005C61AF" w:rsidRDefault="002F3036" w:rsidP="00140AA0">
      <w:pPr>
        <w:outlineLvl w:val="3"/>
        <w:rPr>
          <w:rFonts w:ascii="宋体" w:hAnsi="宋体" w:cs="宋体"/>
          <w:b/>
          <w:sz w:val="28"/>
          <w:szCs w:val="28"/>
        </w:rPr>
      </w:pPr>
      <w:r w:rsidRPr="005C61AF">
        <w:rPr>
          <w:rFonts w:ascii="宋体" w:hAnsi="宋体" w:cs="宋体" w:hint="eastAsia"/>
          <w:b/>
          <w:sz w:val="28"/>
          <w:szCs w:val="28"/>
        </w:rPr>
        <w:lastRenderedPageBreak/>
        <w:t>6.投标分项报价表</w:t>
      </w:r>
    </w:p>
    <w:p w:rsidR="00723BBB" w:rsidRPr="005C61AF" w:rsidRDefault="002F3036">
      <w:pPr>
        <w:spacing w:line="360" w:lineRule="auto"/>
        <w:jc w:val="center"/>
        <w:rPr>
          <w:rFonts w:ascii="宋体" w:hAnsi="宋体" w:cs="宋体"/>
          <w:b/>
          <w:sz w:val="28"/>
          <w:szCs w:val="28"/>
        </w:rPr>
      </w:pPr>
      <w:r w:rsidRPr="005C61AF">
        <w:rPr>
          <w:rFonts w:ascii="宋体" w:hAnsi="宋体" w:cs="宋体" w:hint="eastAsia"/>
          <w:b/>
          <w:sz w:val="28"/>
          <w:szCs w:val="28"/>
        </w:rPr>
        <w:t>投标分项报价表</w:t>
      </w:r>
    </w:p>
    <w:p w:rsidR="00723BBB" w:rsidRPr="005C61AF" w:rsidRDefault="002F3036">
      <w:pPr>
        <w:snapToGrid w:val="0"/>
        <w:spacing w:line="360" w:lineRule="auto"/>
        <w:rPr>
          <w:rFonts w:ascii="宋体" w:hAnsi="宋体" w:cs="宋体"/>
          <w:szCs w:val="21"/>
        </w:rPr>
      </w:pPr>
      <w:r w:rsidRPr="005C61AF">
        <w:rPr>
          <w:rFonts w:ascii="宋体" w:hAnsi="宋体" w:cs="宋体" w:hint="eastAsia"/>
          <w:szCs w:val="21"/>
        </w:rPr>
        <w:t>项目编号：</w:t>
      </w:r>
    </w:p>
    <w:p w:rsidR="00723BBB" w:rsidRPr="005C61AF" w:rsidRDefault="002F3036">
      <w:pPr>
        <w:snapToGrid w:val="0"/>
        <w:spacing w:line="360" w:lineRule="auto"/>
        <w:rPr>
          <w:rFonts w:ascii="宋体" w:hAnsi="宋体" w:cs="宋体"/>
          <w:b/>
          <w:szCs w:val="21"/>
        </w:rPr>
      </w:pPr>
      <w:r w:rsidRPr="005C61AF">
        <w:rPr>
          <w:rFonts w:ascii="宋体" w:hAnsi="宋体" w:cs="宋体" w:hint="eastAsia"/>
          <w:b/>
          <w:szCs w:val="21"/>
        </w:rPr>
        <w:t xml:space="preserve">包 </w:t>
      </w:r>
      <w:r w:rsidRPr="005C61AF">
        <w:rPr>
          <w:rFonts w:ascii="宋体" w:hAnsi="宋体" w:cs="宋体"/>
          <w:b/>
          <w:szCs w:val="21"/>
        </w:rPr>
        <w:t xml:space="preserve">   </w:t>
      </w:r>
      <w:r w:rsidRPr="005C61AF">
        <w:rPr>
          <w:rFonts w:ascii="宋体" w:hAnsi="宋体" w:cs="宋体" w:hint="eastAsia"/>
          <w:b/>
          <w:szCs w:val="21"/>
        </w:rPr>
        <w:t>号：采购包1</w:t>
      </w:r>
    </w:p>
    <w:tbl>
      <w:tblPr>
        <w:tblW w:w="5136" w:type="pct"/>
        <w:tblLook w:val="04A0" w:firstRow="1" w:lastRow="0" w:firstColumn="1" w:lastColumn="0" w:noHBand="0" w:noVBand="1"/>
      </w:tblPr>
      <w:tblGrid>
        <w:gridCol w:w="670"/>
        <w:gridCol w:w="2240"/>
        <w:gridCol w:w="846"/>
        <w:gridCol w:w="884"/>
        <w:gridCol w:w="995"/>
        <w:gridCol w:w="853"/>
        <w:gridCol w:w="1399"/>
        <w:gridCol w:w="868"/>
      </w:tblGrid>
      <w:tr w:rsidR="00FF17A6" w:rsidRPr="005C61AF" w:rsidTr="008C2A48">
        <w:trPr>
          <w:trHeight w:val="170"/>
        </w:trPr>
        <w:tc>
          <w:tcPr>
            <w:tcW w:w="5000" w:type="pct"/>
            <w:gridSpan w:val="8"/>
            <w:tcBorders>
              <w:top w:val="single" w:sz="8" w:space="0" w:color="000000"/>
              <w:left w:val="single" w:sz="8" w:space="0" w:color="000000"/>
              <w:bottom w:val="single" w:sz="8" w:space="0" w:color="000000"/>
              <w:right w:val="single" w:sz="8" w:space="0" w:color="000000"/>
            </w:tcBorders>
          </w:tcPr>
          <w:p w:rsidR="00FF17A6" w:rsidRPr="005C61AF" w:rsidRDefault="00FF17A6">
            <w:pPr>
              <w:spacing w:line="360" w:lineRule="exact"/>
              <w:jc w:val="center"/>
              <w:textAlignment w:val="center"/>
              <w:rPr>
                <w:rFonts w:asciiTheme="majorEastAsia" w:eastAsiaTheme="majorEastAsia" w:hAnsiTheme="majorEastAsia" w:cs="宋体"/>
                <w:b/>
                <w:szCs w:val="21"/>
                <w:lang w:bidi="ar"/>
              </w:rPr>
            </w:pPr>
            <w:r w:rsidRPr="005C61AF">
              <w:rPr>
                <w:rFonts w:asciiTheme="majorEastAsia" w:eastAsiaTheme="majorEastAsia" w:hAnsiTheme="majorEastAsia" w:cs="宋体" w:hint="eastAsia"/>
                <w:b/>
                <w:szCs w:val="21"/>
                <w:lang w:bidi="ar"/>
              </w:rPr>
              <w:t>（一）标准铜牌（线雕工艺）</w:t>
            </w:r>
          </w:p>
        </w:tc>
      </w:tr>
      <w:tr w:rsidR="00FF17A6" w:rsidRPr="005C61AF" w:rsidTr="008C2A48">
        <w:trPr>
          <w:trHeight w:val="170"/>
        </w:trPr>
        <w:tc>
          <w:tcPr>
            <w:tcW w:w="383" w:type="pct"/>
            <w:vMerge w:val="restart"/>
            <w:tcBorders>
              <w:top w:val="single" w:sz="8" w:space="0" w:color="000000"/>
              <w:left w:val="single" w:sz="8" w:space="0" w:color="000000"/>
              <w:right w:val="single" w:sz="8" w:space="0" w:color="000000"/>
            </w:tcBorders>
            <w:vAlign w:val="center"/>
          </w:tcPr>
          <w:p w:rsidR="00FF17A6" w:rsidRPr="005C61AF" w:rsidRDefault="00FF17A6" w:rsidP="00FF17A6">
            <w:pPr>
              <w:spacing w:line="360" w:lineRule="exact"/>
              <w:jc w:val="center"/>
              <w:textAlignment w:val="center"/>
              <w:rPr>
                <w:rFonts w:asciiTheme="majorEastAsia" w:eastAsiaTheme="majorEastAsia" w:hAnsiTheme="majorEastAsia" w:cs="宋体"/>
                <w:szCs w:val="21"/>
                <w:lang w:bidi="ar"/>
              </w:rPr>
            </w:pPr>
            <w:r>
              <w:rPr>
                <w:rFonts w:asciiTheme="majorEastAsia" w:eastAsiaTheme="majorEastAsia" w:hAnsiTheme="majorEastAsia" w:cs="宋体" w:hint="eastAsia"/>
                <w:szCs w:val="21"/>
                <w:lang w:bidi="ar"/>
              </w:rPr>
              <w:t>序号</w:t>
            </w:r>
          </w:p>
        </w:tc>
        <w:tc>
          <w:tcPr>
            <w:tcW w:w="127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FF17A6" w:rsidRPr="005C61AF" w:rsidRDefault="00FF17A6">
            <w:pPr>
              <w:spacing w:line="360" w:lineRule="exact"/>
              <w:jc w:val="center"/>
              <w:textAlignment w:val="center"/>
              <w:rPr>
                <w:rFonts w:asciiTheme="majorEastAsia" w:eastAsiaTheme="majorEastAsia" w:hAnsiTheme="majorEastAsia" w:cs="宋体"/>
                <w:szCs w:val="21"/>
              </w:rPr>
            </w:pPr>
            <w:r w:rsidRPr="005C61AF">
              <w:rPr>
                <w:rFonts w:asciiTheme="majorEastAsia" w:eastAsiaTheme="majorEastAsia" w:hAnsiTheme="majorEastAsia" w:cs="宋体"/>
                <w:szCs w:val="21"/>
                <w:lang w:bidi="ar"/>
              </w:rPr>
              <w:t>规格（cm²）</w:t>
            </w:r>
          </w:p>
        </w:tc>
        <w:tc>
          <w:tcPr>
            <w:tcW w:w="48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FF17A6" w:rsidRPr="005C61AF" w:rsidRDefault="00FF17A6">
            <w:pPr>
              <w:spacing w:line="360" w:lineRule="exact"/>
              <w:jc w:val="center"/>
              <w:textAlignment w:val="center"/>
              <w:rPr>
                <w:rFonts w:asciiTheme="majorEastAsia" w:eastAsiaTheme="majorEastAsia" w:hAnsiTheme="majorEastAsia" w:cs="宋体"/>
                <w:szCs w:val="21"/>
              </w:rPr>
            </w:pPr>
            <w:r w:rsidRPr="005C61AF">
              <w:rPr>
                <w:rFonts w:asciiTheme="majorEastAsia" w:eastAsiaTheme="majorEastAsia" w:hAnsiTheme="majorEastAsia" w:cs="宋体"/>
                <w:szCs w:val="21"/>
                <w:lang w:bidi="ar"/>
              </w:rPr>
              <w:t>厚度</w:t>
            </w:r>
            <w:r w:rsidRPr="005C61AF">
              <w:rPr>
                <w:rFonts w:asciiTheme="majorEastAsia" w:eastAsiaTheme="majorEastAsia" w:hAnsiTheme="majorEastAsia" w:cs="宋体"/>
                <w:szCs w:val="21"/>
                <w:lang w:bidi="ar"/>
              </w:rPr>
              <w:br/>
              <w:t>（mm）</w:t>
            </w:r>
          </w:p>
        </w:tc>
        <w:tc>
          <w:tcPr>
            <w:tcW w:w="1560" w:type="pct"/>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FF17A6" w:rsidRPr="005C61AF" w:rsidRDefault="00FF17A6">
            <w:pPr>
              <w:spacing w:line="360" w:lineRule="exact"/>
              <w:jc w:val="center"/>
              <w:textAlignment w:val="center"/>
              <w:rPr>
                <w:rFonts w:asciiTheme="majorEastAsia" w:eastAsiaTheme="majorEastAsia" w:hAnsiTheme="majorEastAsia" w:cs="宋体"/>
                <w:szCs w:val="21"/>
              </w:rPr>
            </w:pPr>
            <w:r w:rsidRPr="005C61AF">
              <w:rPr>
                <w:rFonts w:asciiTheme="majorEastAsia" w:eastAsiaTheme="majorEastAsia" w:hAnsiTheme="majorEastAsia" w:cs="宋体"/>
                <w:szCs w:val="21"/>
                <w:lang w:bidi="ar"/>
              </w:rPr>
              <w:t>形状（元/cm²）</w:t>
            </w:r>
          </w:p>
        </w:tc>
        <w:tc>
          <w:tcPr>
            <w:tcW w:w="799" w:type="pct"/>
            <w:vMerge w:val="restart"/>
            <w:tcBorders>
              <w:top w:val="single" w:sz="8" w:space="0" w:color="000000"/>
              <w:left w:val="single" w:sz="8" w:space="0" w:color="000000"/>
              <w:right w:val="single" w:sz="8" w:space="0" w:color="000000"/>
            </w:tcBorders>
            <w:vAlign w:val="center"/>
          </w:tcPr>
          <w:p w:rsidR="008C2A48" w:rsidRDefault="00FF17A6">
            <w:pPr>
              <w:spacing w:line="360" w:lineRule="exact"/>
              <w:jc w:val="center"/>
              <w:textAlignment w:val="center"/>
              <w:rPr>
                <w:rFonts w:asciiTheme="majorEastAsia" w:eastAsiaTheme="majorEastAsia" w:hAnsiTheme="majorEastAsia" w:cs="宋体"/>
                <w:b/>
                <w:szCs w:val="21"/>
                <w:lang w:bidi="ar"/>
              </w:rPr>
            </w:pPr>
            <w:r w:rsidRPr="002362BD">
              <w:rPr>
                <w:rFonts w:asciiTheme="majorEastAsia" w:eastAsiaTheme="majorEastAsia" w:hAnsiTheme="majorEastAsia" w:cs="宋体" w:hint="eastAsia"/>
                <w:b/>
                <w:szCs w:val="21"/>
                <w:lang w:bidi="ar"/>
              </w:rPr>
              <w:t>合计</w:t>
            </w:r>
          </w:p>
          <w:p w:rsidR="00FF17A6" w:rsidRPr="002362BD" w:rsidRDefault="008C2A48">
            <w:pPr>
              <w:spacing w:line="360" w:lineRule="exact"/>
              <w:jc w:val="center"/>
              <w:textAlignment w:val="center"/>
              <w:rPr>
                <w:rFonts w:asciiTheme="majorEastAsia" w:eastAsiaTheme="majorEastAsia" w:hAnsiTheme="majorEastAsia" w:cs="宋体"/>
                <w:b/>
                <w:szCs w:val="21"/>
                <w:lang w:bidi="ar"/>
              </w:rPr>
            </w:pPr>
            <w:r>
              <w:rPr>
                <w:rFonts w:asciiTheme="majorEastAsia" w:eastAsiaTheme="majorEastAsia" w:hAnsiTheme="majorEastAsia" w:cs="宋体" w:hint="eastAsia"/>
                <w:b/>
                <w:szCs w:val="21"/>
                <w:lang w:bidi="ar"/>
              </w:rPr>
              <w:t>（序号1</w:t>
            </w:r>
            <w:r>
              <w:rPr>
                <w:rFonts w:asciiTheme="majorEastAsia" w:eastAsiaTheme="majorEastAsia" w:hAnsiTheme="majorEastAsia" w:cs="宋体"/>
                <w:b/>
                <w:szCs w:val="21"/>
                <w:lang w:bidi="ar"/>
              </w:rPr>
              <w:t>-</w:t>
            </w:r>
            <w:r>
              <w:rPr>
                <w:rFonts w:asciiTheme="majorEastAsia" w:eastAsiaTheme="majorEastAsia" w:hAnsiTheme="majorEastAsia" w:cs="宋体" w:hint="eastAsia"/>
                <w:b/>
                <w:szCs w:val="21"/>
                <w:lang w:bidi="ar"/>
              </w:rPr>
              <w:t>序号6的合计=①+②+③）</w:t>
            </w:r>
          </w:p>
        </w:tc>
        <w:tc>
          <w:tcPr>
            <w:tcW w:w="496" w:type="pct"/>
            <w:vMerge w:val="restart"/>
            <w:tcBorders>
              <w:top w:val="single" w:sz="8" w:space="0" w:color="000000"/>
              <w:left w:val="single" w:sz="8" w:space="0" w:color="000000"/>
              <w:right w:val="single" w:sz="8" w:space="0" w:color="000000"/>
            </w:tcBorders>
            <w:shd w:val="clear" w:color="auto" w:fill="auto"/>
            <w:vAlign w:val="center"/>
          </w:tcPr>
          <w:p w:rsidR="00FF17A6" w:rsidRPr="005C61AF" w:rsidRDefault="00FF17A6">
            <w:pPr>
              <w:spacing w:line="360" w:lineRule="exact"/>
              <w:jc w:val="center"/>
              <w:textAlignment w:val="center"/>
              <w:rPr>
                <w:rFonts w:asciiTheme="majorEastAsia" w:eastAsiaTheme="majorEastAsia" w:hAnsiTheme="majorEastAsia" w:cs="宋体"/>
                <w:szCs w:val="21"/>
                <w:lang w:bidi="ar"/>
              </w:rPr>
            </w:pPr>
            <w:r w:rsidRPr="005C61AF">
              <w:rPr>
                <w:rFonts w:asciiTheme="majorEastAsia" w:eastAsiaTheme="majorEastAsia" w:hAnsiTheme="majorEastAsia" w:cs="宋体"/>
                <w:szCs w:val="21"/>
                <w:lang w:bidi="ar"/>
              </w:rPr>
              <w:t>表面处理</w:t>
            </w:r>
          </w:p>
        </w:tc>
      </w:tr>
      <w:tr w:rsidR="008C2A48" w:rsidRPr="005C61AF" w:rsidTr="008C2A48">
        <w:trPr>
          <w:trHeight w:val="170"/>
        </w:trPr>
        <w:tc>
          <w:tcPr>
            <w:tcW w:w="383" w:type="pct"/>
            <w:vMerge/>
            <w:tcBorders>
              <w:left w:val="single" w:sz="8" w:space="0" w:color="000000"/>
              <w:bottom w:val="single" w:sz="8" w:space="0" w:color="000000"/>
              <w:right w:val="single" w:sz="8" w:space="0" w:color="000000"/>
            </w:tcBorders>
          </w:tcPr>
          <w:p w:rsidR="00FF17A6" w:rsidRPr="005C61AF" w:rsidRDefault="00FF17A6">
            <w:pPr>
              <w:spacing w:line="360" w:lineRule="exact"/>
              <w:jc w:val="center"/>
              <w:rPr>
                <w:rFonts w:asciiTheme="majorEastAsia" w:eastAsiaTheme="majorEastAsia" w:hAnsiTheme="majorEastAsia" w:cs="宋体"/>
                <w:szCs w:val="21"/>
              </w:rPr>
            </w:pPr>
          </w:p>
        </w:tc>
        <w:tc>
          <w:tcPr>
            <w:tcW w:w="1279" w:type="pct"/>
            <w:vMerge/>
            <w:tcBorders>
              <w:top w:val="single" w:sz="8" w:space="0" w:color="000000"/>
              <w:left w:val="single" w:sz="8" w:space="0" w:color="000000"/>
              <w:bottom w:val="single" w:sz="8" w:space="0" w:color="000000"/>
              <w:right w:val="single" w:sz="8" w:space="0" w:color="000000"/>
            </w:tcBorders>
            <w:shd w:val="clear" w:color="auto" w:fill="auto"/>
            <w:vAlign w:val="center"/>
          </w:tcPr>
          <w:p w:rsidR="00FF17A6" w:rsidRPr="005C61AF" w:rsidRDefault="00FF17A6">
            <w:pPr>
              <w:spacing w:line="360" w:lineRule="exact"/>
              <w:jc w:val="center"/>
              <w:rPr>
                <w:rFonts w:asciiTheme="majorEastAsia" w:eastAsiaTheme="majorEastAsia" w:hAnsiTheme="majorEastAsia" w:cs="宋体"/>
                <w:szCs w:val="21"/>
              </w:rPr>
            </w:pPr>
          </w:p>
        </w:tc>
        <w:tc>
          <w:tcPr>
            <w:tcW w:w="483" w:type="pct"/>
            <w:vMerge/>
            <w:tcBorders>
              <w:top w:val="single" w:sz="8" w:space="0" w:color="000000"/>
              <w:left w:val="single" w:sz="8" w:space="0" w:color="000000"/>
              <w:bottom w:val="single" w:sz="8" w:space="0" w:color="000000"/>
              <w:right w:val="single" w:sz="8" w:space="0" w:color="000000"/>
            </w:tcBorders>
            <w:shd w:val="clear" w:color="auto" w:fill="auto"/>
            <w:vAlign w:val="center"/>
          </w:tcPr>
          <w:p w:rsidR="00FF17A6" w:rsidRPr="005C61AF" w:rsidRDefault="00FF17A6">
            <w:pPr>
              <w:spacing w:line="360" w:lineRule="exact"/>
              <w:jc w:val="center"/>
              <w:rPr>
                <w:rFonts w:asciiTheme="majorEastAsia" w:eastAsiaTheme="majorEastAsia" w:hAnsiTheme="majorEastAsia" w:cs="宋体"/>
                <w:szCs w:val="21"/>
              </w:rPr>
            </w:pPr>
          </w:p>
        </w:tc>
        <w:tc>
          <w:tcPr>
            <w:tcW w:w="505" w:type="pct"/>
            <w:tcBorders>
              <w:top w:val="nil"/>
              <w:left w:val="single" w:sz="8" w:space="0" w:color="000000"/>
              <w:bottom w:val="single" w:sz="8" w:space="0" w:color="000000"/>
              <w:right w:val="single" w:sz="8" w:space="0" w:color="000000"/>
            </w:tcBorders>
            <w:shd w:val="clear" w:color="auto" w:fill="auto"/>
            <w:vAlign w:val="center"/>
          </w:tcPr>
          <w:p w:rsidR="00FF17A6" w:rsidRPr="008C2A48" w:rsidRDefault="008C2A48" w:rsidP="008C2A48">
            <w:pPr>
              <w:spacing w:line="360" w:lineRule="exact"/>
              <w:jc w:val="center"/>
              <w:rPr>
                <w:rFonts w:asciiTheme="majorEastAsia" w:eastAsiaTheme="majorEastAsia" w:hAnsiTheme="majorEastAsia" w:cs="宋体"/>
                <w:szCs w:val="21"/>
              </w:rPr>
            </w:pPr>
            <w:r>
              <w:rPr>
                <w:rFonts w:ascii="宋体" w:hAnsi="宋体" w:hint="eastAsia"/>
                <w:szCs w:val="21"/>
              </w:rPr>
              <w:t>①</w:t>
            </w:r>
            <w:r w:rsidR="00FF17A6" w:rsidRPr="008C2A48">
              <w:rPr>
                <w:rFonts w:ascii="宋体" w:hAnsi="宋体"/>
                <w:szCs w:val="21"/>
              </w:rPr>
              <w:t>矩形</w:t>
            </w:r>
          </w:p>
        </w:tc>
        <w:tc>
          <w:tcPr>
            <w:tcW w:w="568" w:type="pct"/>
            <w:tcBorders>
              <w:top w:val="single" w:sz="8" w:space="0" w:color="000000"/>
              <w:left w:val="single" w:sz="8" w:space="0" w:color="000000"/>
              <w:bottom w:val="single" w:sz="8" w:space="0" w:color="000000"/>
              <w:right w:val="single" w:sz="8" w:space="0" w:color="000000"/>
            </w:tcBorders>
            <w:shd w:val="clear" w:color="auto" w:fill="auto"/>
            <w:vAlign w:val="center"/>
          </w:tcPr>
          <w:p w:rsidR="00FF17A6" w:rsidRPr="005C61AF" w:rsidRDefault="008C2A48">
            <w:pPr>
              <w:spacing w:line="360" w:lineRule="exact"/>
              <w:jc w:val="center"/>
              <w:textAlignment w:val="top"/>
              <w:rPr>
                <w:rFonts w:asciiTheme="majorEastAsia" w:eastAsiaTheme="majorEastAsia" w:hAnsiTheme="majorEastAsia" w:cs="宋体"/>
                <w:szCs w:val="21"/>
              </w:rPr>
            </w:pPr>
            <w:r>
              <w:rPr>
                <w:rFonts w:asciiTheme="majorEastAsia" w:eastAsiaTheme="majorEastAsia" w:hAnsiTheme="majorEastAsia" w:cs="宋体" w:hint="eastAsia"/>
                <w:szCs w:val="21"/>
                <w:lang w:bidi="ar"/>
              </w:rPr>
              <w:t>②</w:t>
            </w:r>
            <w:r w:rsidR="00FF17A6" w:rsidRPr="005C61AF">
              <w:rPr>
                <w:rFonts w:asciiTheme="majorEastAsia" w:eastAsiaTheme="majorEastAsia" w:hAnsiTheme="majorEastAsia" w:cs="宋体"/>
                <w:szCs w:val="21"/>
                <w:lang w:bidi="ar"/>
              </w:rPr>
              <w:t>圆形、椭圆形</w:t>
            </w:r>
          </w:p>
        </w:tc>
        <w:tc>
          <w:tcPr>
            <w:tcW w:w="487" w:type="pct"/>
            <w:tcBorders>
              <w:top w:val="single" w:sz="8" w:space="0" w:color="000000"/>
              <w:left w:val="single" w:sz="8" w:space="0" w:color="000000"/>
              <w:bottom w:val="single" w:sz="4" w:space="0" w:color="auto"/>
              <w:right w:val="single" w:sz="8" w:space="0" w:color="000000"/>
            </w:tcBorders>
            <w:shd w:val="clear" w:color="auto" w:fill="auto"/>
            <w:vAlign w:val="center"/>
          </w:tcPr>
          <w:p w:rsidR="00FF17A6" w:rsidRPr="005C61AF" w:rsidRDefault="008C2A48">
            <w:pPr>
              <w:spacing w:line="360" w:lineRule="exact"/>
              <w:jc w:val="center"/>
              <w:textAlignment w:val="top"/>
              <w:rPr>
                <w:rFonts w:asciiTheme="majorEastAsia" w:eastAsiaTheme="majorEastAsia" w:hAnsiTheme="majorEastAsia" w:cs="宋体"/>
                <w:szCs w:val="21"/>
              </w:rPr>
            </w:pPr>
            <w:r>
              <w:rPr>
                <w:rFonts w:asciiTheme="majorEastAsia" w:eastAsiaTheme="majorEastAsia" w:hAnsiTheme="majorEastAsia" w:cs="宋体" w:hint="eastAsia"/>
                <w:szCs w:val="21"/>
              </w:rPr>
              <w:t>③</w:t>
            </w:r>
            <w:r w:rsidR="00FF17A6" w:rsidRPr="005C61AF">
              <w:rPr>
                <w:rFonts w:asciiTheme="majorEastAsia" w:eastAsiaTheme="majorEastAsia" w:hAnsiTheme="majorEastAsia" w:cs="宋体"/>
                <w:szCs w:val="21"/>
              </w:rPr>
              <w:t>异</w:t>
            </w:r>
            <w:r w:rsidR="00FF17A6" w:rsidRPr="005C61AF">
              <w:rPr>
                <w:rFonts w:asciiTheme="majorEastAsia" w:eastAsiaTheme="majorEastAsia" w:hAnsiTheme="majorEastAsia" w:cs="宋体" w:hint="eastAsia"/>
                <w:szCs w:val="21"/>
              </w:rPr>
              <w:t>形</w:t>
            </w:r>
          </w:p>
        </w:tc>
        <w:tc>
          <w:tcPr>
            <w:tcW w:w="799" w:type="pct"/>
            <w:vMerge/>
            <w:tcBorders>
              <w:left w:val="single" w:sz="8" w:space="0" w:color="000000"/>
              <w:bottom w:val="single" w:sz="4" w:space="0" w:color="auto"/>
              <w:right w:val="single" w:sz="8" w:space="0" w:color="000000"/>
            </w:tcBorders>
          </w:tcPr>
          <w:p w:rsidR="00FF17A6" w:rsidRPr="005C61AF" w:rsidRDefault="00FF17A6">
            <w:pPr>
              <w:spacing w:line="360" w:lineRule="exact"/>
              <w:jc w:val="center"/>
              <w:textAlignment w:val="top"/>
              <w:rPr>
                <w:rFonts w:asciiTheme="majorEastAsia" w:eastAsiaTheme="majorEastAsia" w:hAnsiTheme="majorEastAsia" w:cs="宋体"/>
                <w:szCs w:val="21"/>
              </w:rPr>
            </w:pPr>
          </w:p>
        </w:tc>
        <w:tc>
          <w:tcPr>
            <w:tcW w:w="496" w:type="pct"/>
            <w:vMerge/>
            <w:tcBorders>
              <w:left w:val="single" w:sz="8" w:space="0" w:color="000000"/>
              <w:bottom w:val="single" w:sz="8" w:space="0" w:color="000000"/>
              <w:right w:val="single" w:sz="4" w:space="0" w:color="auto"/>
            </w:tcBorders>
            <w:shd w:val="clear" w:color="auto" w:fill="auto"/>
            <w:vAlign w:val="center"/>
          </w:tcPr>
          <w:p w:rsidR="00FF17A6" w:rsidRPr="005C61AF" w:rsidRDefault="00FF17A6">
            <w:pPr>
              <w:spacing w:line="360" w:lineRule="exact"/>
              <w:jc w:val="center"/>
              <w:textAlignment w:val="top"/>
              <w:rPr>
                <w:rFonts w:asciiTheme="majorEastAsia" w:eastAsiaTheme="majorEastAsia" w:hAnsiTheme="majorEastAsia" w:cs="宋体"/>
                <w:szCs w:val="21"/>
              </w:rPr>
            </w:pPr>
          </w:p>
        </w:tc>
      </w:tr>
      <w:tr w:rsidR="008C2A48" w:rsidRPr="005C61AF" w:rsidTr="008C2A48">
        <w:trPr>
          <w:trHeight w:val="170"/>
        </w:trPr>
        <w:tc>
          <w:tcPr>
            <w:tcW w:w="383" w:type="pct"/>
            <w:tcBorders>
              <w:top w:val="nil"/>
              <w:left w:val="single" w:sz="8" w:space="0" w:color="000000"/>
              <w:bottom w:val="single" w:sz="8" w:space="0" w:color="000000"/>
              <w:right w:val="single" w:sz="8" w:space="0" w:color="000000"/>
            </w:tcBorders>
          </w:tcPr>
          <w:p w:rsidR="00445F67" w:rsidRPr="005C61AF" w:rsidRDefault="00445F67" w:rsidP="00445F67">
            <w:pPr>
              <w:spacing w:line="360" w:lineRule="exact"/>
              <w:jc w:val="center"/>
              <w:rPr>
                <w:rFonts w:asciiTheme="majorEastAsia" w:eastAsiaTheme="majorEastAsia" w:hAnsiTheme="majorEastAsia"/>
                <w:szCs w:val="21"/>
              </w:rPr>
            </w:pPr>
            <w:r>
              <w:rPr>
                <w:rFonts w:asciiTheme="majorEastAsia" w:eastAsiaTheme="majorEastAsia" w:hAnsiTheme="majorEastAsia" w:hint="eastAsia"/>
                <w:szCs w:val="21"/>
              </w:rPr>
              <w:t>1</w:t>
            </w:r>
          </w:p>
        </w:tc>
        <w:tc>
          <w:tcPr>
            <w:tcW w:w="1279" w:type="pct"/>
            <w:tcBorders>
              <w:top w:val="nil"/>
              <w:left w:val="single" w:sz="8" w:space="0" w:color="000000"/>
              <w:bottom w:val="single" w:sz="8" w:space="0" w:color="000000"/>
              <w:right w:val="single" w:sz="8" w:space="0" w:color="000000"/>
            </w:tcBorders>
            <w:shd w:val="clear" w:color="auto" w:fill="auto"/>
            <w:vAlign w:val="center"/>
          </w:tcPr>
          <w:p w:rsidR="00445F67" w:rsidRPr="00445F67" w:rsidRDefault="00445F67" w:rsidP="00445F67">
            <w:pPr>
              <w:spacing w:line="360" w:lineRule="exact"/>
              <w:jc w:val="center"/>
              <w:rPr>
                <w:rFonts w:ascii="宋体" w:hAnsi="宋体"/>
                <w:szCs w:val="21"/>
              </w:rPr>
            </w:pPr>
            <w:r w:rsidRPr="00445F67">
              <w:rPr>
                <w:rFonts w:ascii="宋体" w:hAnsi="宋体" w:hint="eastAsia"/>
                <w:szCs w:val="21"/>
              </w:rPr>
              <w:t>铜牌</w:t>
            </w:r>
            <w:r w:rsidRPr="00445F67">
              <w:rPr>
                <w:rFonts w:ascii="宋体" w:hAnsi="宋体"/>
                <w:szCs w:val="21"/>
              </w:rPr>
              <w:t>≤400</w:t>
            </w:r>
          </w:p>
        </w:tc>
        <w:tc>
          <w:tcPr>
            <w:tcW w:w="483" w:type="pct"/>
            <w:tcBorders>
              <w:top w:val="nil"/>
              <w:left w:val="single" w:sz="8" w:space="0" w:color="000000"/>
              <w:bottom w:val="single" w:sz="8" w:space="0" w:color="000000"/>
              <w:right w:val="single" w:sz="8" w:space="0" w:color="000000"/>
            </w:tcBorders>
            <w:shd w:val="clear" w:color="auto" w:fill="auto"/>
            <w:vAlign w:val="center"/>
          </w:tcPr>
          <w:p w:rsidR="00445F67" w:rsidRPr="005C61AF" w:rsidRDefault="00445F67" w:rsidP="00445F67">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szCs w:val="21"/>
              </w:rPr>
              <w:t>4-5</w:t>
            </w:r>
          </w:p>
        </w:tc>
        <w:tc>
          <w:tcPr>
            <w:tcW w:w="505" w:type="pct"/>
            <w:tcBorders>
              <w:top w:val="nil"/>
              <w:left w:val="single" w:sz="8" w:space="0" w:color="000000"/>
              <w:bottom w:val="single" w:sz="8" w:space="0" w:color="000000"/>
              <w:right w:val="single" w:sz="8" w:space="0" w:color="000000"/>
            </w:tcBorders>
            <w:shd w:val="clear" w:color="auto" w:fill="auto"/>
            <w:vAlign w:val="center"/>
          </w:tcPr>
          <w:p w:rsidR="00445F67" w:rsidRPr="005C61AF" w:rsidRDefault="00445F67" w:rsidP="00445F67">
            <w:pPr>
              <w:spacing w:line="360" w:lineRule="exact"/>
              <w:jc w:val="center"/>
              <w:rPr>
                <w:rFonts w:asciiTheme="majorEastAsia" w:eastAsiaTheme="majorEastAsia" w:hAnsiTheme="majorEastAsia"/>
                <w:szCs w:val="21"/>
              </w:rPr>
            </w:pPr>
          </w:p>
        </w:tc>
        <w:tc>
          <w:tcPr>
            <w:tcW w:w="568" w:type="pct"/>
            <w:tcBorders>
              <w:top w:val="nil"/>
              <w:left w:val="single" w:sz="8" w:space="0" w:color="000000"/>
              <w:bottom w:val="single" w:sz="8" w:space="0" w:color="000000"/>
              <w:right w:val="single" w:sz="4" w:space="0" w:color="auto"/>
            </w:tcBorders>
            <w:shd w:val="clear" w:color="auto" w:fill="auto"/>
            <w:vAlign w:val="center"/>
          </w:tcPr>
          <w:p w:rsidR="00445F67" w:rsidRPr="005C61AF" w:rsidRDefault="00445F67" w:rsidP="00445F67">
            <w:pPr>
              <w:spacing w:line="360" w:lineRule="exact"/>
              <w:jc w:val="center"/>
              <w:rPr>
                <w:rFonts w:asciiTheme="majorEastAsia" w:eastAsiaTheme="majorEastAsia" w:hAnsiTheme="majorEastAsia"/>
                <w:szCs w:val="21"/>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445F67" w:rsidRPr="005C61AF" w:rsidRDefault="00445F67" w:rsidP="00445F67">
            <w:pPr>
              <w:spacing w:line="360" w:lineRule="exact"/>
              <w:jc w:val="center"/>
              <w:rPr>
                <w:rFonts w:asciiTheme="majorEastAsia" w:eastAsiaTheme="majorEastAsia" w:hAnsiTheme="majorEastAsia"/>
                <w:szCs w:val="21"/>
              </w:rPr>
            </w:pPr>
          </w:p>
        </w:tc>
        <w:tc>
          <w:tcPr>
            <w:tcW w:w="799" w:type="pct"/>
            <w:tcBorders>
              <w:top w:val="single" w:sz="4" w:space="0" w:color="auto"/>
              <w:left w:val="single" w:sz="4" w:space="0" w:color="auto"/>
              <w:bottom w:val="single" w:sz="4" w:space="0" w:color="auto"/>
              <w:right w:val="single" w:sz="4" w:space="0" w:color="auto"/>
            </w:tcBorders>
          </w:tcPr>
          <w:p w:rsidR="00445F67" w:rsidRPr="005C61AF" w:rsidRDefault="00445F67" w:rsidP="00445F67">
            <w:pPr>
              <w:spacing w:line="360" w:lineRule="exact"/>
              <w:jc w:val="center"/>
              <w:textAlignment w:val="center"/>
              <w:rPr>
                <w:rFonts w:asciiTheme="majorEastAsia" w:eastAsiaTheme="majorEastAsia" w:hAnsiTheme="majorEastAsia" w:cs="宋体"/>
                <w:szCs w:val="21"/>
              </w:rPr>
            </w:pPr>
            <w:r w:rsidRPr="005C61AF">
              <w:rPr>
                <w:rFonts w:asciiTheme="majorEastAsia" w:eastAsiaTheme="majorEastAsia" w:hAnsiTheme="majorEastAsia"/>
                <w:u w:val="single"/>
              </w:rPr>
              <w:t xml:space="preserve">    </w:t>
            </w:r>
            <w:r w:rsidRPr="005C61AF">
              <w:rPr>
                <w:rFonts w:asciiTheme="majorEastAsia" w:eastAsiaTheme="majorEastAsia" w:hAnsiTheme="majorEastAsia" w:cs="宋体"/>
                <w:szCs w:val="21"/>
                <w:lang w:bidi="ar"/>
              </w:rPr>
              <w:t>元/cm²</w:t>
            </w:r>
          </w:p>
        </w:tc>
        <w:tc>
          <w:tcPr>
            <w:tcW w:w="496" w:type="pct"/>
            <w:vMerge w:val="restart"/>
            <w:tcBorders>
              <w:top w:val="nil"/>
              <w:left w:val="single" w:sz="4" w:space="0" w:color="auto"/>
              <w:right w:val="single" w:sz="4" w:space="0" w:color="auto"/>
            </w:tcBorders>
            <w:shd w:val="clear" w:color="auto" w:fill="auto"/>
            <w:vAlign w:val="center"/>
          </w:tcPr>
          <w:p w:rsidR="00445F67" w:rsidRPr="005C61AF" w:rsidRDefault="00445F67" w:rsidP="00445F67">
            <w:pPr>
              <w:spacing w:line="360" w:lineRule="exact"/>
              <w:jc w:val="center"/>
              <w:textAlignment w:val="center"/>
              <w:rPr>
                <w:rFonts w:asciiTheme="majorEastAsia" w:eastAsiaTheme="majorEastAsia" w:hAnsiTheme="majorEastAsia" w:cs="宋体"/>
                <w:szCs w:val="21"/>
                <w:lang w:bidi="ar"/>
              </w:rPr>
            </w:pPr>
            <w:r w:rsidRPr="005C61AF">
              <w:rPr>
                <w:rFonts w:asciiTheme="majorEastAsia" w:eastAsiaTheme="majorEastAsia" w:hAnsiTheme="majorEastAsia" w:cs="宋体"/>
                <w:szCs w:val="21"/>
              </w:rPr>
              <w:t>烤漆、铜面拉丝</w:t>
            </w:r>
          </w:p>
        </w:tc>
      </w:tr>
      <w:tr w:rsidR="008C2A48" w:rsidRPr="005C61AF" w:rsidTr="008C2A48">
        <w:trPr>
          <w:trHeight w:val="170"/>
        </w:trPr>
        <w:tc>
          <w:tcPr>
            <w:tcW w:w="383" w:type="pct"/>
            <w:tcBorders>
              <w:top w:val="nil"/>
              <w:left w:val="single" w:sz="8" w:space="0" w:color="000000"/>
              <w:bottom w:val="single" w:sz="8" w:space="0" w:color="000000"/>
              <w:right w:val="single" w:sz="8" w:space="0" w:color="000000"/>
            </w:tcBorders>
          </w:tcPr>
          <w:p w:rsidR="00445F67" w:rsidRPr="005C61AF" w:rsidRDefault="00445F67" w:rsidP="00445F67">
            <w:pPr>
              <w:spacing w:line="360" w:lineRule="exact"/>
              <w:jc w:val="center"/>
              <w:rPr>
                <w:rFonts w:asciiTheme="majorEastAsia" w:eastAsiaTheme="majorEastAsia" w:hAnsiTheme="majorEastAsia"/>
                <w:szCs w:val="21"/>
              </w:rPr>
            </w:pPr>
            <w:r>
              <w:rPr>
                <w:rFonts w:asciiTheme="majorEastAsia" w:eastAsiaTheme="majorEastAsia" w:hAnsiTheme="majorEastAsia" w:hint="eastAsia"/>
                <w:szCs w:val="21"/>
              </w:rPr>
              <w:t>2</w:t>
            </w:r>
          </w:p>
        </w:tc>
        <w:tc>
          <w:tcPr>
            <w:tcW w:w="1279" w:type="pct"/>
            <w:tcBorders>
              <w:top w:val="nil"/>
              <w:left w:val="single" w:sz="8" w:space="0" w:color="000000"/>
              <w:bottom w:val="single" w:sz="8" w:space="0" w:color="000000"/>
              <w:right w:val="single" w:sz="8" w:space="0" w:color="000000"/>
            </w:tcBorders>
            <w:shd w:val="clear" w:color="auto" w:fill="auto"/>
            <w:vAlign w:val="center"/>
          </w:tcPr>
          <w:p w:rsidR="00445F67" w:rsidRPr="00445F67" w:rsidRDefault="00445F67" w:rsidP="00445F67">
            <w:pPr>
              <w:spacing w:line="360" w:lineRule="exact"/>
              <w:jc w:val="center"/>
              <w:rPr>
                <w:rFonts w:ascii="宋体" w:hAnsi="宋体"/>
                <w:szCs w:val="21"/>
              </w:rPr>
            </w:pPr>
            <w:r w:rsidRPr="00445F67">
              <w:rPr>
                <w:rFonts w:ascii="宋体" w:hAnsi="宋体" w:hint="eastAsia"/>
                <w:szCs w:val="21"/>
              </w:rPr>
              <w:t>40</w:t>
            </w:r>
            <w:r w:rsidRPr="00445F67">
              <w:rPr>
                <w:rFonts w:ascii="宋体" w:hAnsi="宋体"/>
                <w:szCs w:val="21"/>
              </w:rPr>
              <w:t>0</w:t>
            </w:r>
            <w:r w:rsidRPr="00445F67">
              <w:rPr>
                <w:rFonts w:ascii="宋体" w:hAnsi="宋体" w:hint="eastAsia"/>
                <w:szCs w:val="21"/>
              </w:rPr>
              <w:t>＜铜牌≤</w:t>
            </w:r>
            <w:r w:rsidRPr="00445F67">
              <w:rPr>
                <w:rFonts w:ascii="宋体" w:hAnsi="宋体"/>
                <w:szCs w:val="21"/>
              </w:rPr>
              <w:t>900</w:t>
            </w:r>
          </w:p>
        </w:tc>
        <w:tc>
          <w:tcPr>
            <w:tcW w:w="483" w:type="pct"/>
            <w:tcBorders>
              <w:top w:val="nil"/>
              <w:left w:val="single" w:sz="8" w:space="0" w:color="000000"/>
              <w:bottom w:val="single" w:sz="8" w:space="0" w:color="000000"/>
              <w:right w:val="single" w:sz="8" w:space="0" w:color="000000"/>
            </w:tcBorders>
            <w:shd w:val="clear" w:color="auto" w:fill="auto"/>
            <w:vAlign w:val="center"/>
          </w:tcPr>
          <w:p w:rsidR="00445F67" w:rsidRPr="005C61AF" w:rsidRDefault="00445F67" w:rsidP="00445F67">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szCs w:val="21"/>
              </w:rPr>
              <w:t>5-6</w:t>
            </w:r>
          </w:p>
        </w:tc>
        <w:tc>
          <w:tcPr>
            <w:tcW w:w="505" w:type="pct"/>
            <w:tcBorders>
              <w:top w:val="nil"/>
              <w:left w:val="single" w:sz="8" w:space="0" w:color="000000"/>
              <w:bottom w:val="single" w:sz="8" w:space="0" w:color="000000"/>
              <w:right w:val="single" w:sz="8" w:space="0" w:color="000000"/>
            </w:tcBorders>
            <w:shd w:val="clear" w:color="auto" w:fill="auto"/>
            <w:vAlign w:val="center"/>
          </w:tcPr>
          <w:p w:rsidR="00445F67" w:rsidRPr="005C61AF" w:rsidRDefault="00445F67" w:rsidP="00445F67">
            <w:pPr>
              <w:spacing w:line="360" w:lineRule="exact"/>
              <w:jc w:val="center"/>
              <w:rPr>
                <w:rFonts w:asciiTheme="majorEastAsia" w:eastAsiaTheme="majorEastAsia" w:hAnsiTheme="majorEastAsia"/>
                <w:szCs w:val="21"/>
              </w:rPr>
            </w:pPr>
          </w:p>
        </w:tc>
        <w:tc>
          <w:tcPr>
            <w:tcW w:w="568" w:type="pct"/>
            <w:tcBorders>
              <w:top w:val="nil"/>
              <w:left w:val="single" w:sz="8" w:space="0" w:color="000000"/>
              <w:bottom w:val="single" w:sz="8" w:space="0" w:color="000000"/>
              <w:right w:val="single" w:sz="4" w:space="0" w:color="auto"/>
            </w:tcBorders>
            <w:shd w:val="clear" w:color="auto" w:fill="auto"/>
            <w:vAlign w:val="center"/>
          </w:tcPr>
          <w:p w:rsidR="00445F67" w:rsidRPr="005C61AF" w:rsidRDefault="00445F67" w:rsidP="00445F67">
            <w:pPr>
              <w:spacing w:line="360" w:lineRule="exact"/>
              <w:jc w:val="center"/>
              <w:rPr>
                <w:rFonts w:asciiTheme="majorEastAsia" w:eastAsiaTheme="majorEastAsia" w:hAnsiTheme="majorEastAsia"/>
                <w:szCs w:val="21"/>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445F67" w:rsidRPr="005C61AF" w:rsidRDefault="00445F67" w:rsidP="00445F67">
            <w:pPr>
              <w:spacing w:line="360" w:lineRule="exact"/>
              <w:jc w:val="center"/>
              <w:rPr>
                <w:rFonts w:asciiTheme="majorEastAsia" w:eastAsiaTheme="majorEastAsia" w:hAnsiTheme="majorEastAsia"/>
                <w:szCs w:val="21"/>
              </w:rPr>
            </w:pPr>
          </w:p>
        </w:tc>
        <w:tc>
          <w:tcPr>
            <w:tcW w:w="799" w:type="pct"/>
            <w:tcBorders>
              <w:top w:val="single" w:sz="4" w:space="0" w:color="auto"/>
              <w:left w:val="single" w:sz="4" w:space="0" w:color="auto"/>
              <w:bottom w:val="single" w:sz="4" w:space="0" w:color="auto"/>
              <w:right w:val="single" w:sz="4" w:space="0" w:color="auto"/>
            </w:tcBorders>
          </w:tcPr>
          <w:p w:rsidR="00445F67" w:rsidRPr="005C61AF" w:rsidRDefault="00445F67" w:rsidP="00445F67">
            <w:pPr>
              <w:spacing w:line="360" w:lineRule="exact"/>
              <w:jc w:val="center"/>
              <w:textAlignment w:val="center"/>
              <w:rPr>
                <w:rFonts w:asciiTheme="majorEastAsia" w:eastAsiaTheme="majorEastAsia" w:hAnsiTheme="majorEastAsia" w:cs="宋体"/>
                <w:szCs w:val="21"/>
              </w:rPr>
            </w:pPr>
            <w:r w:rsidRPr="005C61AF">
              <w:rPr>
                <w:rFonts w:asciiTheme="majorEastAsia" w:eastAsiaTheme="majorEastAsia" w:hAnsiTheme="majorEastAsia"/>
                <w:u w:val="single"/>
              </w:rPr>
              <w:t xml:space="preserve">    </w:t>
            </w:r>
            <w:r w:rsidRPr="005C61AF">
              <w:rPr>
                <w:rFonts w:asciiTheme="majorEastAsia" w:eastAsiaTheme="majorEastAsia" w:hAnsiTheme="majorEastAsia" w:cs="宋体"/>
                <w:szCs w:val="21"/>
                <w:lang w:bidi="ar"/>
              </w:rPr>
              <w:t>元/cm²</w:t>
            </w:r>
          </w:p>
        </w:tc>
        <w:tc>
          <w:tcPr>
            <w:tcW w:w="496" w:type="pct"/>
            <w:vMerge/>
            <w:tcBorders>
              <w:left w:val="single" w:sz="4" w:space="0" w:color="auto"/>
              <w:right w:val="single" w:sz="4" w:space="0" w:color="auto"/>
            </w:tcBorders>
            <w:shd w:val="clear" w:color="auto" w:fill="auto"/>
            <w:vAlign w:val="center"/>
          </w:tcPr>
          <w:p w:rsidR="00445F67" w:rsidRPr="005C61AF" w:rsidRDefault="00445F67" w:rsidP="00445F67">
            <w:pPr>
              <w:spacing w:line="360" w:lineRule="exact"/>
              <w:jc w:val="center"/>
              <w:textAlignment w:val="center"/>
              <w:rPr>
                <w:rFonts w:asciiTheme="majorEastAsia" w:eastAsiaTheme="majorEastAsia" w:hAnsiTheme="majorEastAsia" w:cs="宋体"/>
                <w:szCs w:val="21"/>
              </w:rPr>
            </w:pPr>
          </w:p>
        </w:tc>
      </w:tr>
      <w:tr w:rsidR="008C2A48" w:rsidRPr="005C61AF" w:rsidTr="008C2A48">
        <w:trPr>
          <w:trHeight w:val="170"/>
        </w:trPr>
        <w:tc>
          <w:tcPr>
            <w:tcW w:w="383" w:type="pct"/>
            <w:tcBorders>
              <w:top w:val="nil"/>
              <w:left w:val="single" w:sz="8" w:space="0" w:color="000000"/>
              <w:bottom w:val="single" w:sz="8" w:space="0" w:color="000000"/>
              <w:right w:val="single" w:sz="8" w:space="0" w:color="000000"/>
            </w:tcBorders>
          </w:tcPr>
          <w:p w:rsidR="00445F67" w:rsidRPr="005C61AF" w:rsidRDefault="00445F67" w:rsidP="00445F67">
            <w:pPr>
              <w:spacing w:line="360" w:lineRule="exact"/>
              <w:jc w:val="center"/>
              <w:rPr>
                <w:rFonts w:asciiTheme="majorEastAsia" w:eastAsiaTheme="majorEastAsia" w:hAnsiTheme="majorEastAsia"/>
                <w:szCs w:val="21"/>
              </w:rPr>
            </w:pPr>
            <w:r>
              <w:rPr>
                <w:rFonts w:asciiTheme="majorEastAsia" w:eastAsiaTheme="majorEastAsia" w:hAnsiTheme="majorEastAsia" w:hint="eastAsia"/>
                <w:szCs w:val="21"/>
              </w:rPr>
              <w:t>3</w:t>
            </w:r>
          </w:p>
        </w:tc>
        <w:tc>
          <w:tcPr>
            <w:tcW w:w="1279" w:type="pct"/>
            <w:tcBorders>
              <w:top w:val="nil"/>
              <w:left w:val="single" w:sz="8" w:space="0" w:color="000000"/>
              <w:bottom w:val="single" w:sz="8" w:space="0" w:color="000000"/>
              <w:right w:val="single" w:sz="8" w:space="0" w:color="000000"/>
            </w:tcBorders>
            <w:shd w:val="clear" w:color="auto" w:fill="auto"/>
            <w:vAlign w:val="center"/>
          </w:tcPr>
          <w:p w:rsidR="00445F67" w:rsidRPr="00445F67" w:rsidRDefault="00445F67" w:rsidP="00445F67">
            <w:pPr>
              <w:spacing w:line="360" w:lineRule="exact"/>
              <w:jc w:val="center"/>
              <w:rPr>
                <w:rFonts w:ascii="宋体" w:hAnsi="宋体"/>
                <w:szCs w:val="21"/>
              </w:rPr>
            </w:pPr>
            <w:r w:rsidRPr="00445F67">
              <w:rPr>
                <w:rFonts w:ascii="宋体" w:hAnsi="宋体"/>
                <w:szCs w:val="21"/>
              </w:rPr>
              <w:t>900</w:t>
            </w:r>
            <w:r w:rsidRPr="00445F67">
              <w:rPr>
                <w:rFonts w:ascii="宋体" w:hAnsi="宋体" w:hint="eastAsia"/>
                <w:szCs w:val="21"/>
              </w:rPr>
              <w:t>＜铜牌≤</w:t>
            </w:r>
            <w:r w:rsidRPr="00445F67">
              <w:rPr>
                <w:rFonts w:ascii="宋体" w:hAnsi="宋体"/>
                <w:szCs w:val="21"/>
              </w:rPr>
              <w:t>2500</w:t>
            </w:r>
          </w:p>
        </w:tc>
        <w:tc>
          <w:tcPr>
            <w:tcW w:w="483" w:type="pct"/>
            <w:tcBorders>
              <w:top w:val="nil"/>
              <w:left w:val="single" w:sz="8" w:space="0" w:color="000000"/>
              <w:bottom w:val="single" w:sz="8" w:space="0" w:color="000000"/>
              <w:right w:val="single" w:sz="8" w:space="0" w:color="000000"/>
            </w:tcBorders>
            <w:shd w:val="clear" w:color="auto" w:fill="auto"/>
            <w:vAlign w:val="center"/>
          </w:tcPr>
          <w:p w:rsidR="00445F67" w:rsidRPr="005C61AF" w:rsidRDefault="00445F67" w:rsidP="00445F67">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hint="eastAsia"/>
                <w:szCs w:val="21"/>
              </w:rPr>
              <w:t>5-6</w:t>
            </w:r>
          </w:p>
        </w:tc>
        <w:tc>
          <w:tcPr>
            <w:tcW w:w="505" w:type="pct"/>
            <w:tcBorders>
              <w:top w:val="nil"/>
              <w:left w:val="single" w:sz="8" w:space="0" w:color="000000"/>
              <w:bottom w:val="single" w:sz="8" w:space="0" w:color="000000"/>
              <w:right w:val="single" w:sz="8" w:space="0" w:color="000000"/>
            </w:tcBorders>
            <w:shd w:val="clear" w:color="auto" w:fill="auto"/>
            <w:vAlign w:val="center"/>
          </w:tcPr>
          <w:p w:rsidR="00445F67" w:rsidRPr="005C61AF" w:rsidRDefault="00445F67" w:rsidP="00445F67">
            <w:pPr>
              <w:spacing w:line="360" w:lineRule="exact"/>
              <w:jc w:val="center"/>
              <w:rPr>
                <w:rFonts w:asciiTheme="majorEastAsia" w:eastAsiaTheme="majorEastAsia" w:hAnsiTheme="majorEastAsia"/>
                <w:szCs w:val="21"/>
              </w:rPr>
            </w:pPr>
          </w:p>
        </w:tc>
        <w:tc>
          <w:tcPr>
            <w:tcW w:w="568" w:type="pct"/>
            <w:tcBorders>
              <w:top w:val="nil"/>
              <w:left w:val="single" w:sz="8" w:space="0" w:color="000000"/>
              <w:bottom w:val="single" w:sz="8" w:space="0" w:color="000000"/>
              <w:right w:val="single" w:sz="4" w:space="0" w:color="auto"/>
            </w:tcBorders>
            <w:shd w:val="clear" w:color="auto" w:fill="auto"/>
            <w:vAlign w:val="center"/>
          </w:tcPr>
          <w:p w:rsidR="00445F67" w:rsidRPr="005C61AF" w:rsidRDefault="00445F67" w:rsidP="00445F67">
            <w:pPr>
              <w:spacing w:line="360" w:lineRule="exact"/>
              <w:jc w:val="center"/>
              <w:rPr>
                <w:rFonts w:asciiTheme="majorEastAsia" w:eastAsiaTheme="majorEastAsia" w:hAnsiTheme="majorEastAsia"/>
                <w:szCs w:val="21"/>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445F67" w:rsidRPr="005C61AF" w:rsidRDefault="00445F67" w:rsidP="00445F67">
            <w:pPr>
              <w:spacing w:line="360" w:lineRule="exact"/>
              <w:jc w:val="center"/>
              <w:rPr>
                <w:rFonts w:asciiTheme="majorEastAsia" w:eastAsiaTheme="majorEastAsia" w:hAnsiTheme="majorEastAsia"/>
                <w:szCs w:val="21"/>
              </w:rPr>
            </w:pPr>
          </w:p>
        </w:tc>
        <w:tc>
          <w:tcPr>
            <w:tcW w:w="799" w:type="pct"/>
            <w:tcBorders>
              <w:top w:val="single" w:sz="4" w:space="0" w:color="auto"/>
              <w:left w:val="single" w:sz="4" w:space="0" w:color="auto"/>
              <w:bottom w:val="single" w:sz="4" w:space="0" w:color="auto"/>
              <w:right w:val="single" w:sz="4" w:space="0" w:color="auto"/>
            </w:tcBorders>
          </w:tcPr>
          <w:p w:rsidR="00445F67" w:rsidRPr="005C61AF" w:rsidRDefault="00445F67" w:rsidP="00445F67">
            <w:pPr>
              <w:spacing w:line="360" w:lineRule="exact"/>
              <w:jc w:val="center"/>
              <w:textAlignment w:val="center"/>
              <w:rPr>
                <w:rFonts w:asciiTheme="majorEastAsia" w:eastAsiaTheme="majorEastAsia" w:hAnsiTheme="majorEastAsia" w:cs="宋体"/>
                <w:szCs w:val="21"/>
              </w:rPr>
            </w:pPr>
            <w:r w:rsidRPr="005C61AF">
              <w:rPr>
                <w:rFonts w:asciiTheme="majorEastAsia" w:eastAsiaTheme="majorEastAsia" w:hAnsiTheme="majorEastAsia"/>
                <w:u w:val="single"/>
              </w:rPr>
              <w:t xml:space="preserve">    </w:t>
            </w:r>
            <w:r w:rsidRPr="005C61AF">
              <w:rPr>
                <w:rFonts w:asciiTheme="majorEastAsia" w:eastAsiaTheme="majorEastAsia" w:hAnsiTheme="majorEastAsia" w:cs="宋体"/>
                <w:szCs w:val="21"/>
                <w:lang w:bidi="ar"/>
              </w:rPr>
              <w:t>元/cm²</w:t>
            </w:r>
          </w:p>
        </w:tc>
        <w:tc>
          <w:tcPr>
            <w:tcW w:w="496" w:type="pct"/>
            <w:vMerge/>
            <w:tcBorders>
              <w:left w:val="single" w:sz="4" w:space="0" w:color="auto"/>
              <w:right w:val="single" w:sz="4" w:space="0" w:color="auto"/>
            </w:tcBorders>
            <w:shd w:val="clear" w:color="auto" w:fill="auto"/>
            <w:vAlign w:val="center"/>
          </w:tcPr>
          <w:p w:rsidR="00445F67" w:rsidRPr="005C61AF" w:rsidRDefault="00445F67" w:rsidP="00445F67">
            <w:pPr>
              <w:spacing w:line="360" w:lineRule="exact"/>
              <w:jc w:val="center"/>
              <w:textAlignment w:val="center"/>
              <w:rPr>
                <w:rFonts w:asciiTheme="majorEastAsia" w:eastAsiaTheme="majorEastAsia" w:hAnsiTheme="majorEastAsia" w:cs="宋体"/>
                <w:szCs w:val="21"/>
              </w:rPr>
            </w:pPr>
          </w:p>
        </w:tc>
      </w:tr>
      <w:tr w:rsidR="008C2A48" w:rsidRPr="005C61AF" w:rsidTr="008C2A48">
        <w:trPr>
          <w:trHeight w:val="170"/>
        </w:trPr>
        <w:tc>
          <w:tcPr>
            <w:tcW w:w="383" w:type="pct"/>
            <w:tcBorders>
              <w:top w:val="nil"/>
              <w:left w:val="single" w:sz="8" w:space="0" w:color="000000"/>
              <w:bottom w:val="single" w:sz="8" w:space="0" w:color="000000"/>
              <w:right w:val="single" w:sz="8" w:space="0" w:color="000000"/>
            </w:tcBorders>
          </w:tcPr>
          <w:p w:rsidR="00445F67" w:rsidRPr="005C61AF" w:rsidRDefault="00445F67" w:rsidP="00445F67">
            <w:pPr>
              <w:spacing w:line="360" w:lineRule="exact"/>
              <w:jc w:val="center"/>
              <w:rPr>
                <w:rFonts w:asciiTheme="majorEastAsia" w:eastAsiaTheme="majorEastAsia" w:hAnsiTheme="majorEastAsia"/>
                <w:szCs w:val="21"/>
              </w:rPr>
            </w:pPr>
            <w:r>
              <w:rPr>
                <w:rFonts w:asciiTheme="majorEastAsia" w:eastAsiaTheme="majorEastAsia" w:hAnsiTheme="majorEastAsia" w:hint="eastAsia"/>
                <w:szCs w:val="21"/>
              </w:rPr>
              <w:t>4</w:t>
            </w:r>
          </w:p>
        </w:tc>
        <w:tc>
          <w:tcPr>
            <w:tcW w:w="1279" w:type="pct"/>
            <w:tcBorders>
              <w:top w:val="nil"/>
              <w:left w:val="single" w:sz="8" w:space="0" w:color="000000"/>
              <w:bottom w:val="single" w:sz="8" w:space="0" w:color="000000"/>
              <w:right w:val="single" w:sz="8" w:space="0" w:color="000000"/>
            </w:tcBorders>
            <w:shd w:val="clear" w:color="auto" w:fill="auto"/>
            <w:vAlign w:val="center"/>
          </w:tcPr>
          <w:p w:rsidR="00445F67" w:rsidRPr="00445F67" w:rsidRDefault="00445F67" w:rsidP="00445F67">
            <w:pPr>
              <w:spacing w:line="360" w:lineRule="exact"/>
              <w:jc w:val="center"/>
              <w:rPr>
                <w:rFonts w:ascii="宋体" w:hAnsi="宋体"/>
                <w:szCs w:val="21"/>
              </w:rPr>
            </w:pPr>
            <w:r w:rsidRPr="00445F67">
              <w:rPr>
                <w:rFonts w:ascii="宋体" w:hAnsi="宋体"/>
                <w:szCs w:val="21"/>
              </w:rPr>
              <w:t>2500</w:t>
            </w:r>
            <w:r w:rsidRPr="00445F67">
              <w:rPr>
                <w:rFonts w:ascii="宋体" w:hAnsi="宋体" w:hint="eastAsia"/>
                <w:szCs w:val="21"/>
              </w:rPr>
              <w:t>＜铜牌≤</w:t>
            </w:r>
            <w:r w:rsidRPr="00445F67">
              <w:rPr>
                <w:rFonts w:ascii="宋体" w:hAnsi="宋体"/>
                <w:szCs w:val="21"/>
              </w:rPr>
              <w:t>4900</w:t>
            </w:r>
          </w:p>
        </w:tc>
        <w:tc>
          <w:tcPr>
            <w:tcW w:w="483" w:type="pct"/>
            <w:tcBorders>
              <w:top w:val="nil"/>
              <w:left w:val="single" w:sz="8" w:space="0" w:color="000000"/>
              <w:bottom w:val="single" w:sz="8" w:space="0" w:color="000000"/>
              <w:right w:val="single" w:sz="8" w:space="0" w:color="000000"/>
            </w:tcBorders>
            <w:shd w:val="clear" w:color="auto" w:fill="auto"/>
            <w:vAlign w:val="center"/>
          </w:tcPr>
          <w:p w:rsidR="00445F67" w:rsidRPr="005C61AF" w:rsidRDefault="00445F67" w:rsidP="00445F67">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szCs w:val="21"/>
              </w:rPr>
              <w:t>6-8</w:t>
            </w:r>
          </w:p>
        </w:tc>
        <w:tc>
          <w:tcPr>
            <w:tcW w:w="505" w:type="pct"/>
            <w:tcBorders>
              <w:top w:val="nil"/>
              <w:left w:val="single" w:sz="8" w:space="0" w:color="000000"/>
              <w:bottom w:val="single" w:sz="8" w:space="0" w:color="000000"/>
              <w:right w:val="single" w:sz="8" w:space="0" w:color="000000"/>
            </w:tcBorders>
            <w:shd w:val="clear" w:color="auto" w:fill="auto"/>
            <w:vAlign w:val="center"/>
          </w:tcPr>
          <w:p w:rsidR="00445F67" w:rsidRPr="005C61AF" w:rsidRDefault="00445F67" w:rsidP="00445F67">
            <w:pPr>
              <w:spacing w:line="360" w:lineRule="exact"/>
              <w:jc w:val="center"/>
              <w:rPr>
                <w:rFonts w:asciiTheme="majorEastAsia" w:eastAsiaTheme="majorEastAsia" w:hAnsiTheme="majorEastAsia"/>
                <w:szCs w:val="21"/>
              </w:rPr>
            </w:pPr>
          </w:p>
        </w:tc>
        <w:tc>
          <w:tcPr>
            <w:tcW w:w="568" w:type="pct"/>
            <w:tcBorders>
              <w:top w:val="nil"/>
              <w:left w:val="single" w:sz="8" w:space="0" w:color="000000"/>
              <w:bottom w:val="single" w:sz="8" w:space="0" w:color="000000"/>
              <w:right w:val="single" w:sz="4" w:space="0" w:color="auto"/>
            </w:tcBorders>
            <w:shd w:val="clear" w:color="auto" w:fill="auto"/>
            <w:vAlign w:val="center"/>
          </w:tcPr>
          <w:p w:rsidR="00445F67" w:rsidRPr="005C61AF" w:rsidRDefault="00445F67" w:rsidP="00445F67">
            <w:pPr>
              <w:spacing w:line="360" w:lineRule="exact"/>
              <w:jc w:val="center"/>
              <w:rPr>
                <w:rFonts w:asciiTheme="majorEastAsia" w:eastAsiaTheme="majorEastAsia" w:hAnsiTheme="majorEastAsia"/>
                <w:szCs w:val="21"/>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445F67" w:rsidRPr="005C61AF" w:rsidRDefault="00445F67" w:rsidP="00445F67">
            <w:pPr>
              <w:spacing w:line="360" w:lineRule="exact"/>
              <w:jc w:val="center"/>
              <w:rPr>
                <w:rFonts w:asciiTheme="majorEastAsia" w:eastAsiaTheme="majorEastAsia" w:hAnsiTheme="majorEastAsia"/>
                <w:szCs w:val="21"/>
              </w:rPr>
            </w:pPr>
          </w:p>
        </w:tc>
        <w:tc>
          <w:tcPr>
            <w:tcW w:w="799" w:type="pct"/>
            <w:tcBorders>
              <w:top w:val="single" w:sz="4" w:space="0" w:color="auto"/>
              <w:left w:val="single" w:sz="4" w:space="0" w:color="auto"/>
              <w:bottom w:val="single" w:sz="4" w:space="0" w:color="auto"/>
              <w:right w:val="single" w:sz="4" w:space="0" w:color="auto"/>
            </w:tcBorders>
          </w:tcPr>
          <w:p w:rsidR="00445F67" w:rsidRPr="005C61AF" w:rsidRDefault="00445F67" w:rsidP="00445F67">
            <w:pPr>
              <w:spacing w:line="360" w:lineRule="exact"/>
              <w:jc w:val="center"/>
              <w:textAlignment w:val="center"/>
              <w:rPr>
                <w:rFonts w:asciiTheme="majorEastAsia" w:eastAsiaTheme="majorEastAsia" w:hAnsiTheme="majorEastAsia" w:cs="宋体"/>
                <w:szCs w:val="21"/>
                <w:lang w:bidi="ar"/>
              </w:rPr>
            </w:pPr>
            <w:r w:rsidRPr="005C61AF">
              <w:rPr>
                <w:rFonts w:asciiTheme="majorEastAsia" w:eastAsiaTheme="majorEastAsia" w:hAnsiTheme="majorEastAsia"/>
                <w:u w:val="single"/>
              </w:rPr>
              <w:t xml:space="preserve">    </w:t>
            </w:r>
            <w:r w:rsidRPr="005C61AF">
              <w:rPr>
                <w:rFonts w:asciiTheme="majorEastAsia" w:eastAsiaTheme="majorEastAsia" w:hAnsiTheme="majorEastAsia" w:cs="宋体"/>
                <w:szCs w:val="21"/>
                <w:lang w:bidi="ar"/>
              </w:rPr>
              <w:t>元/cm²</w:t>
            </w:r>
          </w:p>
        </w:tc>
        <w:tc>
          <w:tcPr>
            <w:tcW w:w="496" w:type="pct"/>
            <w:vMerge/>
            <w:tcBorders>
              <w:left w:val="single" w:sz="4" w:space="0" w:color="auto"/>
              <w:right w:val="single" w:sz="4" w:space="0" w:color="auto"/>
            </w:tcBorders>
            <w:shd w:val="clear" w:color="auto" w:fill="auto"/>
            <w:vAlign w:val="center"/>
          </w:tcPr>
          <w:p w:rsidR="00445F67" w:rsidRPr="005C61AF" w:rsidRDefault="00445F67" w:rsidP="00445F67">
            <w:pPr>
              <w:spacing w:line="360" w:lineRule="exact"/>
              <w:jc w:val="center"/>
              <w:textAlignment w:val="center"/>
              <w:rPr>
                <w:rFonts w:asciiTheme="majorEastAsia" w:eastAsiaTheme="majorEastAsia" w:hAnsiTheme="majorEastAsia" w:cs="宋体"/>
                <w:szCs w:val="21"/>
                <w:lang w:bidi="ar"/>
              </w:rPr>
            </w:pPr>
          </w:p>
        </w:tc>
      </w:tr>
      <w:tr w:rsidR="008C2A48" w:rsidRPr="005C61AF" w:rsidTr="008C2A48">
        <w:trPr>
          <w:trHeight w:val="170"/>
        </w:trPr>
        <w:tc>
          <w:tcPr>
            <w:tcW w:w="383" w:type="pct"/>
            <w:tcBorders>
              <w:top w:val="nil"/>
              <w:left w:val="single" w:sz="8" w:space="0" w:color="000000"/>
              <w:bottom w:val="single" w:sz="8" w:space="0" w:color="000000"/>
              <w:right w:val="single" w:sz="8" w:space="0" w:color="000000"/>
            </w:tcBorders>
          </w:tcPr>
          <w:p w:rsidR="00445F67" w:rsidRPr="005C61AF" w:rsidRDefault="00445F67" w:rsidP="00445F67">
            <w:pPr>
              <w:spacing w:line="360" w:lineRule="exact"/>
              <w:jc w:val="center"/>
              <w:rPr>
                <w:rFonts w:asciiTheme="majorEastAsia" w:eastAsiaTheme="majorEastAsia" w:hAnsiTheme="majorEastAsia"/>
                <w:szCs w:val="21"/>
              </w:rPr>
            </w:pPr>
            <w:r>
              <w:rPr>
                <w:rFonts w:asciiTheme="majorEastAsia" w:eastAsiaTheme="majorEastAsia" w:hAnsiTheme="majorEastAsia" w:hint="eastAsia"/>
                <w:szCs w:val="21"/>
              </w:rPr>
              <w:t>5</w:t>
            </w:r>
          </w:p>
        </w:tc>
        <w:tc>
          <w:tcPr>
            <w:tcW w:w="1279" w:type="pct"/>
            <w:tcBorders>
              <w:top w:val="nil"/>
              <w:left w:val="single" w:sz="8" w:space="0" w:color="000000"/>
              <w:bottom w:val="single" w:sz="8" w:space="0" w:color="000000"/>
              <w:right w:val="single" w:sz="8" w:space="0" w:color="000000"/>
            </w:tcBorders>
            <w:shd w:val="clear" w:color="auto" w:fill="auto"/>
            <w:vAlign w:val="center"/>
          </w:tcPr>
          <w:p w:rsidR="00445F67" w:rsidRPr="00445F67" w:rsidRDefault="00445F67" w:rsidP="00445F67">
            <w:pPr>
              <w:spacing w:line="360" w:lineRule="exact"/>
              <w:jc w:val="center"/>
              <w:rPr>
                <w:rFonts w:ascii="宋体" w:hAnsi="宋体"/>
                <w:szCs w:val="21"/>
              </w:rPr>
            </w:pPr>
            <w:r w:rsidRPr="00445F67">
              <w:rPr>
                <w:rFonts w:ascii="宋体" w:hAnsi="宋体"/>
                <w:szCs w:val="21"/>
              </w:rPr>
              <w:t>4900</w:t>
            </w:r>
            <w:r w:rsidRPr="00445F67">
              <w:rPr>
                <w:rFonts w:ascii="宋体" w:hAnsi="宋体" w:hint="eastAsia"/>
                <w:szCs w:val="21"/>
              </w:rPr>
              <w:t>＜铜牌≤</w:t>
            </w:r>
            <w:r w:rsidRPr="00445F67">
              <w:rPr>
                <w:rFonts w:ascii="宋体" w:hAnsi="宋体"/>
                <w:szCs w:val="21"/>
              </w:rPr>
              <w:t>8100</w:t>
            </w:r>
          </w:p>
        </w:tc>
        <w:tc>
          <w:tcPr>
            <w:tcW w:w="483" w:type="pct"/>
            <w:tcBorders>
              <w:top w:val="nil"/>
              <w:left w:val="single" w:sz="8" w:space="0" w:color="000000"/>
              <w:bottom w:val="single" w:sz="8" w:space="0" w:color="000000"/>
              <w:right w:val="single" w:sz="8" w:space="0" w:color="000000"/>
            </w:tcBorders>
            <w:shd w:val="clear" w:color="auto" w:fill="auto"/>
            <w:vAlign w:val="center"/>
          </w:tcPr>
          <w:p w:rsidR="00445F67" w:rsidRPr="005C61AF" w:rsidRDefault="00445F67" w:rsidP="00445F67">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szCs w:val="21"/>
              </w:rPr>
              <w:t>6-8</w:t>
            </w:r>
          </w:p>
        </w:tc>
        <w:tc>
          <w:tcPr>
            <w:tcW w:w="505" w:type="pct"/>
            <w:tcBorders>
              <w:top w:val="nil"/>
              <w:left w:val="single" w:sz="8" w:space="0" w:color="000000"/>
              <w:bottom w:val="single" w:sz="8" w:space="0" w:color="000000"/>
              <w:right w:val="single" w:sz="8" w:space="0" w:color="000000"/>
            </w:tcBorders>
            <w:shd w:val="clear" w:color="auto" w:fill="auto"/>
            <w:vAlign w:val="center"/>
          </w:tcPr>
          <w:p w:rsidR="00445F67" w:rsidRPr="005C61AF" w:rsidRDefault="00445F67" w:rsidP="00445F67">
            <w:pPr>
              <w:spacing w:line="360" w:lineRule="exact"/>
              <w:jc w:val="center"/>
              <w:rPr>
                <w:rFonts w:asciiTheme="majorEastAsia" w:eastAsiaTheme="majorEastAsia" w:hAnsiTheme="majorEastAsia"/>
                <w:szCs w:val="21"/>
              </w:rPr>
            </w:pPr>
          </w:p>
        </w:tc>
        <w:tc>
          <w:tcPr>
            <w:tcW w:w="568" w:type="pct"/>
            <w:tcBorders>
              <w:top w:val="nil"/>
              <w:left w:val="single" w:sz="8" w:space="0" w:color="000000"/>
              <w:bottom w:val="single" w:sz="8" w:space="0" w:color="000000"/>
              <w:right w:val="single" w:sz="4" w:space="0" w:color="auto"/>
            </w:tcBorders>
            <w:shd w:val="clear" w:color="auto" w:fill="auto"/>
            <w:vAlign w:val="center"/>
          </w:tcPr>
          <w:p w:rsidR="00445F67" w:rsidRPr="005C61AF" w:rsidRDefault="00445F67" w:rsidP="00445F67">
            <w:pPr>
              <w:spacing w:line="360" w:lineRule="exact"/>
              <w:jc w:val="center"/>
              <w:rPr>
                <w:rFonts w:asciiTheme="majorEastAsia" w:eastAsiaTheme="majorEastAsia" w:hAnsiTheme="majorEastAsia"/>
                <w:szCs w:val="21"/>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445F67" w:rsidRPr="005C61AF" w:rsidRDefault="00445F67" w:rsidP="00445F67">
            <w:pPr>
              <w:spacing w:line="360" w:lineRule="exact"/>
              <w:jc w:val="center"/>
              <w:rPr>
                <w:rFonts w:asciiTheme="majorEastAsia" w:eastAsiaTheme="majorEastAsia" w:hAnsiTheme="majorEastAsia"/>
                <w:szCs w:val="21"/>
              </w:rPr>
            </w:pPr>
          </w:p>
        </w:tc>
        <w:tc>
          <w:tcPr>
            <w:tcW w:w="799" w:type="pct"/>
            <w:tcBorders>
              <w:top w:val="single" w:sz="4" w:space="0" w:color="auto"/>
              <w:left w:val="single" w:sz="4" w:space="0" w:color="auto"/>
              <w:bottom w:val="single" w:sz="4" w:space="0" w:color="auto"/>
              <w:right w:val="single" w:sz="4" w:space="0" w:color="auto"/>
            </w:tcBorders>
          </w:tcPr>
          <w:p w:rsidR="00445F67" w:rsidRPr="005C61AF" w:rsidRDefault="00445F67" w:rsidP="00445F67">
            <w:pPr>
              <w:spacing w:line="360" w:lineRule="exact"/>
              <w:jc w:val="center"/>
              <w:textAlignment w:val="center"/>
              <w:rPr>
                <w:rFonts w:asciiTheme="majorEastAsia" w:eastAsiaTheme="majorEastAsia" w:hAnsiTheme="majorEastAsia" w:cs="宋体"/>
                <w:szCs w:val="21"/>
                <w:lang w:bidi="ar"/>
              </w:rPr>
            </w:pPr>
            <w:r w:rsidRPr="005C61AF">
              <w:rPr>
                <w:rFonts w:asciiTheme="majorEastAsia" w:eastAsiaTheme="majorEastAsia" w:hAnsiTheme="majorEastAsia"/>
                <w:u w:val="single"/>
              </w:rPr>
              <w:t xml:space="preserve">    </w:t>
            </w:r>
            <w:r w:rsidRPr="005C61AF">
              <w:rPr>
                <w:rFonts w:asciiTheme="majorEastAsia" w:eastAsiaTheme="majorEastAsia" w:hAnsiTheme="majorEastAsia" w:cs="宋体"/>
                <w:szCs w:val="21"/>
                <w:lang w:bidi="ar"/>
              </w:rPr>
              <w:t>元/cm²</w:t>
            </w:r>
          </w:p>
        </w:tc>
        <w:tc>
          <w:tcPr>
            <w:tcW w:w="496" w:type="pct"/>
            <w:vMerge/>
            <w:tcBorders>
              <w:left w:val="single" w:sz="4" w:space="0" w:color="auto"/>
              <w:right w:val="single" w:sz="4" w:space="0" w:color="auto"/>
            </w:tcBorders>
            <w:shd w:val="clear" w:color="auto" w:fill="auto"/>
            <w:vAlign w:val="center"/>
          </w:tcPr>
          <w:p w:rsidR="00445F67" w:rsidRPr="005C61AF" w:rsidRDefault="00445F67" w:rsidP="00445F67">
            <w:pPr>
              <w:spacing w:line="360" w:lineRule="exact"/>
              <w:jc w:val="center"/>
              <w:textAlignment w:val="center"/>
              <w:rPr>
                <w:rFonts w:asciiTheme="majorEastAsia" w:eastAsiaTheme="majorEastAsia" w:hAnsiTheme="majorEastAsia" w:cs="宋体"/>
                <w:szCs w:val="21"/>
                <w:lang w:bidi="ar"/>
              </w:rPr>
            </w:pPr>
          </w:p>
        </w:tc>
      </w:tr>
      <w:tr w:rsidR="008C2A48" w:rsidRPr="005C61AF" w:rsidTr="008C2A48">
        <w:trPr>
          <w:trHeight w:val="170"/>
        </w:trPr>
        <w:tc>
          <w:tcPr>
            <w:tcW w:w="383" w:type="pct"/>
            <w:tcBorders>
              <w:top w:val="nil"/>
              <w:left w:val="single" w:sz="8" w:space="0" w:color="000000"/>
              <w:bottom w:val="single" w:sz="8" w:space="0" w:color="000000"/>
              <w:right w:val="single" w:sz="8" w:space="0" w:color="000000"/>
            </w:tcBorders>
          </w:tcPr>
          <w:p w:rsidR="00445F67" w:rsidRPr="005C61AF" w:rsidRDefault="00445F67" w:rsidP="00445F67">
            <w:pPr>
              <w:spacing w:line="360" w:lineRule="exact"/>
              <w:jc w:val="center"/>
              <w:rPr>
                <w:rFonts w:asciiTheme="majorEastAsia" w:eastAsiaTheme="majorEastAsia" w:hAnsiTheme="majorEastAsia"/>
                <w:szCs w:val="21"/>
              </w:rPr>
            </w:pPr>
            <w:r>
              <w:rPr>
                <w:rFonts w:asciiTheme="majorEastAsia" w:eastAsiaTheme="majorEastAsia" w:hAnsiTheme="majorEastAsia" w:hint="eastAsia"/>
                <w:szCs w:val="21"/>
              </w:rPr>
              <w:t>6</w:t>
            </w:r>
          </w:p>
        </w:tc>
        <w:tc>
          <w:tcPr>
            <w:tcW w:w="1279" w:type="pct"/>
            <w:tcBorders>
              <w:top w:val="nil"/>
              <w:left w:val="single" w:sz="8" w:space="0" w:color="000000"/>
              <w:bottom w:val="single" w:sz="8" w:space="0" w:color="000000"/>
              <w:right w:val="single" w:sz="8" w:space="0" w:color="000000"/>
            </w:tcBorders>
            <w:shd w:val="clear" w:color="auto" w:fill="auto"/>
            <w:vAlign w:val="center"/>
          </w:tcPr>
          <w:p w:rsidR="00445F67" w:rsidRPr="00445F67" w:rsidRDefault="00445F67" w:rsidP="00445F67">
            <w:pPr>
              <w:spacing w:line="360" w:lineRule="exact"/>
              <w:jc w:val="center"/>
              <w:rPr>
                <w:rFonts w:ascii="宋体" w:hAnsi="宋体"/>
                <w:szCs w:val="21"/>
              </w:rPr>
            </w:pPr>
            <w:r w:rsidRPr="00445F67">
              <w:rPr>
                <w:rFonts w:ascii="宋体" w:hAnsi="宋体" w:hint="eastAsia"/>
                <w:szCs w:val="21"/>
              </w:rPr>
              <w:t>铜牌＞</w:t>
            </w:r>
            <w:r w:rsidRPr="00445F67">
              <w:rPr>
                <w:rFonts w:ascii="宋体" w:hAnsi="宋体"/>
                <w:szCs w:val="21"/>
              </w:rPr>
              <w:t>8100</w:t>
            </w:r>
          </w:p>
        </w:tc>
        <w:tc>
          <w:tcPr>
            <w:tcW w:w="483" w:type="pct"/>
            <w:tcBorders>
              <w:top w:val="nil"/>
              <w:left w:val="single" w:sz="8" w:space="0" w:color="000000"/>
              <w:bottom w:val="single" w:sz="8" w:space="0" w:color="000000"/>
              <w:right w:val="single" w:sz="8" w:space="0" w:color="000000"/>
            </w:tcBorders>
            <w:shd w:val="clear" w:color="auto" w:fill="auto"/>
            <w:vAlign w:val="center"/>
          </w:tcPr>
          <w:p w:rsidR="00445F67" w:rsidRPr="005C61AF" w:rsidRDefault="00445F67" w:rsidP="00445F67">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szCs w:val="21"/>
              </w:rPr>
              <w:t>6-8</w:t>
            </w:r>
          </w:p>
        </w:tc>
        <w:tc>
          <w:tcPr>
            <w:tcW w:w="505" w:type="pct"/>
            <w:tcBorders>
              <w:top w:val="nil"/>
              <w:left w:val="single" w:sz="8" w:space="0" w:color="000000"/>
              <w:bottom w:val="single" w:sz="8" w:space="0" w:color="000000"/>
              <w:right w:val="single" w:sz="8" w:space="0" w:color="000000"/>
            </w:tcBorders>
            <w:shd w:val="clear" w:color="auto" w:fill="auto"/>
            <w:vAlign w:val="center"/>
          </w:tcPr>
          <w:p w:rsidR="00445F67" w:rsidRPr="005C61AF" w:rsidRDefault="00445F67" w:rsidP="00445F67">
            <w:pPr>
              <w:spacing w:line="360" w:lineRule="exact"/>
              <w:jc w:val="center"/>
              <w:rPr>
                <w:rFonts w:asciiTheme="majorEastAsia" w:eastAsiaTheme="majorEastAsia" w:hAnsiTheme="majorEastAsia"/>
                <w:szCs w:val="21"/>
              </w:rPr>
            </w:pPr>
          </w:p>
        </w:tc>
        <w:tc>
          <w:tcPr>
            <w:tcW w:w="568" w:type="pct"/>
            <w:tcBorders>
              <w:top w:val="nil"/>
              <w:left w:val="single" w:sz="8" w:space="0" w:color="000000"/>
              <w:bottom w:val="single" w:sz="8" w:space="0" w:color="000000"/>
              <w:right w:val="single" w:sz="4" w:space="0" w:color="auto"/>
            </w:tcBorders>
            <w:shd w:val="clear" w:color="auto" w:fill="auto"/>
            <w:vAlign w:val="center"/>
          </w:tcPr>
          <w:p w:rsidR="00445F67" w:rsidRPr="005C61AF" w:rsidRDefault="00445F67" w:rsidP="00445F67">
            <w:pPr>
              <w:spacing w:line="360" w:lineRule="exact"/>
              <w:jc w:val="center"/>
              <w:rPr>
                <w:rFonts w:asciiTheme="majorEastAsia" w:eastAsiaTheme="majorEastAsia" w:hAnsiTheme="majorEastAsia"/>
                <w:szCs w:val="21"/>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445F67" w:rsidRPr="005C61AF" w:rsidRDefault="00445F67" w:rsidP="00445F67">
            <w:pPr>
              <w:spacing w:line="360" w:lineRule="exact"/>
              <w:jc w:val="center"/>
              <w:rPr>
                <w:rFonts w:asciiTheme="majorEastAsia" w:eastAsiaTheme="majorEastAsia" w:hAnsiTheme="majorEastAsia"/>
                <w:szCs w:val="21"/>
              </w:rPr>
            </w:pPr>
          </w:p>
        </w:tc>
        <w:tc>
          <w:tcPr>
            <w:tcW w:w="799" w:type="pct"/>
            <w:tcBorders>
              <w:top w:val="single" w:sz="4" w:space="0" w:color="auto"/>
              <w:left w:val="single" w:sz="4" w:space="0" w:color="auto"/>
              <w:bottom w:val="single" w:sz="4" w:space="0" w:color="auto"/>
              <w:right w:val="single" w:sz="4" w:space="0" w:color="auto"/>
            </w:tcBorders>
          </w:tcPr>
          <w:p w:rsidR="00445F67" w:rsidRPr="005C61AF" w:rsidRDefault="00445F67" w:rsidP="00445F67">
            <w:pPr>
              <w:spacing w:line="360" w:lineRule="exact"/>
              <w:jc w:val="center"/>
              <w:textAlignment w:val="center"/>
              <w:rPr>
                <w:rFonts w:asciiTheme="majorEastAsia" w:eastAsiaTheme="majorEastAsia" w:hAnsiTheme="majorEastAsia" w:cs="宋体"/>
                <w:szCs w:val="21"/>
                <w:lang w:bidi="ar"/>
              </w:rPr>
            </w:pPr>
            <w:r w:rsidRPr="005C61AF">
              <w:rPr>
                <w:rFonts w:asciiTheme="majorEastAsia" w:eastAsiaTheme="majorEastAsia" w:hAnsiTheme="majorEastAsia"/>
                <w:u w:val="single"/>
              </w:rPr>
              <w:t xml:space="preserve">    </w:t>
            </w:r>
            <w:r w:rsidRPr="005C61AF">
              <w:rPr>
                <w:rFonts w:asciiTheme="majorEastAsia" w:eastAsiaTheme="majorEastAsia" w:hAnsiTheme="majorEastAsia" w:cs="宋体"/>
                <w:szCs w:val="21"/>
                <w:lang w:bidi="ar"/>
              </w:rPr>
              <w:t>元/cm²</w:t>
            </w:r>
          </w:p>
        </w:tc>
        <w:tc>
          <w:tcPr>
            <w:tcW w:w="496" w:type="pct"/>
            <w:vMerge/>
            <w:tcBorders>
              <w:left w:val="single" w:sz="4" w:space="0" w:color="auto"/>
              <w:bottom w:val="single" w:sz="4" w:space="0" w:color="auto"/>
              <w:right w:val="single" w:sz="4" w:space="0" w:color="auto"/>
            </w:tcBorders>
            <w:shd w:val="clear" w:color="auto" w:fill="auto"/>
            <w:vAlign w:val="center"/>
          </w:tcPr>
          <w:p w:rsidR="00445F67" w:rsidRPr="005C61AF" w:rsidRDefault="00445F67" w:rsidP="00445F67">
            <w:pPr>
              <w:spacing w:line="360" w:lineRule="exact"/>
              <w:jc w:val="center"/>
              <w:textAlignment w:val="center"/>
              <w:rPr>
                <w:rFonts w:asciiTheme="majorEastAsia" w:eastAsiaTheme="majorEastAsia" w:hAnsiTheme="majorEastAsia" w:cs="宋体"/>
                <w:szCs w:val="21"/>
                <w:lang w:bidi="ar"/>
              </w:rPr>
            </w:pPr>
          </w:p>
        </w:tc>
      </w:tr>
      <w:tr w:rsidR="00FF17A6" w:rsidRPr="005C61AF" w:rsidTr="008C2A48">
        <w:trPr>
          <w:trHeight w:val="170"/>
        </w:trPr>
        <w:tc>
          <w:tcPr>
            <w:tcW w:w="383" w:type="pct"/>
            <w:tcBorders>
              <w:top w:val="nil"/>
              <w:left w:val="single" w:sz="8" w:space="0" w:color="000000"/>
              <w:bottom w:val="single" w:sz="4" w:space="0" w:color="auto"/>
              <w:right w:val="single" w:sz="4" w:space="0" w:color="auto"/>
            </w:tcBorders>
          </w:tcPr>
          <w:p w:rsidR="00FF17A6" w:rsidRPr="005C61AF" w:rsidRDefault="00FF17A6">
            <w:pPr>
              <w:spacing w:line="360" w:lineRule="exact"/>
              <w:jc w:val="center"/>
              <w:rPr>
                <w:rFonts w:asciiTheme="majorEastAsia" w:eastAsiaTheme="majorEastAsia" w:hAnsiTheme="majorEastAsia"/>
                <w:szCs w:val="21"/>
              </w:rPr>
            </w:pPr>
            <w:r>
              <w:rPr>
                <w:rFonts w:asciiTheme="majorEastAsia" w:eastAsiaTheme="majorEastAsia" w:hAnsiTheme="majorEastAsia" w:hint="eastAsia"/>
                <w:szCs w:val="21"/>
              </w:rPr>
              <w:t>7</w:t>
            </w:r>
          </w:p>
        </w:tc>
        <w:tc>
          <w:tcPr>
            <w:tcW w:w="3322" w:type="pct"/>
            <w:gridSpan w:val="5"/>
            <w:tcBorders>
              <w:top w:val="nil"/>
              <w:left w:val="single" w:sz="8" w:space="0" w:color="000000"/>
              <w:bottom w:val="single" w:sz="4" w:space="0" w:color="auto"/>
              <w:right w:val="single" w:sz="4" w:space="0" w:color="auto"/>
            </w:tcBorders>
            <w:shd w:val="clear" w:color="auto" w:fill="auto"/>
            <w:vAlign w:val="center"/>
          </w:tcPr>
          <w:p w:rsidR="00FF17A6" w:rsidRPr="005C61AF" w:rsidRDefault="007D5696">
            <w:pPr>
              <w:spacing w:line="360" w:lineRule="exact"/>
              <w:jc w:val="center"/>
              <w:rPr>
                <w:rFonts w:asciiTheme="majorEastAsia" w:eastAsiaTheme="majorEastAsia" w:hAnsiTheme="majorEastAsia"/>
                <w:szCs w:val="21"/>
              </w:rPr>
            </w:pPr>
            <w:r w:rsidRPr="007D5696">
              <w:rPr>
                <w:rFonts w:asciiTheme="majorEastAsia" w:eastAsiaTheme="majorEastAsia" w:hAnsiTheme="majorEastAsia" w:cs="宋体" w:hint="eastAsia"/>
                <w:color w:val="FF0000"/>
                <w:szCs w:val="21"/>
              </w:rPr>
              <w:t>超出10行的</w:t>
            </w:r>
            <w:r w:rsidR="00FF17A6" w:rsidRPr="005C61AF">
              <w:rPr>
                <w:rFonts w:asciiTheme="majorEastAsia" w:eastAsiaTheme="majorEastAsia" w:hAnsiTheme="majorEastAsia" w:hint="eastAsia"/>
                <w:szCs w:val="21"/>
              </w:rPr>
              <w:t>额外费用-语言/文字</w:t>
            </w:r>
            <w:r w:rsidR="00FF17A6" w:rsidRPr="005C61AF">
              <w:rPr>
                <w:rFonts w:asciiTheme="majorEastAsia" w:eastAsiaTheme="majorEastAsia" w:hAnsiTheme="majorEastAsia" w:hint="eastAsia"/>
                <w:b/>
                <w:szCs w:val="21"/>
              </w:rPr>
              <w:t>（元/行）</w:t>
            </w:r>
          </w:p>
        </w:tc>
        <w:tc>
          <w:tcPr>
            <w:tcW w:w="799" w:type="pct"/>
            <w:tcBorders>
              <w:top w:val="single" w:sz="4" w:space="0" w:color="auto"/>
              <w:left w:val="single" w:sz="4" w:space="0" w:color="auto"/>
              <w:bottom w:val="single" w:sz="4" w:space="0" w:color="auto"/>
              <w:right w:val="single" w:sz="4" w:space="0" w:color="auto"/>
            </w:tcBorders>
          </w:tcPr>
          <w:p w:rsidR="00FF17A6" w:rsidRPr="005C61AF" w:rsidRDefault="00FF17A6">
            <w:pPr>
              <w:spacing w:line="360" w:lineRule="exact"/>
              <w:jc w:val="center"/>
              <w:textAlignment w:val="center"/>
              <w:rPr>
                <w:rFonts w:asciiTheme="majorEastAsia" w:eastAsiaTheme="majorEastAsia" w:hAnsiTheme="majorEastAsia" w:cs="宋体"/>
                <w:szCs w:val="21"/>
                <w:lang w:bidi="ar"/>
              </w:rPr>
            </w:pPr>
          </w:p>
        </w:tc>
        <w:tc>
          <w:tcPr>
            <w:tcW w:w="496" w:type="pct"/>
            <w:tcBorders>
              <w:left w:val="single" w:sz="4" w:space="0" w:color="auto"/>
              <w:bottom w:val="single" w:sz="4" w:space="0" w:color="auto"/>
              <w:right w:val="single" w:sz="4" w:space="0" w:color="auto"/>
            </w:tcBorders>
            <w:shd w:val="clear" w:color="auto" w:fill="auto"/>
            <w:vAlign w:val="center"/>
          </w:tcPr>
          <w:p w:rsidR="00FF17A6" w:rsidRPr="005C61AF" w:rsidRDefault="00FF17A6">
            <w:pPr>
              <w:spacing w:line="360" w:lineRule="exact"/>
              <w:jc w:val="center"/>
              <w:textAlignment w:val="center"/>
              <w:rPr>
                <w:rFonts w:asciiTheme="majorEastAsia" w:eastAsiaTheme="majorEastAsia" w:hAnsiTheme="majorEastAsia" w:cs="宋体"/>
                <w:szCs w:val="21"/>
                <w:lang w:bidi="ar"/>
              </w:rPr>
            </w:pPr>
          </w:p>
        </w:tc>
      </w:tr>
      <w:tr w:rsidR="00FF17A6" w:rsidRPr="005C61AF" w:rsidTr="008C2A48">
        <w:trPr>
          <w:trHeight w:val="170"/>
        </w:trPr>
        <w:tc>
          <w:tcPr>
            <w:tcW w:w="383" w:type="pct"/>
            <w:tcBorders>
              <w:top w:val="nil"/>
              <w:left w:val="single" w:sz="8" w:space="0" w:color="000000"/>
              <w:bottom w:val="single" w:sz="4" w:space="0" w:color="auto"/>
              <w:right w:val="single" w:sz="4" w:space="0" w:color="auto"/>
            </w:tcBorders>
          </w:tcPr>
          <w:p w:rsidR="00FF17A6" w:rsidRPr="005C61AF" w:rsidRDefault="00FF17A6">
            <w:pPr>
              <w:spacing w:line="360" w:lineRule="exact"/>
              <w:jc w:val="center"/>
              <w:rPr>
                <w:rFonts w:asciiTheme="majorEastAsia" w:eastAsiaTheme="majorEastAsia" w:hAnsiTheme="majorEastAsia"/>
                <w:szCs w:val="21"/>
              </w:rPr>
            </w:pPr>
            <w:r>
              <w:rPr>
                <w:rFonts w:asciiTheme="majorEastAsia" w:eastAsiaTheme="majorEastAsia" w:hAnsiTheme="majorEastAsia" w:hint="eastAsia"/>
                <w:szCs w:val="21"/>
              </w:rPr>
              <w:t>8</w:t>
            </w:r>
          </w:p>
        </w:tc>
        <w:tc>
          <w:tcPr>
            <w:tcW w:w="3322" w:type="pct"/>
            <w:gridSpan w:val="5"/>
            <w:tcBorders>
              <w:top w:val="nil"/>
              <w:left w:val="single" w:sz="8" w:space="0" w:color="000000"/>
              <w:bottom w:val="single" w:sz="4" w:space="0" w:color="auto"/>
              <w:right w:val="single" w:sz="4" w:space="0" w:color="auto"/>
            </w:tcBorders>
            <w:shd w:val="clear" w:color="auto" w:fill="auto"/>
            <w:vAlign w:val="center"/>
          </w:tcPr>
          <w:p w:rsidR="00FF17A6" w:rsidRPr="005C61AF" w:rsidRDefault="00FF17A6">
            <w:pPr>
              <w:spacing w:line="360" w:lineRule="exact"/>
              <w:jc w:val="center"/>
              <w:rPr>
                <w:rFonts w:asciiTheme="majorEastAsia" w:eastAsiaTheme="majorEastAsia" w:hAnsiTheme="majorEastAsia"/>
                <w:szCs w:val="21"/>
              </w:rPr>
            </w:pPr>
            <w:r w:rsidRPr="005C61AF">
              <w:rPr>
                <w:rFonts w:asciiTheme="majorEastAsia" w:eastAsiaTheme="majorEastAsia" w:hAnsiTheme="majorEastAsia" w:hint="eastAsia"/>
                <w:szCs w:val="21"/>
              </w:rPr>
              <w:t>额外费用-</w:t>
            </w:r>
            <w:r w:rsidRPr="005C61AF">
              <w:rPr>
                <w:rFonts w:asciiTheme="majorEastAsia" w:eastAsiaTheme="majorEastAsia" w:hAnsiTheme="majorEastAsia" w:cs="宋体" w:hint="eastAsia"/>
                <w:szCs w:val="21"/>
              </w:rPr>
              <w:t>翻盖铜牌</w:t>
            </w:r>
            <w:r w:rsidRPr="005C61AF">
              <w:rPr>
                <w:rFonts w:asciiTheme="majorEastAsia" w:eastAsiaTheme="majorEastAsia" w:hAnsiTheme="majorEastAsia" w:hint="eastAsia"/>
                <w:b/>
                <w:szCs w:val="21"/>
              </w:rPr>
              <w:t>（元/块）</w:t>
            </w:r>
          </w:p>
        </w:tc>
        <w:tc>
          <w:tcPr>
            <w:tcW w:w="799" w:type="pct"/>
            <w:tcBorders>
              <w:top w:val="single" w:sz="4" w:space="0" w:color="auto"/>
              <w:left w:val="single" w:sz="4" w:space="0" w:color="auto"/>
              <w:bottom w:val="single" w:sz="4" w:space="0" w:color="auto"/>
              <w:right w:val="single" w:sz="4" w:space="0" w:color="auto"/>
            </w:tcBorders>
          </w:tcPr>
          <w:p w:rsidR="00FF17A6" w:rsidRPr="005C61AF" w:rsidRDefault="00FF17A6">
            <w:pPr>
              <w:spacing w:line="360" w:lineRule="exact"/>
              <w:jc w:val="center"/>
              <w:textAlignment w:val="center"/>
              <w:rPr>
                <w:rFonts w:asciiTheme="majorEastAsia" w:eastAsiaTheme="majorEastAsia" w:hAnsiTheme="majorEastAsia" w:cs="宋体"/>
                <w:szCs w:val="21"/>
                <w:lang w:bidi="ar"/>
              </w:rPr>
            </w:pPr>
          </w:p>
        </w:tc>
        <w:tc>
          <w:tcPr>
            <w:tcW w:w="496" w:type="pct"/>
            <w:tcBorders>
              <w:left w:val="single" w:sz="4" w:space="0" w:color="auto"/>
              <w:bottom w:val="single" w:sz="4" w:space="0" w:color="auto"/>
              <w:right w:val="single" w:sz="4" w:space="0" w:color="auto"/>
            </w:tcBorders>
            <w:shd w:val="clear" w:color="auto" w:fill="auto"/>
            <w:vAlign w:val="center"/>
          </w:tcPr>
          <w:p w:rsidR="00FF17A6" w:rsidRPr="005C61AF" w:rsidRDefault="00FF17A6">
            <w:pPr>
              <w:spacing w:line="360" w:lineRule="exact"/>
              <w:jc w:val="center"/>
              <w:textAlignment w:val="center"/>
              <w:rPr>
                <w:rFonts w:asciiTheme="majorEastAsia" w:eastAsiaTheme="majorEastAsia" w:hAnsiTheme="majorEastAsia" w:cs="宋体"/>
                <w:szCs w:val="21"/>
                <w:lang w:bidi="ar"/>
              </w:rPr>
            </w:pPr>
          </w:p>
        </w:tc>
      </w:tr>
      <w:tr w:rsidR="00FF17A6" w:rsidRPr="005C61AF" w:rsidTr="008C2A48">
        <w:trPr>
          <w:trHeight w:val="170"/>
        </w:trPr>
        <w:tc>
          <w:tcPr>
            <w:tcW w:w="3705" w:type="pct"/>
            <w:gridSpan w:val="6"/>
            <w:tcBorders>
              <w:top w:val="nil"/>
              <w:left w:val="single" w:sz="8" w:space="0" w:color="000000"/>
              <w:bottom w:val="single" w:sz="4" w:space="0" w:color="auto"/>
              <w:right w:val="single" w:sz="4" w:space="0" w:color="auto"/>
            </w:tcBorders>
          </w:tcPr>
          <w:p w:rsidR="00FF17A6" w:rsidRPr="005C61AF" w:rsidRDefault="00FF17A6">
            <w:pPr>
              <w:spacing w:line="360" w:lineRule="exact"/>
              <w:jc w:val="center"/>
              <w:rPr>
                <w:rFonts w:asciiTheme="majorEastAsia" w:eastAsiaTheme="majorEastAsia" w:hAnsiTheme="majorEastAsia"/>
                <w:b/>
                <w:szCs w:val="21"/>
              </w:rPr>
            </w:pPr>
            <w:r w:rsidRPr="005C61AF">
              <w:rPr>
                <w:rFonts w:asciiTheme="majorEastAsia" w:eastAsiaTheme="majorEastAsia" w:hAnsiTheme="majorEastAsia" w:hint="eastAsia"/>
                <w:b/>
                <w:szCs w:val="21"/>
              </w:rPr>
              <w:t>上述费用总计（元）</w:t>
            </w:r>
            <w:r w:rsidR="00CE56FA">
              <w:rPr>
                <w:rFonts w:asciiTheme="majorEastAsia" w:eastAsiaTheme="majorEastAsia" w:hAnsiTheme="majorEastAsia" w:hint="eastAsia"/>
                <w:b/>
                <w:szCs w:val="21"/>
              </w:rPr>
              <w:t>=</w:t>
            </w:r>
            <w:r>
              <w:rPr>
                <w:rFonts w:asciiTheme="majorEastAsia" w:eastAsiaTheme="majorEastAsia" w:hAnsiTheme="majorEastAsia" w:hint="eastAsia"/>
                <w:b/>
                <w:szCs w:val="21"/>
              </w:rPr>
              <w:t>序号1</w:t>
            </w:r>
            <w:r>
              <w:rPr>
                <w:rFonts w:asciiTheme="majorEastAsia" w:eastAsiaTheme="majorEastAsia" w:hAnsiTheme="majorEastAsia"/>
                <w:b/>
                <w:szCs w:val="21"/>
              </w:rPr>
              <w:t>+2+3+4+5+6+7+8</w:t>
            </w:r>
          </w:p>
        </w:tc>
        <w:tc>
          <w:tcPr>
            <w:tcW w:w="799" w:type="pct"/>
            <w:tcBorders>
              <w:top w:val="single" w:sz="4" w:space="0" w:color="auto"/>
              <w:left w:val="single" w:sz="4" w:space="0" w:color="auto"/>
              <w:bottom w:val="single" w:sz="4" w:space="0" w:color="auto"/>
              <w:right w:val="single" w:sz="4" w:space="0" w:color="auto"/>
            </w:tcBorders>
          </w:tcPr>
          <w:p w:rsidR="00FF17A6" w:rsidRPr="005C61AF" w:rsidRDefault="00FF17A6">
            <w:pPr>
              <w:spacing w:line="360" w:lineRule="exact"/>
              <w:jc w:val="center"/>
              <w:textAlignment w:val="center"/>
              <w:rPr>
                <w:rFonts w:asciiTheme="majorEastAsia" w:eastAsiaTheme="majorEastAsia" w:hAnsiTheme="majorEastAsia" w:cs="宋体"/>
                <w:szCs w:val="21"/>
                <w:lang w:bidi="ar"/>
              </w:rPr>
            </w:pPr>
          </w:p>
        </w:tc>
        <w:tc>
          <w:tcPr>
            <w:tcW w:w="496" w:type="pct"/>
            <w:tcBorders>
              <w:left w:val="single" w:sz="4" w:space="0" w:color="auto"/>
              <w:bottom w:val="single" w:sz="4" w:space="0" w:color="auto"/>
              <w:right w:val="single" w:sz="4" w:space="0" w:color="auto"/>
            </w:tcBorders>
            <w:shd w:val="clear" w:color="auto" w:fill="auto"/>
            <w:vAlign w:val="center"/>
          </w:tcPr>
          <w:p w:rsidR="00FF17A6" w:rsidRPr="005C61AF" w:rsidRDefault="00FF17A6">
            <w:pPr>
              <w:spacing w:line="360" w:lineRule="exact"/>
              <w:jc w:val="center"/>
              <w:textAlignment w:val="center"/>
              <w:rPr>
                <w:rFonts w:asciiTheme="majorEastAsia" w:eastAsiaTheme="majorEastAsia" w:hAnsiTheme="majorEastAsia" w:cs="宋体"/>
                <w:szCs w:val="21"/>
                <w:lang w:bidi="ar"/>
              </w:rPr>
            </w:pPr>
          </w:p>
        </w:tc>
      </w:tr>
    </w:tbl>
    <w:tbl>
      <w:tblPr>
        <w:tblStyle w:val="afb"/>
        <w:tblW w:w="8755" w:type="dxa"/>
        <w:tblLook w:val="04A0" w:firstRow="1" w:lastRow="0" w:firstColumn="1" w:lastColumn="0" w:noHBand="0" w:noVBand="1"/>
      </w:tblPr>
      <w:tblGrid>
        <w:gridCol w:w="1101"/>
        <w:gridCol w:w="2409"/>
        <w:gridCol w:w="5245"/>
      </w:tblGrid>
      <w:tr w:rsidR="002362BD" w:rsidRPr="005C61AF" w:rsidTr="008C2A48">
        <w:trPr>
          <w:trHeight w:val="338"/>
        </w:trPr>
        <w:tc>
          <w:tcPr>
            <w:tcW w:w="8755" w:type="dxa"/>
            <w:gridSpan w:val="3"/>
          </w:tcPr>
          <w:p w:rsidR="002362BD" w:rsidRPr="005C61AF" w:rsidRDefault="002362BD">
            <w:pPr>
              <w:jc w:val="center"/>
              <w:rPr>
                <w:rFonts w:asciiTheme="majorEastAsia" w:eastAsiaTheme="majorEastAsia" w:hAnsiTheme="majorEastAsia"/>
                <w:b/>
              </w:rPr>
            </w:pPr>
            <w:r w:rsidRPr="005C61AF">
              <w:rPr>
                <w:rFonts w:asciiTheme="majorEastAsia" w:eastAsiaTheme="majorEastAsia" w:hAnsiTheme="majorEastAsia" w:hint="eastAsia"/>
                <w:b/>
              </w:rPr>
              <w:t>（二）铭牌/子女牌</w:t>
            </w:r>
          </w:p>
        </w:tc>
      </w:tr>
      <w:tr w:rsidR="002362BD" w:rsidRPr="005C61AF" w:rsidTr="008C2A48">
        <w:trPr>
          <w:trHeight w:val="338"/>
        </w:trPr>
        <w:tc>
          <w:tcPr>
            <w:tcW w:w="1101" w:type="dxa"/>
          </w:tcPr>
          <w:p w:rsidR="002362BD" w:rsidRPr="005C61AF" w:rsidRDefault="002362BD">
            <w:pPr>
              <w:jc w:val="center"/>
              <w:rPr>
                <w:rFonts w:asciiTheme="majorEastAsia" w:eastAsiaTheme="majorEastAsia" w:hAnsiTheme="majorEastAsia"/>
              </w:rPr>
            </w:pPr>
            <w:r>
              <w:rPr>
                <w:rFonts w:asciiTheme="majorEastAsia" w:eastAsiaTheme="majorEastAsia" w:hAnsiTheme="majorEastAsia" w:hint="eastAsia"/>
              </w:rPr>
              <w:t>序号</w:t>
            </w:r>
          </w:p>
        </w:tc>
        <w:tc>
          <w:tcPr>
            <w:tcW w:w="2409" w:type="dxa"/>
          </w:tcPr>
          <w:p w:rsidR="002362BD" w:rsidRPr="005C61AF" w:rsidRDefault="002362BD">
            <w:pPr>
              <w:jc w:val="center"/>
              <w:rPr>
                <w:rFonts w:asciiTheme="majorEastAsia" w:eastAsiaTheme="majorEastAsia" w:hAnsiTheme="majorEastAsia"/>
              </w:rPr>
            </w:pPr>
            <w:r w:rsidRPr="005C61AF">
              <w:rPr>
                <w:rFonts w:asciiTheme="majorEastAsia" w:eastAsiaTheme="majorEastAsia" w:hAnsiTheme="majorEastAsia" w:hint="eastAsia"/>
              </w:rPr>
              <w:t>规格（</w:t>
            </w:r>
            <w:r w:rsidRPr="005C61AF">
              <w:rPr>
                <w:rFonts w:asciiTheme="majorEastAsia" w:eastAsiaTheme="majorEastAsia" w:hAnsiTheme="majorEastAsia" w:cs="宋体"/>
                <w:lang w:bidi="ar"/>
              </w:rPr>
              <w:t>cm²</w:t>
            </w:r>
            <w:r w:rsidRPr="005C61AF">
              <w:rPr>
                <w:rFonts w:asciiTheme="majorEastAsia" w:eastAsiaTheme="majorEastAsia" w:hAnsiTheme="majorEastAsia" w:hint="eastAsia"/>
              </w:rPr>
              <w:t>）</w:t>
            </w:r>
          </w:p>
        </w:tc>
        <w:tc>
          <w:tcPr>
            <w:tcW w:w="5245" w:type="dxa"/>
          </w:tcPr>
          <w:p w:rsidR="002362BD" w:rsidRPr="005C61AF" w:rsidRDefault="002362BD">
            <w:pPr>
              <w:jc w:val="center"/>
              <w:rPr>
                <w:rFonts w:asciiTheme="majorEastAsia" w:eastAsiaTheme="majorEastAsia" w:hAnsiTheme="majorEastAsia"/>
              </w:rPr>
            </w:pPr>
            <w:r w:rsidRPr="005C61AF">
              <w:rPr>
                <w:rFonts w:asciiTheme="majorEastAsia" w:eastAsiaTheme="majorEastAsia" w:hAnsiTheme="majorEastAsia" w:hint="eastAsia"/>
              </w:rPr>
              <w:t>价格</w:t>
            </w:r>
            <w:r w:rsidRPr="005C61AF">
              <w:rPr>
                <w:rFonts w:asciiTheme="majorEastAsia" w:eastAsiaTheme="majorEastAsia" w:hAnsiTheme="majorEastAsia"/>
              </w:rPr>
              <w:t>（</w:t>
            </w:r>
            <w:r w:rsidRPr="005C61AF">
              <w:rPr>
                <w:rFonts w:asciiTheme="majorEastAsia" w:eastAsiaTheme="majorEastAsia" w:hAnsiTheme="majorEastAsia" w:hint="eastAsia"/>
                <w:lang w:eastAsia="zh-Hans"/>
              </w:rPr>
              <w:t>元</w:t>
            </w:r>
            <w:r w:rsidRPr="005C61AF">
              <w:rPr>
                <w:rFonts w:asciiTheme="majorEastAsia" w:eastAsiaTheme="majorEastAsia" w:hAnsiTheme="majorEastAsia"/>
                <w:lang w:eastAsia="zh-Hans"/>
              </w:rPr>
              <w:t>/</w:t>
            </w:r>
            <w:r w:rsidRPr="005C61AF">
              <w:t xml:space="preserve"> </w:t>
            </w:r>
            <w:r w:rsidRPr="005C61AF">
              <w:rPr>
                <w:rFonts w:asciiTheme="majorEastAsia" w:eastAsiaTheme="majorEastAsia" w:hAnsiTheme="majorEastAsia"/>
              </w:rPr>
              <w:t>cm²</w:t>
            </w:r>
            <w:r w:rsidRPr="005C61AF">
              <w:rPr>
                <w:rFonts w:asciiTheme="majorEastAsia" w:eastAsiaTheme="majorEastAsia" w:hAnsiTheme="majorEastAsia"/>
                <w:lang w:eastAsia="zh-Hans"/>
              </w:rPr>
              <w:t>）</w:t>
            </w:r>
          </w:p>
        </w:tc>
      </w:tr>
      <w:tr w:rsidR="00140AA0" w:rsidRPr="005C61AF" w:rsidTr="008C2A48">
        <w:trPr>
          <w:trHeight w:val="338"/>
        </w:trPr>
        <w:tc>
          <w:tcPr>
            <w:tcW w:w="1101" w:type="dxa"/>
            <w:vAlign w:val="center"/>
          </w:tcPr>
          <w:p w:rsidR="00140AA0" w:rsidRPr="005C61AF" w:rsidRDefault="00140AA0" w:rsidP="00140AA0">
            <w:pPr>
              <w:jc w:val="center"/>
              <w:rPr>
                <w:rFonts w:asciiTheme="majorEastAsia" w:eastAsiaTheme="majorEastAsia" w:hAnsiTheme="majorEastAsia"/>
              </w:rPr>
            </w:pPr>
            <w:r>
              <w:rPr>
                <w:rFonts w:asciiTheme="majorEastAsia" w:eastAsiaTheme="majorEastAsia" w:hAnsiTheme="majorEastAsia" w:hint="eastAsia"/>
              </w:rPr>
              <w:t>1</w:t>
            </w:r>
          </w:p>
        </w:tc>
        <w:tc>
          <w:tcPr>
            <w:tcW w:w="2409" w:type="dxa"/>
          </w:tcPr>
          <w:p w:rsidR="00140AA0" w:rsidRPr="00140AA0" w:rsidRDefault="00140AA0" w:rsidP="00140AA0">
            <w:pPr>
              <w:spacing w:line="360" w:lineRule="exact"/>
              <w:jc w:val="center"/>
              <w:rPr>
                <w:rFonts w:asciiTheme="majorEastAsia" w:eastAsiaTheme="majorEastAsia" w:hAnsiTheme="majorEastAsia"/>
                <w:sz w:val="20"/>
              </w:rPr>
            </w:pPr>
            <w:r w:rsidRPr="00140AA0">
              <w:rPr>
                <w:rFonts w:asciiTheme="majorEastAsia" w:eastAsiaTheme="majorEastAsia" w:hAnsiTheme="majorEastAsia" w:hint="eastAsia"/>
                <w:sz w:val="20"/>
              </w:rPr>
              <w:t>铭牌≤</w:t>
            </w:r>
            <w:r w:rsidRPr="00140AA0">
              <w:rPr>
                <w:rFonts w:asciiTheme="majorEastAsia" w:eastAsiaTheme="majorEastAsia" w:hAnsiTheme="majorEastAsia"/>
                <w:sz w:val="20"/>
              </w:rPr>
              <w:t>100</w:t>
            </w:r>
          </w:p>
        </w:tc>
        <w:tc>
          <w:tcPr>
            <w:tcW w:w="5245" w:type="dxa"/>
          </w:tcPr>
          <w:p w:rsidR="00140AA0" w:rsidRPr="005C61AF" w:rsidRDefault="00140AA0" w:rsidP="00140AA0">
            <w:pPr>
              <w:jc w:val="center"/>
              <w:rPr>
                <w:rFonts w:asciiTheme="majorEastAsia" w:eastAsiaTheme="majorEastAsia" w:hAnsiTheme="majorEastAsia"/>
              </w:rPr>
            </w:pPr>
            <w:r w:rsidRPr="005C61AF">
              <w:rPr>
                <w:rFonts w:asciiTheme="majorEastAsia" w:eastAsiaTheme="majorEastAsia" w:hAnsiTheme="majorEastAsia"/>
                <w:u w:val="single"/>
              </w:rPr>
              <w:t xml:space="preserve">   </w:t>
            </w:r>
            <w:r>
              <w:rPr>
                <w:rFonts w:asciiTheme="majorEastAsia" w:eastAsiaTheme="majorEastAsia" w:hAnsiTheme="majorEastAsia"/>
                <w:u w:val="single"/>
              </w:rPr>
              <w:t xml:space="preserve">   </w:t>
            </w:r>
            <w:r w:rsidRPr="005C61AF">
              <w:rPr>
                <w:rFonts w:asciiTheme="majorEastAsia" w:eastAsiaTheme="majorEastAsia" w:hAnsiTheme="majorEastAsia"/>
                <w:u w:val="single"/>
              </w:rPr>
              <w:t xml:space="preserve"> </w:t>
            </w:r>
            <w:r w:rsidRPr="005C61AF">
              <w:rPr>
                <w:rFonts w:asciiTheme="majorEastAsia" w:eastAsiaTheme="majorEastAsia" w:hAnsiTheme="majorEastAsia" w:cs="宋体"/>
                <w:szCs w:val="21"/>
                <w:lang w:bidi="ar"/>
              </w:rPr>
              <w:t>元/cm²</w:t>
            </w:r>
          </w:p>
        </w:tc>
      </w:tr>
      <w:tr w:rsidR="00140AA0" w:rsidRPr="005C61AF" w:rsidTr="008C2A48">
        <w:trPr>
          <w:trHeight w:val="338"/>
        </w:trPr>
        <w:tc>
          <w:tcPr>
            <w:tcW w:w="1101" w:type="dxa"/>
            <w:vAlign w:val="center"/>
          </w:tcPr>
          <w:p w:rsidR="00140AA0" w:rsidRPr="005C61AF" w:rsidRDefault="00140AA0" w:rsidP="00140AA0">
            <w:pPr>
              <w:jc w:val="center"/>
              <w:rPr>
                <w:rFonts w:asciiTheme="majorEastAsia" w:eastAsiaTheme="majorEastAsia" w:hAnsiTheme="majorEastAsia"/>
              </w:rPr>
            </w:pPr>
            <w:r>
              <w:rPr>
                <w:rFonts w:asciiTheme="majorEastAsia" w:eastAsiaTheme="majorEastAsia" w:hAnsiTheme="majorEastAsia" w:hint="eastAsia"/>
              </w:rPr>
              <w:t>2</w:t>
            </w:r>
          </w:p>
        </w:tc>
        <w:tc>
          <w:tcPr>
            <w:tcW w:w="2409" w:type="dxa"/>
          </w:tcPr>
          <w:p w:rsidR="00140AA0" w:rsidRPr="00140AA0" w:rsidRDefault="00140AA0" w:rsidP="00140AA0">
            <w:pPr>
              <w:spacing w:line="360" w:lineRule="exact"/>
              <w:jc w:val="center"/>
              <w:rPr>
                <w:rFonts w:asciiTheme="majorEastAsia" w:eastAsiaTheme="majorEastAsia" w:hAnsiTheme="majorEastAsia"/>
                <w:sz w:val="20"/>
                <w:szCs w:val="21"/>
              </w:rPr>
            </w:pPr>
            <w:r w:rsidRPr="00140AA0">
              <w:rPr>
                <w:rFonts w:asciiTheme="majorEastAsia" w:eastAsiaTheme="majorEastAsia" w:hAnsiTheme="majorEastAsia" w:hint="eastAsia"/>
                <w:sz w:val="20"/>
              </w:rPr>
              <w:t>1</w:t>
            </w:r>
            <w:r w:rsidRPr="00140AA0">
              <w:rPr>
                <w:rFonts w:asciiTheme="majorEastAsia" w:eastAsiaTheme="majorEastAsia" w:hAnsiTheme="majorEastAsia"/>
                <w:sz w:val="20"/>
              </w:rPr>
              <w:t>00</w:t>
            </w:r>
            <w:r w:rsidRPr="00140AA0">
              <w:rPr>
                <w:rFonts w:asciiTheme="majorEastAsia" w:eastAsiaTheme="majorEastAsia" w:hAnsiTheme="majorEastAsia" w:hint="eastAsia"/>
                <w:sz w:val="20"/>
              </w:rPr>
              <w:t>＜铭牌≤</w:t>
            </w:r>
            <w:r w:rsidRPr="00140AA0">
              <w:rPr>
                <w:rFonts w:asciiTheme="majorEastAsia" w:eastAsiaTheme="majorEastAsia" w:hAnsiTheme="majorEastAsia"/>
                <w:sz w:val="20"/>
              </w:rPr>
              <w:t>400</w:t>
            </w:r>
          </w:p>
        </w:tc>
        <w:tc>
          <w:tcPr>
            <w:tcW w:w="5245" w:type="dxa"/>
          </w:tcPr>
          <w:p w:rsidR="00140AA0" w:rsidRPr="005C61AF" w:rsidRDefault="00140AA0" w:rsidP="00140AA0">
            <w:pPr>
              <w:jc w:val="center"/>
              <w:rPr>
                <w:rFonts w:asciiTheme="majorEastAsia" w:eastAsiaTheme="majorEastAsia" w:hAnsiTheme="majorEastAsia"/>
              </w:rPr>
            </w:pPr>
            <w:r w:rsidRPr="005C61AF">
              <w:rPr>
                <w:rFonts w:asciiTheme="majorEastAsia" w:eastAsiaTheme="majorEastAsia" w:hAnsiTheme="majorEastAsia"/>
                <w:u w:val="single"/>
              </w:rPr>
              <w:t xml:space="preserve">   </w:t>
            </w:r>
            <w:r>
              <w:rPr>
                <w:rFonts w:asciiTheme="majorEastAsia" w:eastAsiaTheme="majorEastAsia" w:hAnsiTheme="majorEastAsia"/>
                <w:u w:val="single"/>
              </w:rPr>
              <w:t xml:space="preserve">   </w:t>
            </w:r>
            <w:r w:rsidRPr="005C61AF">
              <w:rPr>
                <w:rFonts w:asciiTheme="majorEastAsia" w:eastAsiaTheme="majorEastAsia" w:hAnsiTheme="majorEastAsia"/>
                <w:u w:val="single"/>
              </w:rPr>
              <w:t xml:space="preserve"> </w:t>
            </w:r>
            <w:r w:rsidRPr="005C61AF">
              <w:rPr>
                <w:rFonts w:asciiTheme="majorEastAsia" w:eastAsiaTheme="majorEastAsia" w:hAnsiTheme="majorEastAsia" w:cs="宋体"/>
                <w:szCs w:val="21"/>
                <w:lang w:bidi="ar"/>
              </w:rPr>
              <w:t>元/cm²</w:t>
            </w:r>
          </w:p>
        </w:tc>
      </w:tr>
      <w:tr w:rsidR="00140AA0" w:rsidRPr="005C61AF" w:rsidTr="008C2A48">
        <w:trPr>
          <w:trHeight w:val="324"/>
        </w:trPr>
        <w:tc>
          <w:tcPr>
            <w:tcW w:w="1101" w:type="dxa"/>
            <w:vAlign w:val="center"/>
          </w:tcPr>
          <w:p w:rsidR="00140AA0" w:rsidRPr="005C61AF" w:rsidRDefault="00140AA0" w:rsidP="00140AA0">
            <w:pPr>
              <w:jc w:val="center"/>
              <w:rPr>
                <w:rFonts w:asciiTheme="majorEastAsia" w:eastAsiaTheme="majorEastAsia" w:hAnsiTheme="majorEastAsia"/>
              </w:rPr>
            </w:pPr>
            <w:r>
              <w:rPr>
                <w:rFonts w:asciiTheme="majorEastAsia" w:eastAsiaTheme="majorEastAsia" w:hAnsiTheme="majorEastAsia" w:hint="eastAsia"/>
              </w:rPr>
              <w:t>3</w:t>
            </w:r>
          </w:p>
        </w:tc>
        <w:tc>
          <w:tcPr>
            <w:tcW w:w="2409" w:type="dxa"/>
          </w:tcPr>
          <w:p w:rsidR="00140AA0" w:rsidRPr="00140AA0" w:rsidRDefault="00140AA0" w:rsidP="00140AA0">
            <w:pPr>
              <w:spacing w:line="360" w:lineRule="exact"/>
              <w:jc w:val="center"/>
              <w:rPr>
                <w:rFonts w:asciiTheme="majorEastAsia" w:eastAsiaTheme="majorEastAsia" w:hAnsiTheme="majorEastAsia"/>
                <w:sz w:val="20"/>
                <w:szCs w:val="21"/>
              </w:rPr>
            </w:pPr>
            <w:r w:rsidRPr="00140AA0">
              <w:rPr>
                <w:rFonts w:asciiTheme="majorEastAsia" w:eastAsiaTheme="majorEastAsia" w:hAnsiTheme="majorEastAsia"/>
                <w:sz w:val="20"/>
              </w:rPr>
              <w:t>400</w:t>
            </w:r>
            <w:r w:rsidRPr="00140AA0">
              <w:rPr>
                <w:rFonts w:asciiTheme="majorEastAsia" w:eastAsiaTheme="majorEastAsia" w:hAnsiTheme="majorEastAsia" w:hint="eastAsia"/>
                <w:sz w:val="20"/>
              </w:rPr>
              <w:t>＜铭牌≤</w:t>
            </w:r>
            <w:r w:rsidRPr="00140AA0">
              <w:rPr>
                <w:rFonts w:asciiTheme="majorEastAsia" w:eastAsiaTheme="majorEastAsia" w:hAnsiTheme="majorEastAsia"/>
                <w:sz w:val="20"/>
              </w:rPr>
              <w:t>900</w:t>
            </w:r>
          </w:p>
        </w:tc>
        <w:tc>
          <w:tcPr>
            <w:tcW w:w="5245" w:type="dxa"/>
          </w:tcPr>
          <w:p w:rsidR="00140AA0" w:rsidRPr="005C61AF" w:rsidRDefault="00140AA0" w:rsidP="00140AA0">
            <w:pPr>
              <w:jc w:val="center"/>
              <w:rPr>
                <w:rFonts w:asciiTheme="majorEastAsia" w:eastAsiaTheme="majorEastAsia" w:hAnsiTheme="majorEastAsia"/>
              </w:rPr>
            </w:pPr>
            <w:r w:rsidRPr="005C61AF">
              <w:rPr>
                <w:rFonts w:asciiTheme="majorEastAsia" w:eastAsiaTheme="majorEastAsia" w:hAnsiTheme="majorEastAsia"/>
                <w:u w:val="single"/>
              </w:rPr>
              <w:t xml:space="preserve">  </w:t>
            </w:r>
            <w:r>
              <w:rPr>
                <w:rFonts w:asciiTheme="majorEastAsia" w:eastAsiaTheme="majorEastAsia" w:hAnsiTheme="majorEastAsia"/>
                <w:u w:val="single"/>
              </w:rPr>
              <w:t xml:space="preserve">   </w:t>
            </w:r>
            <w:r w:rsidRPr="005C61AF">
              <w:rPr>
                <w:rFonts w:asciiTheme="majorEastAsia" w:eastAsiaTheme="majorEastAsia" w:hAnsiTheme="majorEastAsia"/>
                <w:u w:val="single"/>
              </w:rPr>
              <w:t xml:space="preserve">  </w:t>
            </w:r>
            <w:r w:rsidRPr="005C61AF">
              <w:rPr>
                <w:rFonts w:asciiTheme="majorEastAsia" w:eastAsiaTheme="majorEastAsia" w:hAnsiTheme="majorEastAsia" w:cs="宋体"/>
                <w:szCs w:val="21"/>
                <w:lang w:bidi="ar"/>
              </w:rPr>
              <w:t>元/cm²</w:t>
            </w:r>
          </w:p>
        </w:tc>
      </w:tr>
      <w:tr w:rsidR="002362BD" w:rsidRPr="005C61AF" w:rsidTr="008C2A48">
        <w:trPr>
          <w:trHeight w:val="324"/>
        </w:trPr>
        <w:tc>
          <w:tcPr>
            <w:tcW w:w="1101" w:type="dxa"/>
            <w:vAlign w:val="center"/>
          </w:tcPr>
          <w:p w:rsidR="002362BD" w:rsidRPr="005C61AF" w:rsidRDefault="002362BD" w:rsidP="002362BD">
            <w:pPr>
              <w:jc w:val="center"/>
              <w:rPr>
                <w:rFonts w:asciiTheme="majorEastAsia" w:eastAsiaTheme="majorEastAsia" w:hAnsiTheme="majorEastAsia"/>
              </w:rPr>
            </w:pPr>
            <w:r>
              <w:rPr>
                <w:rFonts w:asciiTheme="majorEastAsia" w:eastAsiaTheme="majorEastAsia" w:hAnsiTheme="majorEastAsia" w:hint="eastAsia"/>
              </w:rPr>
              <w:t>4</w:t>
            </w:r>
          </w:p>
        </w:tc>
        <w:tc>
          <w:tcPr>
            <w:tcW w:w="2409" w:type="dxa"/>
            <w:vAlign w:val="center"/>
          </w:tcPr>
          <w:p w:rsidR="002362BD" w:rsidRPr="005C61AF" w:rsidRDefault="008C2A48" w:rsidP="008C2A48">
            <w:pPr>
              <w:jc w:val="center"/>
              <w:rPr>
                <w:rFonts w:asciiTheme="majorEastAsia" w:eastAsiaTheme="majorEastAsia" w:hAnsiTheme="majorEastAsia"/>
              </w:rPr>
            </w:pPr>
            <w:r w:rsidRPr="000D3D10">
              <w:rPr>
                <w:rFonts w:asciiTheme="majorEastAsia" w:eastAsiaTheme="majorEastAsia" w:hAnsiTheme="majorEastAsia"/>
              </w:rPr>
              <w:t>110</w:t>
            </w:r>
            <w:r w:rsidRPr="005C61AF">
              <w:rPr>
                <w:rFonts w:asciiTheme="majorEastAsia" w:eastAsiaTheme="majorEastAsia" w:hAnsiTheme="majorEastAsia" w:hint="eastAsia"/>
              </w:rPr>
              <w:t>元</w:t>
            </w:r>
            <w:r>
              <w:rPr>
                <w:rFonts w:asciiTheme="majorEastAsia" w:eastAsiaTheme="majorEastAsia" w:hAnsiTheme="majorEastAsia" w:hint="eastAsia"/>
              </w:rPr>
              <w:t>/块的</w:t>
            </w:r>
            <w:r w:rsidRPr="008C2A48">
              <w:rPr>
                <w:rFonts w:asciiTheme="majorEastAsia" w:eastAsiaTheme="majorEastAsia" w:hAnsiTheme="majorEastAsia" w:hint="eastAsia"/>
              </w:rPr>
              <w:t>铭牌/子女牌</w:t>
            </w:r>
            <w:r w:rsidR="002362BD" w:rsidRPr="005C61AF">
              <w:rPr>
                <w:rFonts w:asciiTheme="majorEastAsia" w:eastAsiaTheme="majorEastAsia" w:hAnsiTheme="majorEastAsia" w:hint="eastAsia"/>
              </w:rPr>
              <w:t>最低收费</w:t>
            </w:r>
          </w:p>
        </w:tc>
        <w:tc>
          <w:tcPr>
            <w:tcW w:w="5245" w:type="dxa"/>
            <w:vAlign w:val="center"/>
          </w:tcPr>
          <w:p w:rsidR="002362BD" w:rsidRPr="005C61AF" w:rsidRDefault="002362BD" w:rsidP="008C2A48">
            <w:pPr>
              <w:jc w:val="center"/>
              <w:rPr>
                <w:rFonts w:asciiTheme="majorEastAsia" w:eastAsiaTheme="majorEastAsia" w:hAnsiTheme="majorEastAsia"/>
              </w:rPr>
            </w:pPr>
            <w:r w:rsidRPr="002362BD">
              <w:rPr>
                <w:rFonts w:asciiTheme="majorEastAsia" w:eastAsiaTheme="majorEastAsia" w:hAnsiTheme="majorEastAsia" w:hint="eastAsia"/>
                <w:b/>
              </w:rPr>
              <w:t>按</w:t>
            </w:r>
            <w:r w:rsidRPr="002362BD">
              <w:rPr>
                <w:rFonts w:asciiTheme="majorEastAsia" w:eastAsiaTheme="majorEastAsia" w:hAnsiTheme="majorEastAsia"/>
                <w:b/>
                <w:u w:val="single"/>
              </w:rPr>
              <w:t xml:space="preserve">   </w:t>
            </w:r>
            <w:r w:rsidR="00FA30F3">
              <w:rPr>
                <w:rFonts w:asciiTheme="majorEastAsia" w:eastAsiaTheme="majorEastAsia" w:hAnsiTheme="majorEastAsia"/>
                <w:b/>
                <w:u w:val="single"/>
              </w:rPr>
              <w:t xml:space="preserve">  </w:t>
            </w:r>
            <w:r w:rsidRPr="002362BD">
              <w:rPr>
                <w:rFonts w:asciiTheme="majorEastAsia" w:eastAsiaTheme="majorEastAsia" w:hAnsiTheme="majorEastAsia"/>
                <w:b/>
                <w:u w:val="single"/>
              </w:rPr>
              <w:t xml:space="preserve"> </w:t>
            </w:r>
            <w:r w:rsidRPr="002362BD">
              <w:rPr>
                <w:rFonts w:asciiTheme="majorEastAsia" w:eastAsiaTheme="majorEastAsia" w:hAnsiTheme="majorEastAsia" w:hint="eastAsia"/>
                <w:b/>
              </w:rPr>
              <w:t>元</w:t>
            </w:r>
            <w:r w:rsidR="008C2A48">
              <w:rPr>
                <w:rFonts w:asciiTheme="majorEastAsia" w:eastAsiaTheme="majorEastAsia" w:hAnsiTheme="majorEastAsia" w:hint="eastAsia"/>
                <w:b/>
              </w:rPr>
              <w:t>/块</w:t>
            </w:r>
            <w:r w:rsidRPr="002362BD">
              <w:rPr>
                <w:rFonts w:asciiTheme="majorEastAsia" w:eastAsiaTheme="majorEastAsia" w:hAnsiTheme="majorEastAsia" w:hint="eastAsia"/>
                <w:b/>
              </w:rPr>
              <w:t>计取</w:t>
            </w:r>
          </w:p>
        </w:tc>
      </w:tr>
      <w:tr w:rsidR="002362BD" w:rsidRPr="005C61AF" w:rsidTr="008C2A48">
        <w:trPr>
          <w:trHeight w:val="324"/>
        </w:trPr>
        <w:tc>
          <w:tcPr>
            <w:tcW w:w="3510" w:type="dxa"/>
            <w:gridSpan w:val="2"/>
            <w:tcBorders>
              <w:bottom w:val="single" w:sz="12" w:space="0" w:color="auto"/>
            </w:tcBorders>
          </w:tcPr>
          <w:p w:rsidR="002362BD" w:rsidRPr="005C61AF" w:rsidRDefault="002362BD">
            <w:pPr>
              <w:jc w:val="center"/>
              <w:rPr>
                <w:rFonts w:asciiTheme="majorEastAsia" w:eastAsiaTheme="majorEastAsia" w:hAnsiTheme="majorEastAsia"/>
              </w:rPr>
            </w:pPr>
            <w:r w:rsidRPr="005C61AF">
              <w:rPr>
                <w:rFonts w:asciiTheme="majorEastAsia" w:eastAsiaTheme="majorEastAsia" w:hAnsiTheme="majorEastAsia" w:hint="eastAsia"/>
                <w:b/>
                <w:szCs w:val="21"/>
              </w:rPr>
              <w:t>上述费用总计（元）</w:t>
            </w:r>
            <w:r>
              <w:rPr>
                <w:rFonts w:asciiTheme="majorEastAsia" w:eastAsiaTheme="majorEastAsia" w:hAnsiTheme="majorEastAsia" w:hint="eastAsia"/>
                <w:b/>
                <w:szCs w:val="21"/>
              </w:rPr>
              <w:t>=序号1</w:t>
            </w:r>
            <w:r>
              <w:rPr>
                <w:rFonts w:asciiTheme="majorEastAsia" w:eastAsiaTheme="majorEastAsia" w:hAnsiTheme="majorEastAsia"/>
                <w:b/>
                <w:szCs w:val="21"/>
              </w:rPr>
              <w:t>+2+3+4</w:t>
            </w:r>
          </w:p>
        </w:tc>
        <w:tc>
          <w:tcPr>
            <w:tcW w:w="5245" w:type="dxa"/>
            <w:tcBorders>
              <w:bottom w:val="single" w:sz="12" w:space="0" w:color="auto"/>
            </w:tcBorders>
            <w:vAlign w:val="center"/>
          </w:tcPr>
          <w:p w:rsidR="002362BD" w:rsidRPr="005C61AF" w:rsidRDefault="002362BD">
            <w:pPr>
              <w:jc w:val="center"/>
              <w:rPr>
                <w:rFonts w:asciiTheme="majorEastAsia" w:eastAsiaTheme="majorEastAsia" w:hAnsiTheme="majorEastAsia"/>
              </w:rPr>
            </w:pPr>
          </w:p>
        </w:tc>
      </w:tr>
      <w:tr w:rsidR="002362BD" w:rsidRPr="005C61AF" w:rsidTr="008C2A48">
        <w:trPr>
          <w:trHeight w:val="766"/>
        </w:trPr>
        <w:tc>
          <w:tcPr>
            <w:tcW w:w="3510" w:type="dxa"/>
            <w:gridSpan w:val="2"/>
            <w:tcBorders>
              <w:top w:val="single" w:sz="12" w:space="0" w:color="auto"/>
              <w:left w:val="single" w:sz="12" w:space="0" w:color="auto"/>
              <w:bottom w:val="single" w:sz="12" w:space="0" w:color="auto"/>
              <w:right w:val="single" w:sz="12" w:space="0" w:color="auto"/>
            </w:tcBorders>
            <w:vAlign w:val="center"/>
          </w:tcPr>
          <w:p w:rsidR="002362BD" w:rsidRDefault="002362BD" w:rsidP="002362BD">
            <w:pPr>
              <w:jc w:val="center"/>
              <w:rPr>
                <w:rFonts w:asciiTheme="majorEastAsia" w:eastAsiaTheme="majorEastAsia" w:hAnsiTheme="majorEastAsia"/>
                <w:b/>
                <w:szCs w:val="21"/>
              </w:rPr>
            </w:pPr>
            <w:r w:rsidRPr="005C61AF">
              <w:rPr>
                <w:rFonts w:asciiTheme="majorEastAsia" w:eastAsiaTheme="majorEastAsia" w:hAnsiTheme="majorEastAsia" w:hint="eastAsia"/>
                <w:b/>
                <w:szCs w:val="21"/>
              </w:rPr>
              <w:t>合计（元）</w:t>
            </w:r>
            <w:r>
              <w:rPr>
                <w:rFonts w:asciiTheme="majorEastAsia" w:eastAsiaTheme="majorEastAsia" w:hAnsiTheme="majorEastAsia" w:hint="eastAsia"/>
                <w:b/>
                <w:szCs w:val="21"/>
              </w:rPr>
              <w:t>=</w:t>
            </w:r>
            <w:r w:rsidRPr="005C61AF">
              <w:rPr>
                <w:rFonts w:asciiTheme="majorEastAsia" w:eastAsiaTheme="majorEastAsia" w:hAnsiTheme="majorEastAsia" w:hint="eastAsia"/>
                <w:b/>
                <w:szCs w:val="21"/>
              </w:rPr>
              <w:t>（一）</w:t>
            </w:r>
            <w:r>
              <w:rPr>
                <w:rFonts w:asciiTheme="majorEastAsia" w:eastAsiaTheme="majorEastAsia" w:hAnsiTheme="majorEastAsia" w:hint="eastAsia"/>
                <w:b/>
                <w:szCs w:val="21"/>
              </w:rPr>
              <w:t>费用总计</w:t>
            </w:r>
            <w:r w:rsidRPr="005C61AF">
              <w:rPr>
                <w:rFonts w:asciiTheme="majorEastAsia" w:eastAsiaTheme="majorEastAsia" w:hAnsiTheme="majorEastAsia" w:hint="eastAsia"/>
                <w:b/>
                <w:szCs w:val="21"/>
              </w:rPr>
              <w:t>+</w:t>
            </w:r>
          </w:p>
          <w:p w:rsidR="002362BD" w:rsidRPr="005C61AF" w:rsidRDefault="002362BD" w:rsidP="002362BD">
            <w:pPr>
              <w:jc w:val="center"/>
              <w:rPr>
                <w:rFonts w:asciiTheme="majorEastAsia" w:eastAsiaTheme="majorEastAsia" w:hAnsiTheme="majorEastAsia"/>
                <w:b/>
                <w:szCs w:val="21"/>
              </w:rPr>
            </w:pPr>
            <w:r w:rsidRPr="005C61AF">
              <w:rPr>
                <w:rFonts w:asciiTheme="majorEastAsia" w:eastAsiaTheme="majorEastAsia" w:hAnsiTheme="majorEastAsia" w:hint="eastAsia"/>
                <w:b/>
                <w:szCs w:val="21"/>
              </w:rPr>
              <w:t>（二）费用总计</w:t>
            </w:r>
          </w:p>
        </w:tc>
        <w:tc>
          <w:tcPr>
            <w:tcW w:w="5245" w:type="dxa"/>
            <w:tcBorders>
              <w:top w:val="single" w:sz="12" w:space="0" w:color="auto"/>
              <w:left w:val="single" w:sz="12" w:space="0" w:color="auto"/>
              <w:bottom w:val="single" w:sz="12" w:space="0" w:color="auto"/>
              <w:right w:val="single" w:sz="12" w:space="0" w:color="auto"/>
            </w:tcBorders>
            <w:vAlign w:val="center"/>
          </w:tcPr>
          <w:p w:rsidR="002362BD" w:rsidRPr="005C61AF" w:rsidRDefault="002362BD">
            <w:pPr>
              <w:jc w:val="center"/>
              <w:rPr>
                <w:rFonts w:asciiTheme="majorEastAsia" w:eastAsiaTheme="majorEastAsia" w:hAnsiTheme="majorEastAsia"/>
              </w:rPr>
            </w:pPr>
          </w:p>
        </w:tc>
      </w:tr>
    </w:tbl>
    <w:p w:rsidR="00723BBB" w:rsidRPr="005C61AF" w:rsidRDefault="00723BBB">
      <w:pPr>
        <w:snapToGrid w:val="0"/>
        <w:spacing w:line="360" w:lineRule="auto"/>
        <w:rPr>
          <w:rFonts w:ascii="宋体" w:hAnsi="宋体" w:cs="宋体"/>
          <w:b/>
          <w:szCs w:val="21"/>
        </w:rPr>
      </w:pPr>
    </w:p>
    <w:p w:rsidR="00723BBB" w:rsidRPr="005C61AF" w:rsidRDefault="002F3036">
      <w:pPr>
        <w:widowControl/>
        <w:snapToGrid w:val="0"/>
        <w:spacing w:line="360" w:lineRule="auto"/>
        <w:rPr>
          <w:rFonts w:ascii="宋体" w:hAnsi="宋体" w:cs="宋体"/>
          <w:kern w:val="0"/>
          <w:szCs w:val="21"/>
        </w:rPr>
      </w:pPr>
      <w:r w:rsidRPr="005C61AF">
        <w:rPr>
          <w:rFonts w:ascii="宋体" w:hAnsi="宋体" w:cs="宋体" w:hint="eastAsia"/>
          <w:kern w:val="0"/>
          <w:szCs w:val="21"/>
        </w:rPr>
        <w:t>投标人名称（公章）：</w:t>
      </w:r>
    </w:p>
    <w:p w:rsidR="00723BBB" w:rsidRPr="005C61AF" w:rsidRDefault="002F3036">
      <w:pPr>
        <w:snapToGrid w:val="0"/>
        <w:spacing w:line="360" w:lineRule="auto"/>
        <w:rPr>
          <w:rFonts w:ascii="宋体" w:hAnsi="宋体" w:cs="宋体"/>
          <w:szCs w:val="21"/>
        </w:rPr>
      </w:pPr>
      <w:r w:rsidRPr="005C61AF">
        <w:rPr>
          <w:rFonts w:ascii="宋体" w:hAnsi="宋体" w:cs="宋体" w:hint="eastAsia"/>
          <w:szCs w:val="21"/>
        </w:rPr>
        <w:t>法定代表人或代理人（签字或盖章）：</w:t>
      </w:r>
    </w:p>
    <w:p w:rsidR="00723BBB" w:rsidRPr="005C61AF" w:rsidRDefault="002F3036">
      <w:pPr>
        <w:spacing w:line="360" w:lineRule="exact"/>
        <w:rPr>
          <w:rFonts w:ascii="宋体" w:hAnsi="宋体" w:cs="宋体"/>
          <w:szCs w:val="21"/>
        </w:rPr>
      </w:pPr>
      <w:r w:rsidRPr="005C61AF">
        <w:rPr>
          <w:rFonts w:ascii="宋体" w:hAnsi="宋体" w:cs="宋体" w:hint="eastAsia"/>
          <w:szCs w:val="21"/>
        </w:rPr>
        <w:t>日期：      年  月   日</w:t>
      </w:r>
    </w:p>
    <w:p w:rsidR="00723BBB" w:rsidRPr="005C61AF" w:rsidRDefault="00723BBB">
      <w:pPr>
        <w:widowControl/>
        <w:jc w:val="left"/>
        <w:rPr>
          <w:rFonts w:ascii="宋体" w:hAnsi="宋体" w:cs="宋体"/>
          <w:b/>
          <w:sz w:val="28"/>
          <w:szCs w:val="28"/>
        </w:rPr>
      </w:pPr>
    </w:p>
    <w:p w:rsidR="004A0EA3" w:rsidRDefault="004A0EA3">
      <w:pPr>
        <w:widowControl/>
        <w:jc w:val="left"/>
        <w:rPr>
          <w:rFonts w:ascii="宋体" w:hAnsi="宋体" w:cs="宋体"/>
          <w:b/>
          <w:sz w:val="28"/>
          <w:szCs w:val="28"/>
        </w:rPr>
      </w:pPr>
      <w:r>
        <w:rPr>
          <w:rFonts w:ascii="宋体" w:hAnsi="宋体" w:cs="宋体"/>
          <w:b/>
          <w:sz w:val="28"/>
          <w:szCs w:val="28"/>
        </w:rPr>
        <w:br w:type="page"/>
      </w:r>
    </w:p>
    <w:p w:rsidR="00723BBB" w:rsidRPr="005C61AF" w:rsidRDefault="002F3036">
      <w:pPr>
        <w:spacing w:line="360" w:lineRule="auto"/>
        <w:jc w:val="center"/>
        <w:rPr>
          <w:rFonts w:ascii="宋体" w:hAnsi="宋体" w:cs="宋体"/>
          <w:b/>
          <w:sz w:val="28"/>
          <w:szCs w:val="28"/>
        </w:rPr>
      </w:pPr>
      <w:r w:rsidRPr="005C61AF">
        <w:rPr>
          <w:rFonts w:ascii="宋体" w:hAnsi="宋体" w:cs="宋体" w:hint="eastAsia"/>
          <w:b/>
          <w:sz w:val="28"/>
          <w:szCs w:val="28"/>
        </w:rPr>
        <w:lastRenderedPageBreak/>
        <w:t>投标分项报价表</w:t>
      </w:r>
    </w:p>
    <w:p w:rsidR="00723BBB" w:rsidRPr="005C61AF" w:rsidRDefault="002F3036">
      <w:pPr>
        <w:snapToGrid w:val="0"/>
        <w:spacing w:line="360" w:lineRule="auto"/>
        <w:rPr>
          <w:rFonts w:ascii="宋体" w:hAnsi="宋体" w:cs="宋体"/>
          <w:szCs w:val="21"/>
        </w:rPr>
      </w:pPr>
      <w:r w:rsidRPr="005C61AF">
        <w:rPr>
          <w:rFonts w:ascii="宋体" w:hAnsi="宋体" w:cs="宋体" w:hint="eastAsia"/>
          <w:szCs w:val="21"/>
        </w:rPr>
        <w:t>项目编号：</w:t>
      </w:r>
    </w:p>
    <w:p w:rsidR="00723BBB" w:rsidRPr="005C61AF" w:rsidRDefault="002F3036">
      <w:pPr>
        <w:snapToGrid w:val="0"/>
        <w:spacing w:line="360" w:lineRule="auto"/>
        <w:rPr>
          <w:rFonts w:ascii="宋体" w:hAnsi="宋体" w:cs="宋体"/>
          <w:b/>
          <w:szCs w:val="21"/>
        </w:rPr>
      </w:pPr>
      <w:r w:rsidRPr="005C61AF">
        <w:rPr>
          <w:rFonts w:ascii="宋体" w:hAnsi="宋体" w:cs="宋体" w:hint="eastAsia"/>
          <w:b/>
          <w:szCs w:val="21"/>
        </w:rPr>
        <w:t xml:space="preserve">包 </w:t>
      </w:r>
      <w:r w:rsidRPr="005C61AF">
        <w:rPr>
          <w:rFonts w:ascii="宋体" w:hAnsi="宋体" w:cs="宋体"/>
          <w:b/>
          <w:szCs w:val="21"/>
        </w:rPr>
        <w:t xml:space="preserve">   </w:t>
      </w:r>
      <w:r w:rsidRPr="005C61AF">
        <w:rPr>
          <w:rFonts w:ascii="宋体" w:hAnsi="宋体" w:cs="宋体" w:hint="eastAsia"/>
          <w:b/>
          <w:szCs w:val="21"/>
        </w:rPr>
        <w:t>号：采购包</w:t>
      </w:r>
      <w:r w:rsidRPr="005C61AF">
        <w:rPr>
          <w:rFonts w:ascii="宋体" w:hAnsi="宋体" w:cs="宋体"/>
          <w:b/>
          <w:szCs w:val="21"/>
        </w:rPr>
        <w:t>2</w:t>
      </w:r>
    </w:p>
    <w:tbl>
      <w:tblPr>
        <w:tblStyle w:val="afb"/>
        <w:tblW w:w="5000" w:type="pct"/>
        <w:tblLook w:val="04A0" w:firstRow="1" w:lastRow="0" w:firstColumn="1" w:lastColumn="0" w:noHBand="0" w:noVBand="1"/>
      </w:tblPr>
      <w:tblGrid>
        <w:gridCol w:w="962"/>
        <w:gridCol w:w="1982"/>
        <w:gridCol w:w="1701"/>
        <w:gridCol w:w="1561"/>
        <w:gridCol w:w="2317"/>
      </w:tblGrid>
      <w:tr w:rsidR="00E9426B" w:rsidRPr="005C61AF" w:rsidTr="00E9426B">
        <w:tc>
          <w:tcPr>
            <w:tcW w:w="564" w:type="pct"/>
            <w:vMerge w:val="restart"/>
            <w:vAlign w:val="center"/>
          </w:tcPr>
          <w:p w:rsidR="00E9426B" w:rsidRPr="005C61AF" w:rsidRDefault="00E9426B" w:rsidP="00E9426B">
            <w:pPr>
              <w:snapToGrid w:val="0"/>
              <w:spacing w:line="360" w:lineRule="exact"/>
              <w:jc w:val="center"/>
              <w:rPr>
                <w:rFonts w:asciiTheme="majorEastAsia" w:eastAsiaTheme="majorEastAsia" w:hAnsiTheme="majorEastAsia" w:cs="宋体"/>
                <w:b/>
                <w:szCs w:val="21"/>
              </w:rPr>
            </w:pPr>
            <w:r>
              <w:rPr>
                <w:rFonts w:asciiTheme="majorEastAsia" w:eastAsiaTheme="majorEastAsia" w:hAnsiTheme="majorEastAsia" w:cs="宋体" w:hint="eastAsia"/>
                <w:b/>
                <w:szCs w:val="21"/>
              </w:rPr>
              <w:t>序号</w:t>
            </w:r>
          </w:p>
        </w:tc>
        <w:tc>
          <w:tcPr>
            <w:tcW w:w="1163" w:type="pct"/>
            <w:vMerge w:val="restart"/>
            <w:vAlign w:val="center"/>
          </w:tcPr>
          <w:p w:rsidR="00E9426B" w:rsidRPr="005C61AF" w:rsidRDefault="00E9426B">
            <w:pPr>
              <w:snapToGrid w:val="0"/>
              <w:spacing w:line="360" w:lineRule="exact"/>
              <w:jc w:val="center"/>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规格尺寸（</w:t>
            </w:r>
            <w:r w:rsidRPr="005C61AF">
              <w:rPr>
                <w:rFonts w:asciiTheme="majorEastAsia" w:eastAsiaTheme="majorEastAsia" w:hAnsiTheme="majorEastAsia" w:cs="宋体"/>
                <w:b/>
                <w:szCs w:val="21"/>
              </w:rPr>
              <w:t>cm</w:t>
            </w:r>
            <w:r w:rsidRPr="005C61AF">
              <w:rPr>
                <w:rFonts w:asciiTheme="majorEastAsia" w:eastAsiaTheme="majorEastAsia" w:hAnsiTheme="majorEastAsia" w:cs="宋体" w:hint="eastAsia"/>
                <w:b/>
                <w:szCs w:val="21"/>
              </w:rPr>
              <w:t>）</w:t>
            </w:r>
          </w:p>
        </w:tc>
        <w:tc>
          <w:tcPr>
            <w:tcW w:w="1914" w:type="pct"/>
            <w:gridSpan w:val="2"/>
            <w:vAlign w:val="center"/>
          </w:tcPr>
          <w:p w:rsidR="00E9426B" w:rsidRPr="005C61AF" w:rsidRDefault="00E9426B">
            <w:pPr>
              <w:snapToGrid w:val="0"/>
              <w:spacing w:line="360" w:lineRule="exact"/>
              <w:jc w:val="center"/>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形状（元/cm</w:t>
            </w:r>
            <w:r w:rsidRPr="005C61AF">
              <w:rPr>
                <w:rFonts w:asciiTheme="majorEastAsia" w:eastAsiaTheme="majorEastAsia" w:hAnsiTheme="majorEastAsia" w:cs="宋体"/>
                <w:b/>
                <w:szCs w:val="21"/>
              </w:rPr>
              <w:t>²</w:t>
            </w:r>
            <w:r w:rsidRPr="005C61AF">
              <w:rPr>
                <w:rFonts w:asciiTheme="majorEastAsia" w:eastAsiaTheme="majorEastAsia" w:hAnsiTheme="majorEastAsia" w:cs="宋体" w:hint="eastAsia"/>
                <w:b/>
                <w:szCs w:val="21"/>
              </w:rPr>
              <w:t>）（椭圆形）</w:t>
            </w:r>
          </w:p>
        </w:tc>
        <w:tc>
          <w:tcPr>
            <w:tcW w:w="1360" w:type="pct"/>
            <w:vMerge w:val="restart"/>
            <w:vAlign w:val="center"/>
          </w:tcPr>
          <w:p w:rsidR="00E9426B" w:rsidRPr="005C61AF" w:rsidRDefault="00E9426B">
            <w:pPr>
              <w:snapToGrid w:val="0"/>
              <w:spacing w:line="360" w:lineRule="exact"/>
              <w:jc w:val="center"/>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合计</w:t>
            </w:r>
            <w:r>
              <w:rPr>
                <w:rFonts w:asciiTheme="majorEastAsia" w:eastAsiaTheme="majorEastAsia" w:hAnsiTheme="majorEastAsia" w:cs="宋体" w:hint="eastAsia"/>
                <w:b/>
                <w:szCs w:val="21"/>
              </w:rPr>
              <w:t>=各尺寸的彩色单价+黑白单价</w:t>
            </w:r>
          </w:p>
        </w:tc>
      </w:tr>
      <w:tr w:rsidR="00E9426B" w:rsidRPr="005C61AF" w:rsidTr="00E9426B">
        <w:tc>
          <w:tcPr>
            <w:tcW w:w="563" w:type="pct"/>
            <w:vMerge/>
          </w:tcPr>
          <w:p w:rsidR="00E9426B" w:rsidRPr="005C61AF" w:rsidRDefault="00E9426B">
            <w:pPr>
              <w:snapToGrid w:val="0"/>
              <w:spacing w:line="360" w:lineRule="exact"/>
              <w:jc w:val="center"/>
              <w:rPr>
                <w:rFonts w:asciiTheme="majorEastAsia" w:eastAsiaTheme="majorEastAsia" w:hAnsiTheme="majorEastAsia" w:cs="宋体"/>
                <w:b/>
                <w:szCs w:val="21"/>
              </w:rPr>
            </w:pPr>
          </w:p>
        </w:tc>
        <w:tc>
          <w:tcPr>
            <w:tcW w:w="1163" w:type="pct"/>
            <w:vMerge/>
            <w:vAlign w:val="center"/>
          </w:tcPr>
          <w:p w:rsidR="00E9426B" w:rsidRPr="005C61AF" w:rsidRDefault="00E9426B">
            <w:pPr>
              <w:snapToGrid w:val="0"/>
              <w:spacing w:line="360" w:lineRule="exact"/>
              <w:jc w:val="center"/>
              <w:rPr>
                <w:rFonts w:asciiTheme="majorEastAsia" w:eastAsiaTheme="majorEastAsia" w:hAnsiTheme="majorEastAsia" w:cs="宋体"/>
                <w:b/>
                <w:szCs w:val="21"/>
              </w:rPr>
            </w:pPr>
          </w:p>
        </w:tc>
        <w:tc>
          <w:tcPr>
            <w:tcW w:w="1914" w:type="pct"/>
            <w:gridSpan w:val="2"/>
            <w:vAlign w:val="center"/>
          </w:tcPr>
          <w:p w:rsidR="00E9426B" w:rsidRPr="005C61AF" w:rsidRDefault="00E9426B">
            <w:pPr>
              <w:snapToGrid w:val="0"/>
              <w:spacing w:line="360" w:lineRule="exact"/>
              <w:jc w:val="center"/>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颜色</w:t>
            </w:r>
          </w:p>
        </w:tc>
        <w:tc>
          <w:tcPr>
            <w:tcW w:w="1360" w:type="pct"/>
            <w:vMerge/>
          </w:tcPr>
          <w:p w:rsidR="00E9426B" w:rsidRPr="005C61AF" w:rsidRDefault="00E9426B">
            <w:pPr>
              <w:snapToGrid w:val="0"/>
              <w:spacing w:line="360" w:lineRule="exact"/>
              <w:jc w:val="center"/>
              <w:rPr>
                <w:rFonts w:asciiTheme="majorEastAsia" w:eastAsiaTheme="majorEastAsia" w:hAnsiTheme="majorEastAsia" w:cs="宋体"/>
                <w:b/>
                <w:szCs w:val="21"/>
              </w:rPr>
            </w:pPr>
          </w:p>
        </w:tc>
      </w:tr>
      <w:tr w:rsidR="00E9426B" w:rsidRPr="005C61AF" w:rsidTr="00E9426B">
        <w:tc>
          <w:tcPr>
            <w:tcW w:w="563" w:type="pct"/>
            <w:vMerge/>
          </w:tcPr>
          <w:p w:rsidR="00E9426B" w:rsidRPr="005C61AF" w:rsidRDefault="00E9426B">
            <w:pPr>
              <w:snapToGrid w:val="0"/>
              <w:spacing w:line="360" w:lineRule="exact"/>
              <w:jc w:val="center"/>
              <w:rPr>
                <w:rFonts w:asciiTheme="majorEastAsia" w:eastAsiaTheme="majorEastAsia" w:hAnsiTheme="majorEastAsia" w:cs="宋体"/>
                <w:b/>
                <w:szCs w:val="21"/>
              </w:rPr>
            </w:pPr>
          </w:p>
        </w:tc>
        <w:tc>
          <w:tcPr>
            <w:tcW w:w="1163" w:type="pct"/>
            <w:vMerge/>
            <w:vAlign w:val="center"/>
          </w:tcPr>
          <w:p w:rsidR="00E9426B" w:rsidRPr="005C61AF" w:rsidRDefault="00E9426B">
            <w:pPr>
              <w:snapToGrid w:val="0"/>
              <w:spacing w:line="360" w:lineRule="exact"/>
              <w:jc w:val="center"/>
              <w:rPr>
                <w:rFonts w:asciiTheme="majorEastAsia" w:eastAsiaTheme="majorEastAsia" w:hAnsiTheme="majorEastAsia" w:cs="宋体"/>
                <w:b/>
                <w:szCs w:val="21"/>
              </w:rPr>
            </w:pPr>
          </w:p>
        </w:tc>
        <w:tc>
          <w:tcPr>
            <w:tcW w:w="998" w:type="pct"/>
            <w:vAlign w:val="center"/>
          </w:tcPr>
          <w:p w:rsidR="00E9426B" w:rsidRPr="005C61AF" w:rsidRDefault="00E9426B">
            <w:pPr>
              <w:snapToGrid w:val="0"/>
              <w:spacing w:line="360" w:lineRule="exact"/>
              <w:jc w:val="center"/>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彩色</w:t>
            </w:r>
          </w:p>
        </w:tc>
        <w:tc>
          <w:tcPr>
            <w:tcW w:w="916" w:type="pct"/>
            <w:vAlign w:val="center"/>
          </w:tcPr>
          <w:p w:rsidR="00E9426B" w:rsidRPr="005C61AF" w:rsidRDefault="00E9426B">
            <w:pPr>
              <w:snapToGrid w:val="0"/>
              <w:spacing w:line="360" w:lineRule="exact"/>
              <w:jc w:val="center"/>
              <w:rPr>
                <w:rFonts w:asciiTheme="majorEastAsia" w:eastAsiaTheme="majorEastAsia" w:hAnsiTheme="majorEastAsia" w:cs="宋体"/>
                <w:b/>
                <w:szCs w:val="21"/>
              </w:rPr>
            </w:pPr>
            <w:r w:rsidRPr="005C61AF">
              <w:rPr>
                <w:rFonts w:asciiTheme="majorEastAsia" w:eastAsiaTheme="majorEastAsia" w:hAnsiTheme="majorEastAsia" w:cs="宋体" w:hint="eastAsia"/>
                <w:b/>
                <w:szCs w:val="21"/>
              </w:rPr>
              <w:t>黑白</w:t>
            </w:r>
          </w:p>
        </w:tc>
        <w:tc>
          <w:tcPr>
            <w:tcW w:w="1360" w:type="pct"/>
            <w:vMerge/>
          </w:tcPr>
          <w:p w:rsidR="00E9426B" w:rsidRPr="005C61AF" w:rsidRDefault="00E9426B">
            <w:pPr>
              <w:snapToGrid w:val="0"/>
              <w:spacing w:line="360" w:lineRule="exact"/>
              <w:jc w:val="center"/>
              <w:rPr>
                <w:rFonts w:asciiTheme="majorEastAsia" w:eastAsiaTheme="majorEastAsia" w:hAnsiTheme="majorEastAsia" w:cs="宋体"/>
                <w:b/>
                <w:szCs w:val="21"/>
              </w:rPr>
            </w:pPr>
          </w:p>
        </w:tc>
      </w:tr>
      <w:tr w:rsidR="00E9426B" w:rsidRPr="005C61AF" w:rsidTr="00E9426B">
        <w:tc>
          <w:tcPr>
            <w:tcW w:w="563" w:type="pct"/>
          </w:tcPr>
          <w:p w:rsidR="00E9426B" w:rsidRPr="005C61AF" w:rsidRDefault="00E9426B">
            <w:pPr>
              <w:snapToGrid w:val="0"/>
              <w:spacing w:line="360" w:lineRule="exact"/>
              <w:jc w:val="center"/>
              <w:rPr>
                <w:rFonts w:ascii="宋体" w:hAnsi="宋体" w:cs="宋体"/>
                <w:kern w:val="0"/>
                <w:szCs w:val="21"/>
                <w:lang w:bidi="ar"/>
              </w:rPr>
            </w:pPr>
            <w:r>
              <w:rPr>
                <w:rFonts w:ascii="宋体" w:hAnsi="宋体" w:cs="宋体" w:hint="eastAsia"/>
                <w:kern w:val="0"/>
                <w:szCs w:val="21"/>
                <w:lang w:bidi="ar"/>
              </w:rPr>
              <w:t>1</w:t>
            </w:r>
          </w:p>
        </w:tc>
        <w:tc>
          <w:tcPr>
            <w:tcW w:w="1163" w:type="pct"/>
            <w:vAlign w:val="center"/>
          </w:tcPr>
          <w:p w:rsidR="00E9426B" w:rsidRPr="005C61AF" w:rsidRDefault="00E9426B">
            <w:pPr>
              <w:snapToGrid w:val="0"/>
              <w:spacing w:line="360" w:lineRule="exact"/>
              <w:jc w:val="center"/>
              <w:rPr>
                <w:rFonts w:asciiTheme="majorEastAsia" w:eastAsiaTheme="majorEastAsia" w:hAnsiTheme="majorEastAsia" w:cs="宋体"/>
                <w:b/>
                <w:szCs w:val="21"/>
              </w:rPr>
            </w:pPr>
            <w:r w:rsidRPr="005C61AF">
              <w:rPr>
                <w:rFonts w:ascii="宋体" w:hAnsi="宋体" w:cs="宋体" w:hint="eastAsia"/>
                <w:kern w:val="0"/>
                <w:szCs w:val="21"/>
                <w:lang w:bidi="ar"/>
              </w:rPr>
              <w:t>2.5*5</w:t>
            </w:r>
          </w:p>
        </w:tc>
        <w:tc>
          <w:tcPr>
            <w:tcW w:w="998" w:type="pct"/>
            <w:vAlign w:val="center"/>
          </w:tcPr>
          <w:p w:rsidR="00E9426B" w:rsidRPr="005C61AF" w:rsidRDefault="00E9426B">
            <w:pPr>
              <w:snapToGrid w:val="0"/>
              <w:spacing w:line="360" w:lineRule="exact"/>
              <w:jc w:val="center"/>
              <w:rPr>
                <w:rFonts w:asciiTheme="majorEastAsia" w:eastAsiaTheme="majorEastAsia" w:hAnsiTheme="majorEastAsia" w:cs="宋体"/>
                <w:b/>
                <w:szCs w:val="21"/>
              </w:rPr>
            </w:pPr>
          </w:p>
        </w:tc>
        <w:tc>
          <w:tcPr>
            <w:tcW w:w="916" w:type="pct"/>
            <w:vAlign w:val="center"/>
          </w:tcPr>
          <w:p w:rsidR="00E9426B" w:rsidRPr="005C61AF" w:rsidRDefault="00E9426B">
            <w:pPr>
              <w:snapToGrid w:val="0"/>
              <w:spacing w:line="360" w:lineRule="exact"/>
              <w:jc w:val="center"/>
              <w:rPr>
                <w:rFonts w:asciiTheme="majorEastAsia" w:eastAsiaTheme="majorEastAsia" w:hAnsiTheme="majorEastAsia" w:cs="宋体"/>
                <w:b/>
                <w:szCs w:val="21"/>
              </w:rPr>
            </w:pPr>
          </w:p>
        </w:tc>
        <w:tc>
          <w:tcPr>
            <w:tcW w:w="1360" w:type="pct"/>
          </w:tcPr>
          <w:p w:rsidR="00E9426B" w:rsidRPr="005C61AF" w:rsidRDefault="00E9426B">
            <w:pPr>
              <w:snapToGrid w:val="0"/>
              <w:spacing w:line="360" w:lineRule="exact"/>
              <w:jc w:val="center"/>
              <w:rPr>
                <w:rFonts w:asciiTheme="majorEastAsia" w:eastAsiaTheme="majorEastAsia" w:hAnsiTheme="majorEastAsia" w:cs="宋体"/>
                <w:b/>
                <w:szCs w:val="21"/>
              </w:rPr>
            </w:pPr>
          </w:p>
        </w:tc>
      </w:tr>
      <w:tr w:rsidR="00E9426B" w:rsidRPr="005C61AF" w:rsidTr="00E9426B">
        <w:tc>
          <w:tcPr>
            <w:tcW w:w="563" w:type="pct"/>
          </w:tcPr>
          <w:p w:rsidR="00E9426B" w:rsidRPr="005C61AF" w:rsidRDefault="00E9426B">
            <w:pPr>
              <w:snapToGrid w:val="0"/>
              <w:spacing w:line="360" w:lineRule="exact"/>
              <w:jc w:val="center"/>
              <w:rPr>
                <w:rFonts w:ascii="宋体" w:hAnsi="宋体" w:cs="宋体"/>
                <w:kern w:val="0"/>
                <w:szCs w:val="21"/>
                <w:lang w:bidi="ar"/>
              </w:rPr>
            </w:pPr>
            <w:r>
              <w:rPr>
                <w:rFonts w:ascii="宋体" w:hAnsi="宋体" w:cs="宋体" w:hint="eastAsia"/>
                <w:kern w:val="0"/>
                <w:szCs w:val="21"/>
                <w:lang w:bidi="ar"/>
              </w:rPr>
              <w:t>2</w:t>
            </w:r>
          </w:p>
        </w:tc>
        <w:tc>
          <w:tcPr>
            <w:tcW w:w="1163" w:type="pct"/>
            <w:vAlign w:val="center"/>
          </w:tcPr>
          <w:p w:rsidR="00E9426B" w:rsidRPr="005C61AF" w:rsidRDefault="00E9426B">
            <w:pPr>
              <w:snapToGrid w:val="0"/>
              <w:spacing w:line="360" w:lineRule="exact"/>
              <w:jc w:val="center"/>
              <w:rPr>
                <w:rFonts w:asciiTheme="majorEastAsia" w:eastAsiaTheme="majorEastAsia" w:hAnsiTheme="majorEastAsia" w:cs="宋体"/>
                <w:b/>
                <w:szCs w:val="21"/>
              </w:rPr>
            </w:pPr>
            <w:r w:rsidRPr="005C61AF">
              <w:rPr>
                <w:rFonts w:ascii="宋体" w:hAnsi="宋体" w:cs="宋体" w:hint="eastAsia"/>
                <w:kern w:val="0"/>
                <w:szCs w:val="21"/>
                <w:lang w:bidi="ar"/>
              </w:rPr>
              <w:t>2.5*10</w:t>
            </w:r>
          </w:p>
        </w:tc>
        <w:tc>
          <w:tcPr>
            <w:tcW w:w="998" w:type="pct"/>
            <w:vAlign w:val="center"/>
          </w:tcPr>
          <w:p w:rsidR="00E9426B" w:rsidRPr="005C61AF" w:rsidRDefault="00E9426B">
            <w:pPr>
              <w:snapToGrid w:val="0"/>
              <w:spacing w:line="360" w:lineRule="exact"/>
              <w:jc w:val="center"/>
              <w:rPr>
                <w:rFonts w:asciiTheme="majorEastAsia" w:eastAsiaTheme="majorEastAsia" w:hAnsiTheme="majorEastAsia" w:cs="宋体"/>
                <w:b/>
                <w:szCs w:val="21"/>
              </w:rPr>
            </w:pPr>
          </w:p>
        </w:tc>
        <w:tc>
          <w:tcPr>
            <w:tcW w:w="916" w:type="pct"/>
            <w:vAlign w:val="center"/>
          </w:tcPr>
          <w:p w:rsidR="00E9426B" w:rsidRPr="005C61AF" w:rsidRDefault="00E9426B">
            <w:pPr>
              <w:snapToGrid w:val="0"/>
              <w:spacing w:line="360" w:lineRule="exact"/>
              <w:jc w:val="center"/>
              <w:rPr>
                <w:rFonts w:asciiTheme="majorEastAsia" w:eastAsiaTheme="majorEastAsia" w:hAnsiTheme="majorEastAsia" w:cs="宋体"/>
                <w:szCs w:val="21"/>
              </w:rPr>
            </w:pPr>
          </w:p>
        </w:tc>
        <w:tc>
          <w:tcPr>
            <w:tcW w:w="1360" w:type="pct"/>
          </w:tcPr>
          <w:p w:rsidR="00E9426B" w:rsidRPr="005C61AF" w:rsidRDefault="00E9426B">
            <w:pPr>
              <w:snapToGrid w:val="0"/>
              <w:spacing w:line="360" w:lineRule="exact"/>
              <w:jc w:val="center"/>
              <w:rPr>
                <w:rFonts w:asciiTheme="majorEastAsia" w:eastAsiaTheme="majorEastAsia" w:hAnsiTheme="majorEastAsia" w:cs="宋体"/>
                <w:szCs w:val="21"/>
              </w:rPr>
            </w:pPr>
          </w:p>
        </w:tc>
      </w:tr>
      <w:tr w:rsidR="00E9426B" w:rsidRPr="005C61AF" w:rsidTr="00E9426B">
        <w:tc>
          <w:tcPr>
            <w:tcW w:w="563" w:type="pct"/>
          </w:tcPr>
          <w:p w:rsidR="00E9426B" w:rsidRPr="005C61AF" w:rsidRDefault="00E9426B">
            <w:pPr>
              <w:snapToGrid w:val="0"/>
              <w:spacing w:line="360" w:lineRule="exact"/>
              <w:jc w:val="center"/>
              <w:rPr>
                <w:rFonts w:ascii="宋体" w:hAnsi="宋体" w:cs="宋体"/>
                <w:kern w:val="0"/>
                <w:szCs w:val="21"/>
                <w:lang w:bidi="ar"/>
              </w:rPr>
            </w:pPr>
            <w:r>
              <w:rPr>
                <w:rFonts w:ascii="宋体" w:hAnsi="宋体" w:cs="宋体" w:hint="eastAsia"/>
                <w:kern w:val="0"/>
                <w:szCs w:val="21"/>
                <w:lang w:bidi="ar"/>
              </w:rPr>
              <w:t>3</w:t>
            </w:r>
          </w:p>
        </w:tc>
        <w:tc>
          <w:tcPr>
            <w:tcW w:w="1163" w:type="pct"/>
            <w:vAlign w:val="center"/>
          </w:tcPr>
          <w:p w:rsidR="00E9426B" w:rsidRPr="005C61AF" w:rsidRDefault="00E9426B">
            <w:pPr>
              <w:snapToGrid w:val="0"/>
              <w:spacing w:line="360" w:lineRule="exact"/>
              <w:jc w:val="center"/>
              <w:rPr>
                <w:rFonts w:asciiTheme="majorEastAsia" w:eastAsiaTheme="majorEastAsia" w:hAnsiTheme="majorEastAsia" w:cs="宋体"/>
                <w:b/>
                <w:szCs w:val="21"/>
              </w:rPr>
            </w:pPr>
            <w:r w:rsidRPr="005C61AF">
              <w:rPr>
                <w:rFonts w:ascii="宋体" w:hAnsi="宋体" w:cs="宋体" w:hint="eastAsia"/>
                <w:kern w:val="0"/>
                <w:szCs w:val="21"/>
                <w:lang w:bidi="ar"/>
              </w:rPr>
              <w:t>5*7</w:t>
            </w:r>
          </w:p>
        </w:tc>
        <w:tc>
          <w:tcPr>
            <w:tcW w:w="998" w:type="pct"/>
            <w:vAlign w:val="center"/>
          </w:tcPr>
          <w:p w:rsidR="00E9426B" w:rsidRPr="005C61AF" w:rsidRDefault="00E9426B">
            <w:pPr>
              <w:snapToGrid w:val="0"/>
              <w:spacing w:line="360" w:lineRule="exact"/>
              <w:jc w:val="center"/>
              <w:rPr>
                <w:rFonts w:asciiTheme="majorEastAsia" w:eastAsiaTheme="majorEastAsia" w:hAnsiTheme="majorEastAsia" w:cs="宋体"/>
                <w:b/>
                <w:szCs w:val="21"/>
              </w:rPr>
            </w:pPr>
          </w:p>
        </w:tc>
        <w:tc>
          <w:tcPr>
            <w:tcW w:w="916" w:type="pct"/>
            <w:vAlign w:val="center"/>
          </w:tcPr>
          <w:p w:rsidR="00E9426B" w:rsidRPr="005C61AF" w:rsidRDefault="00E9426B">
            <w:pPr>
              <w:snapToGrid w:val="0"/>
              <w:spacing w:line="360" w:lineRule="exact"/>
              <w:jc w:val="center"/>
              <w:rPr>
                <w:rFonts w:asciiTheme="majorEastAsia" w:eastAsiaTheme="majorEastAsia" w:hAnsiTheme="majorEastAsia" w:cs="宋体"/>
                <w:b/>
                <w:szCs w:val="21"/>
              </w:rPr>
            </w:pPr>
          </w:p>
        </w:tc>
        <w:tc>
          <w:tcPr>
            <w:tcW w:w="1360" w:type="pct"/>
          </w:tcPr>
          <w:p w:rsidR="00E9426B" w:rsidRPr="005C61AF" w:rsidRDefault="00E9426B">
            <w:pPr>
              <w:snapToGrid w:val="0"/>
              <w:spacing w:line="360" w:lineRule="exact"/>
              <w:jc w:val="center"/>
              <w:rPr>
                <w:rFonts w:asciiTheme="majorEastAsia" w:eastAsiaTheme="majorEastAsia" w:hAnsiTheme="majorEastAsia" w:cs="宋体"/>
                <w:b/>
                <w:szCs w:val="21"/>
              </w:rPr>
            </w:pPr>
          </w:p>
        </w:tc>
      </w:tr>
      <w:tr w:rsidR="00E9426B" w:rsidRPr="005C61AF" w:rsidTr="00E9426B">
        <w:tc>
          <w:tcPr>
            <w:tcW w:w="563" w:type="pct"/>
          </w:tcPr>
          <w:p w:rsidR="00E9426B" w:rsidRPr="005C61AF" w:rsidRDefault="00E9426B">
            <w:pPr>
              <w:snapToGrid w:val="0"/>
              <w:spacing w:line="360" w:lineRule="exact"/>
              <w:jc w:val="center"/>
              <w:rPr>
                <w:rFonts w:ascii="宋体" w:hAnsi="宋体" w:cs="宋体"/>
                <w:kern w:val="0"/>
                <w:szCs w:val="21"/>
                <w:lang w:bidi="ar"/>
              </w:rPr>
            </w:pPr>
            <w:r>
              <w:rPr>
                <w:rFonts w:ascii="宋体" w:hAnsi="宋体" w:cs="宋体" w:hint="eastAsia"/>
                <w:kern w:val="0"/>
                <w:szCs w:val="21"/>
                <w:lang w:bidi="ar"/>
              </w:rPr>
              <w:t>4</w:t>
            </w:r>
          </w:p>
        </w:tc>
        <w:tc>
          <w:tcPr>
            <w:tcW w:w="1163" w:type="pct"/>
            <w:vAlign w:val="center"/>
          </w:tcPr>
          <w:p w:rsidR="00E9426B" w:rsidRPr="005C61AF" w:rsidRDefault="00E9426B">
            <w:pPr>
              <w:snapToGrid w:val="0"/>
              <w:spacing w:line="360" w:lineRule="exact"/>
              <w:jc w:val="center"/>
              <w:rPr>
                <w:rFonts w:asciiTheme="majorEastAsia" w:eastAsiaTheme="majorEastAsia" w:hAnsiTheme="majorEastAsia" w:cs="宋体"/>
                <w:b/>
                <w:szCs w:val="21"/>
              </w:rPr>
            </w:pPr>
            <w:r w:rsidRPr="005C61AF">
              <w:rPr>
                <w:rFonts w:ascii="宋体" w:hAnsi="宋体" w:cs="宋体"/>
                <w:kern w:val="0"/>
                <w:szCs w:val="21"/>
                <w:lang w:bidi="ar"/>
              </w:rPr>
              <w:t>7</w:t>
            </w:r>
            <w:r w:rsidRPr="005C61AF">
              <w:rPr>
                <w:rFonts w:ascii="宋体" w:hAnsi="宋体" w:cs="宋体" w:hint="eastAsia"/>
                <w:kern w:val="0"/>
                <w:szCs w:val="21"/>
                <w:lang w:bidi="ar"/>
              </w:rPr>
              <w:t>.5*</w:t>
            </w:r>
            <w:r w:rsidRPr="005C61AF">
              <w:rPr>
                <w:rFonts w:ascii="宋体" w:hAnsi="宋体" w:cs="宋体"/>
                <w:kern w:val="0"/>
                <w:szCs w:val="21"/>
                <w:lang w:bidi="ar"/>
              </w:rPr>
              <w:t>8</w:t>
            </w:r>
            <w:r w:rsidRPr="005C61AF">
              <w:rPr>
                <w:rFonts w:ascii="宋体" w:hAnsi="宋体" w:cs="宋体" w:hint="eastAsia"/>
                <w:kern w:val="0"/>
                <w:szCs w:val="21"/>
                <w:lang w:bidi="ar"/>
              </w:rPr>
              <w:t>.5</w:t>
            </w:r>
          </w:p>
        </w:tc>
        <w:tc>
          <w:tcPr>
            <w:tcW w:w="998" w:type="pct"/>
            <w:vAlign w:val="center"/>
          </w:tcPr>
          <w:p w:rsidR="00E9426B" w:rsidRPr="005C61AF" w:rsidRDefault="00E9426B">
            <w:pPr>
              <w:snapToGrid w:val="0"/>
              <w:spacing w:line="360" w:lineRule="exact"/>
              <w:jc w:val="center"/>
              <w:rPr>
                <w:rFonts w:asciiTheme="majorEastAsia" w:eastAsiaTheme="majorEastAsia" w:hAnsiTheme="majorEastAsia" w:cs="宋体"/>
                <w:b/>
                <w:szCs w:val="21"/>
              </w:rPr>
            </w:pPr>
          </w:p>
        </w:tc>
        <w:tc>
          <w:tcPr>
            <w:tcW w:w="916" w:type="pct"/>
            <w:vAlign w:val="center"/>
          </w:tcPr>
          <w:p w:rsidR="00E9426B" w:rsidRPr="005C61AF" w:rsidRDefault="00E9426B">
            <w:pPr>
              <w:snapToGrid w:val="0"/>
              <w:spacing w:line="360" w:lineRule="exact"/>
              <w:jc w:val="center"/>
              <w:rPr>
                <w:rFonts w:asciiTheme="majorEastAsia" w:eastAsiaTheme="majorEastAsia" w:hAnsiTheme="majorEastAsia" w:cs="宋体"/>
                <w:b/>
                <w:szCs w:val="21"/>
              </w:rPr>
            </w:pPr>
          </w:p>
        </w:tc>
        <w:tc>
          <w:tcPr>
            <w:tcW w:w="1360" w:type="pct"/>
          </w:tcPr>
          <w:p w:rsidR="00E9426B" w:rsidRPr="005C61AF" w:rsidRDefault="00E9426B">
            <w:pPr>
              <w:snapToGrid w:val="0"/>
              <w:spacing w:line="360" w:lineRule="exact"/>
              <w:jc w:val="center"/>
              <w:rPr>
                <w:rFonts w:asciiTheme="majorEastAsia" w:eastAsiaTheme="majorEastAsia" w:hAnsiTheme="majorEastAsia" w:cs="宋体"/>
                <w:b/>
                <w:szCs w:val="21"/>
              </w:rPr>
            </w:pPr>
          </w:p>
        </w:tc>
      </w:tr>
      <w:tr w:rsidR="00E9426B" w:rsidRPr="005C61AF" w:rsidTr="00E9426B">
        <w:tc>
          <w:tcPr>
            <w:tcW w:w="563" w:type="pct"/>
          </w:tcPr>
          <w:p w:rsidR="00E9426B" w:rsidRPr="005C61AF" w:rsidRDefault="00E9426B">
            <w:pPr>
              <w:snapToGrid w:val="0"/>
              <w:spacing w:line="360" w:lineRule="exact"/>
              <w:jc w:val="center"/>
              <w:rPr>
                <w:rFonts w:ascii="宋体" w:hAnsi="宋体" w:cs="宋体"/>
                <w:kern w:val="0"/>
                <w:szCs w:val="21"/>
                <w:lang w:bidi="ar"/>
              </w:rPr>
            </w:pPr>
            <w:r>
              <w:rPr>
                <w:rFonts w:ascii="宋体" w:hAnsi="宋体" w:cs="宋体" w:hint="eastAsia"/>
                <w:kern w:val="0"/>
                <w:szCs w:val="21"/>
                <w:lang w:bidi="ar"/>
              </w:rPr>
              <w:t>5</w:t>
            </w:r>
          </w:p>
        </w:tc>
        <w:tc>
          <w:tcPr>
            <w:tcW w:w="1163" w:type="pct"/>
            <w:vAlign w:val="center"/>
          </w:tcPr>
          <w:p w:rsidR="00E9426B" w:rsidRPr="005C61AF" w:rsidRDefault="00E9426B">
            <w:pPr>
              <w:snapToGrid w:val="0"/>
              <w:spacing w:line="360" w:lineRule="exact"/>
              <w:jc w:val="center"/>
              <w:rPr>
                <w:rFonts w:asciiTheme="majorEastAsia" w:eastAsiaTheme="majorEastAsia" w:hAnsiTheme="majorEastAsia" w:cs="宋体"/>
                <w:b/>
                <w:szCs w:val="21"/>
              </w:rPr>
            </w:pPr>
            <w:r w:rsidRPr="005C61AF">
              <w:rPr>
                <w:rFonts w:ascii="宋体" w:hAnsi="宋体" w:cs="宋体" w:hint="eastAsia"/>
                <w:kern w:val="0"/>
                <w:szCs w:val="21"/>
                <w:lang w:bidi="ar"/>
              </w:rPr>
              <w:t>7*9</w:t>
            </w:r>
          </w:p>
        </w:tc>
        <w:tc>
          <w:tcPr>
            <w:tcW w:w="998" w:type="pct"/>
            <w:vAlign w:val="center"/>
          </w:tcPr>
          <w:p w:rsidR="00E9426B" w:rsidRPr="005C61AF" w:rsidRDefault="00E9426B">
            <w:pPr>
              <w:snapToGrid w:val="0"/>
              <w:spacing w:line="360" w:lineRule="exact"/>
              <w:jc w:val="center"/>
              <w:rPr>
                <w:rFonts w:asciiTheme="majorEastAsia" w:eastAsiaTheme="majorEastAsia" w:hAnsiTheme="majorEastAsia" w:cs="宋体"/>
                <w:b/>
                <w:szCs w:val="21"/>
              </w:rPr>
            </w:pPr>
          </w:p>
        </w:tc>
        <w:tc>
          <w:tcPr>
            <w:tcW w:w="916" w:type="pct"/>
            <w:vAlign w:val="center"/>
          </w:tcPr>
          <w:p w:rsidR="00E9426B" w:rsidRPr="005C61AF" w:rsidRDefault="00E9426B">
            <w:pPr>
              <w:snapToGrid w:val="0"/>
              <w:spacing w:line="360" w:lineRule="exact"/>
              <w:jc w:val="center"/>
              <w:rPr>
                <w:rFonts w:asciiTheme="majorEastAsia" w:eastAsiaTheme="majorEastAsia" w:hAnsiTheme="majorEastAsia" w:cs="宋体"/>
                <w:b/>
                <w:szCs w:val="21"/>
              </w:rPr>
            </w:pPr>
          </w:p>
        </w:tc>
        <w:tc>
          <w:tcPr>
            <w:tcW w:w="1360" w:type="pct"/>
          </w:tcPr>
          <w:p w:rsidR="00E9426B" w:rsidRPr="005C61AF" w:rsidRDefault="00E9426B">
            <w:pPr>
              <w:snapToGrid w:val="0"/>
              <w:spacing w:line="360" w:lineRule="exact"/>
              <w:jc w:val="center"/>
              <w:rPr>
                <w:rFonts w:asciiTheme="majorEastAsia" w:eastAsiaTheme="majorEastAsia" w:hAnsiTheme="majorEastAsia" w:cs="宋体"/>
                <w:b/>
                <w:szCs w:val="21"/>
              </w:rPr>
            </w:pPr>
          </w:p>
        </w:tc>
      </w:tr>
      <w:tr w:rsidR="00E9426B" w:rsidRPr="005C61AF" w:rsidTr="00E9426B">
        <w:tc>
          <w:tcPr>
            <w:tcW w:w="563" w:type="pct"/>
          </w:tcPr>
          <w:p w:rsidR="00E9426B" w:rsidRPr="005C61AF" w:rsidRDefault="00E9426B">
            <w:pPr>
              <w:snapToGrid w:val="0"/>
              <w:spacing w:line="360" w:lineRule="exact"/>
              <w:jc w:val="center"/>
              <w:rPr>
                <w:rFonts w:ascii="宋体" w:hAnsi="宋体" w:cs="宋体"/>
                <w:kern w:val="0"/>
                <w:szCs w:val="21"/>
                <w:lang w:bidi="ar"/>
              </w:rPr>
            </w:pPr>
            <w:r>
              <w:rPr>
                <w:rFonts w:ascii="宋体" w:hAnsi="宋体" w:cs="宋体" w:hint="eastAsia"/>
                <w:kern w:val="0"/>
                <w:szCs w:val="21"/>
                <w:lang w:bidi="ar"/>
              </w:rPr>
              <w:t>6</w:t>
            </w:r>
          </w:p>
        </w:tc>
        <w:tc>
          <w:tcPr>
            <w:tcW w:w="1163" w:type="pct"/>
            <w:vAlign w:val="center"/>
          </w:tcPr>
          <w:p w:rsidR="00E9426B" w:rsidRPr="005C61AF" w:rsidRDefault="00E9426B">
            <w:pPr>
              <w:snapToGrid w:val="0"/>
              <w:spacing w:line="360" w:lineRule="exact"/>
              <w:jc w:val="center"/>
              <w:rPr>
                <w:rFonts w:asciiTheme="majorEastAsia" w:eastAsiaTheme="majorEastAsia" w:hAnsiTheme="majorEastAsia" w:cs="宋体"/>
                <w:b/>
                <w:szCs w:val="21"/>
              </w:rPr>
            </w:pPr>
            <w:r w:rsidRPr="005C61AF">
              <w:rPr>
                <w:rFonts w:ascii="宋体" w:hAnsi="宋体" w:cs="宋体" w:hint="eastAsia"/>
                <w:kern w:val="0"/>
                <w:szCs w:val="21"/>
                <w:lang w:bidi="ar"/>
              </w:rPr>
              <w:t>8*10</w:t>
            </w:r>
          </w:p>
        </w:tc>
        <w:tc>
          <w:tcPr>
            <w:tcW w:w="998" w:type="pct"/>
            <w:vAlign w:val="center"/>
          </w:tcPr>
          <w:p w:rsidR="00E9426B" w:rsidRPr="005C61AF" w:rsidRDefault="00E9426B">
            <w:pPr>
              <w:snapToGrid w:val="0"/>
              <w:spacing w:line="360" w:lineRule="exact"/>
              <w:jc w:val="center"/>
              <w:rPr>
                <w:rFonts w:asciiTheme="majorEastAsia" w:eastAsiaTheme="majorEastAsia" w:hAnsiTheme="majorEastAsia" w:cs="宋体"/>
                <w:b/>
                <w:szCs w:val="21"/>
              </w:rPr>
            </w:pPr>
          </w:p>
        </w:tc>
        <w:tc>
          <w:tcPr>
            <w:tcW w:w="916" w:type="pct"/>
            <w:vAlign w:val="center"/>
          </w:tcPr>
          <w:p w:rsidR="00E9426B" w:rsidRPr="005C61AF" w:rsidRDefault="00E9426B">
            <w:pPr>
              <w:snapToGrid w:val="0"/>
              <w:spacing w:line="360" w:lineRule="exact"/>
              <w:jc w:val="center"/>
              <w:rPr>
                <w:rFonts w:asciiTheme="majorEastAsia" w:eastAsiaTheme="majorEastAsia" w:hAnsiTheme="majorEastAsia" w:cs="宋体"/>
                <w:b/>
                <w:szCs w:val="21"/>
              </w:rPr>
            </w:pPr>
          </w:p>
        </w:tc>
        <w:tc>
          <w:tcPr>
            <w:tcW w:w="1360" w:type="pct"/>
          </w:tcPr>
          <w:p w:rsidR="00E9426B" w:rsidRPr="005C61AF" w:rsidRDefault="00E9426B">
            <w:pPr>
              <w:snapToGrid w:val="0"/>
              <w:spacing w:line="360" w:lineRule="exact"/>
              <w:jc w:val="center"/>
              <w:rPr>
                <w:rFonts w:asciiTheme="majorEastAsia" w:eastAsiaTheme="majorEastAsia" w:hAnsiTheme="majorEastAsia" w:cs="宋体"/>
                <w:b/>
                <w:szCs w:val="21"/>
              </w:rPr>
            </w:pPr>
          </w:p>
        </w:tc>
      </w:tr>
      <w:tr w:rsidR="00E9426B" w:rsidRPr="005C61AF" w:rsidTr="00445F67">
        <w:tc>
          <w:tcPr>
            <w:tcW w:w="1" w:type="pct"/>
            <w:gridSpan w:val="4"/>
          </w:tcPr>
          <w:p w:rsidR="00E9426B" w:rsidRPr="005C61AF" w:rsidRDefault="00E9426B">
            <w:pPr>
              <w:snapToGrid w:val="0"/>
              <w:spacing w:line="360" w:lineRule="exact"/>
              <w:jc w:val="center"/>
              <w:rPr>
                <w:rFonts w:asciiTheme="majorEastAsia" w:eastAsiaTheme="majorEastAsia" w:hAnsiTheme="majorEastAsia" w:cs="宋体"/>
                <w:b/>
                <w:szCs w:val="21"/>
              </w:rPr>
            </w:pPr>
            <w:r w:rsidRPr="005C61AF">
              <w:rPr>
                <w:rFonts w:asciiTheme="majorEastAsia" w:eastAsiaTheme="majorEastAsia" w:hAnsiTheme="majorEastAsia" w:hint="eastAsia"/>
                <w:b/>
                <w:szCs w:val="21"/>
              </w:rPr>
              <w:t>上述费用总计（元）</w:t>
            </w:r>
            <w:r>
              <w:rPr>
                <w:rFonts w:asciiTheme="majorEastAsia" w:eastAsiaTheme="majorEastAsia" w:hAnsiTheme="majorEastAsia" w:hint="eastAsia"/>
                <w:b/>
                <w:szCs w:val="21"/>
              </w:rPr>
              <w:t>=序号1</w:t>
            </w:r>
            <w:r>
              <w:rPr>
                <w:rFonts w:asciiTheme="majorEastAsia" w:eastAsiaTheme="majorEastAsia" w:hAnsiTheme="majorEastAsia"/>
                <w:b/>
                <w:szCs w:val="21"/>
              </w:rPr>
              <w:t>+2+3+4+5+6</w:t>
            </w:r>
            <w:r>
              <w:rPr>
                <w:rFonts w:asciiTheme="majorEastAsia" w:eastAsiaTheme="majorEastAsia" w:hAnsiTheme="majorEastAsia" w:hint="eastAsia"/>
                <w:b/>
                <w:szCs w:val="21"/>
              </w:rPr>
              <w:t>的合计相加</w:t>
            </w:r>
          </w:p>
        </w:tc>
        <w:tc>
          <w:tcPr>
            <w:tcW w:w="1360" w:type="pct"/>
          </w:tcPr>
          <w:p w:rsidR="00E9426B" w:rsidRPr="005C61AF" w:rsidRDefault="00E9426B">
            <w:pPr>
              <w:snapToGrid w:val="0"/>
              <w:spacing w:line="360" w:lineRule="exact"/>
              <w:jc w:val="center"/>
              <w:rPr>
                <w:rFonts w:asciiTheme="majorEastAsia" w:eastAsiaTheme="majorEastAsia" w:hAnsiTheme="majorEastAsia" w:cs="宋体"/>
                <w:b/>
                <w:szCs w:val="21"/>
              </w:rPr>
            </w:pPr>
          </w:p>
        </w:tc>
      </w:tr>
    </w:tbl>
    <w:p w:rsidR="00723BBB" w:rsidRPr="005C61AF" w:rsidRDefault="00723BBB">
      <w:pPr>
        <w:widowControl/>
        <w:snapToGrid w:val="0"/>
        <w:spacing w:line="360" w:lineRule="auto"/>
        <w:rPr>
          <w:rFonts w:ascii="宋体" w:hAnsi="宋体" w:cs="宋体"/>
          <w:kern w:val="0"/>
          <w:szCs w:val="21"/>
        </w:rPr>
      </w:pPr>
    </w:p>
    <w:p w:rsidR="00723BBB" w:rsidRPr="005C61AF" w:rsidRDefault="002F3036">
      <w:pPr>
        <w:widowControl/>
        <w:snapToGrid w:val="0"/>
        <w:spacing w:line="360" w:lineRule="auto"/>
        <w:rPr>
          <w:rFonts w:ascii="宋体" w:hAnsi="宋体" w:cs="宋体"/>
          <w:kern w:val="0"/>
          <w:szCs w:val="21"/>
        </w:rPr>
      </w:pPr>
      <w:r w:rsidRPr="005C61AF">
        <w:rPr>
          <w:rFonts w:ascii="宋体" w:hAnsi="宋体" w:cs="宋体" w:hint="eastAsia"/>
          <w:kern w:val="0"/>
          <w:szCs w:val="21"/>
        </w:rPr>
        <w:t>投标人名称（公章）：</w:t>
      </w:r>
    </w:p>
    <w:p w:rsidR="00723BBB" w:rsidRPr="005C61AF" w:rsidRDefault="002F3036">
      <w:pPr>
        <w:snapToGrid w:val="0"/>
        <w:spacing w:line="360" w:lineRule="auto"/>
        <w:rPr>
          <w:rFonts w:ascii="宋体" w:hAnsi="宋体" w:cs="宋体"/>
          <w:szCs w:val="21"/>
        </w:rPr>
      </w:pPr>
      <w:r w:rsidRPr="005C61AF">
        <w:rPr>
          <w:rFonts w:ascii="宋体" w:hAnsi="宋体" w:cs="宋体" w:hint="eastAsia"/>
          <w:szCs w:val="21"/>
        </w:rPr>
        <w:t>法定代表人或代理人（签字或盖章）：</w:t>
      </w:r>
    </w:p>
    <w:p w:rsidR="00723BBB" w:rsidRPr="005C61AF" w:rsidRDefault="002F3036">
      <w:pPr>
        <w:spacing w:line="360" w:lineRule="exact"/>
        <w:rPr>
          <w:rFonts w:ascii="宋体" w:hAnsi="宋体" w:cs="宋体"/>
          <w:szCs w:val="21"/>
        </w:rPr>
      </w:pPr>
      <w:r w:rsidRPr="005C61AF">
        <w:rPr>
          <w:rFonts w:ascii="宋体" w:hAnsi="宋体" w:cs="宋体" w:hint="eastAsia"/>
          <w:szCs w:val="21"/>
        </w:rPr>
        <w:t>日期：      年  月   日</w:t>
      </w:r>
    </w:p>
    <w:p w:rsidR="00723BBB" w:rsidRPr="005C61AF" w:rsidRDefault="002F3036">
      <w:pPr>
        <w:widowControl/>
        <w:jc w:val="left"/>
        <w:rPr>
          <w:rFonts w:ascii="宋体" w:hAnsi="宋体" w:cs="宋体"/>
          <w:b/>
          <w:sz w:val="28"/>
          <w:szCs w:val="28"/>
        </w:rPr>
      </w:pPr>
      <w:r w:rsidRPr="005C61AF">
        <w:rPr>
          <w:rFonts w:ascii="宋体" w:hAnsi="宋体" w:cs="宋体"/>
          <w:b/>
          <w:sz w:val="28"/>
          <w:szCs w:val="28"/>
        </w:rPr>
        <w:br w:type="page"/>
      </w:r>
    </w:p>
    <w:p w:rsidR="00723BBB" w:rsidRPr="005C61AF" w:rsidRDefault="002F3036">
      <w:pPr>
        <w:rPr>
          <w:rFonts w:ascii="宋体" w:hAnsi="宋体" w:cs="宋体"/>
          <w:b/>
          <w:sz w:val="28"/>
          <w:szCs w:val="28"/>
        </w:rPr>
      </w:pPr>
      <w:r w:rsidRPr="005C61AF">
        <w:rPr>
          <w:rFonts w:ascii="宋体" w:hAnsi="宋体" w:cs="宋体"/>
          <w:b/>
          <w:sz w:val="28"/>
          <w:szCs w:val="28"/>
        </w:rPr>
        <w:lastRenderedPageBreak/>
        <w:t>7</w:t>
      </w:r>
      <w:r w:rsidRPr="005C61AF">
        <w:rPr>
          <w:rFonts w:ascii="宋体" w:hAnsi="宋体" w:cs="宋体" w:hint="eastAsia"/>
          <w:b/>
          <w:sz w:val="28"/>
          <w:szCs w:val="28"/>
        </w:rPr>
        <w:t>.偏离表</w:t>
      </w:r>
    </w:p>
    <w:p w:rsidR="00723BBB" w:rsidRPr="005C61AF" w:rsidRDefault="002F3036">
      <w:pPr>
        <w:jc w:val="center"/>
        <w:rPr>
          <w:rFonts w:ascii="宋体" w:hAnsi="宋体" w:cs="宋体"/>
          <w:b/>
          <w:sz w:val="28"/>
          <w:szCs w:val="28"/>
        </w:rPr>
      </w:pPr>
      <w:r w:rsidRPr="005C61AF">
        <w:rPr>
          <w:rFonts w:ascii="宋体" w:hAnsi="宋体" w:cs="宋体" w:hint="eastAsia"/>
          <w:b/>
          <w:sz w:val="28"/>
          <w:szCs w:val="28"/>
        </w:rPr>
        <w:t>偏 离 表</w:t>
      </w:r>
    </w:p>
    <w:p w:rsidR="00723BBB" w:rsidRPr="005C61AF" w:rsidRDefault="002F3036">
      <w:pPr>
        <w:ind w:firstLineChars="200" w:firstLine="420"/>
        <w:rPr>
          <w:rFonts w:ascii="宋体" w:hAnsi="宋体" w:cs="宋体"/>
          <w:szCs w:val="21"/>
        </w:rPr>
      </w:pPr>
      <w:r w:rsidRPr="005C61AF">
        <w:rPr>
          <w:rFonts w:ascii="宋体" w:hAnsi="宋体" w:cs="宋体" w:hint="eastAsia"/>
          <w:szCs w:val="21"/>
        </w:rPr>
        <w:t>投标人应对招标文件中规定的商务及技术部分给予充分的考虑。为了评审的需要，投标人应将这些条款的异议逐条提出或根据以下要求的格式提出偏离。</w:t>
      </w:r>
    </w:p>
    <w:p w:rsidR="00723BBB" w:rsidRPr="005C61AF" w:rsidRDefault="002F3036">
      <w:pPr>
        <w:ind w:firstLineChars="200" w:firstLine="420"/>
        <w:rPr>
          <w:rFonts w:ascii="宋体" w:hAnsi="宋体" w:cs="宋体"/>
          <w:szCs w:val="21"/>
        </w:rPr>
      </w:pPr>
      <w:r w:rsidRPr="005C61AF">
        <w:rPr>
          <w:rFonts w:ascii="宋体" w:hAnsi="宋体" w:cs="宋体" w:hint="eastAsia"/>
          <w:szCs w:val="21"/>
        </w:rPr>
        <w:t xml:space="preserve">如无偏离，请在本表格中写“无”，并附在投标文件中。          </w:t>
      </w:r>
    </w:p>
    <w:p w:rsidR="00723BBB" w:rsidRPr="005C61AF" w:rsidRDefault="002F3036">
      <w:pPr>
        <w:ind w:firstLineChars="200" w:firstLine="420"/>
        <w:rPr>
          <w:rFonts w:ascii="宋体" w:hAnsi="宋体" w:cs="宋体"/>
          <w:szCs w:val="21"/>
        </w:rPr>
      </w:pPr>
      <w:r w:rsidRPr="005C61AF">
        <w:rPr>
          <w:rFonts w:ascii="宋体" w:hAnsi="宋体" w:cs="宋体" w:hint="eastAsia"/>
          <w:szCs w:val="21"/>
        </w:rPr>
        <w:t>项目编号：</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127"/>
        <w:gridCol w:w="2693"/>
        <w:gridCol w:w="1368"/>
        <w:gridCol w:w="1318"/>
      </w:tblGrid>
      <w:tr w:rsidR="005C61AF" w:rsidRPr="005C61AF">
        <w:trPr>
          <w:trHeight w:hRule="exact" w:val="510"/>
        </w:trPr>
        <w:tc>
          <w:tcPr>
            <w:tcW w:w="1242" w:type="dxa"/>
            <w:vAlign w:val="center"/>
          </w:tcPr>
          <w:p w:rsidR="00723BBB" w:rsidRPr="005C61AF" w:rsidRDefault="002F3036">
            <w:pPr>
              <w:jc w:val="center"/>
              <w:rPr>
                <w:rFonts w:ascii="宋体" w:hAnsi="宋体" w:cs="宋体"/>
                <w:szCs w:val="21"/>
              </w:rPr>
            </w:pPr>
            <w:r w:rsidRPr="005C61AF">
              <w:rPr>
                <w:rFonts w:ascii="宋体" w:hAnsi="宋体" w:cs="宋体" w:hint="eastAsia"/>
                <w:szCs w:val="21"/>
              </w:rPr>
              <w:t>章节号</w:t>
            </w:r>
          </w:p>
        </w:tc>
        <w:tc>
          <w:tcPr>
            <w:tcW w:w="2127" w:type="dxa"/>
            <w:vAlign w:val="center"/>
          </w:tcPr>
          <w:p w:rsidR="00723BBB" w:rsidRPr="005C61AF" w:rsidRDefault="002F3036">
            <w:pPr>
              <w:jc w:val="center"/>
              <w:rPr>
                <w:rFonts w:ascii="宋体" w:hAnsi="宋体" w:cs="宋体"/>
                <w:szCs w:val="21"/>
              </w:rPr>
            </w:pPr>
            <w:r w:rsidRPr="005C61AF">
              <w:rPr>
                <w:rFonts w:ascii="宋体" w:hAnsi="宋体" w:cs="宋体" w:hint="eastAsia"/>
                <w:szCs w:val="21"/>
              </w:rPr>
              <w:t>招标文件要求</w:t>
            </w:r>
          </w:p>
        </w:tc>
        <w:tc>
          <w:tcPr>
            <w:tcW w:w="2693" w:type="dxa"/>
            <w:vAlign w:val="center"/>
          </w:tcPr>
          <w:p w:rsidR="00723BBB" w:rsidRPr="005C61AF" w:rsidRDefault="002F3036">
            <w:pPr>
              <w:jc w:val="center"/>
              <w:rPr>
                <w:rFonts w:ascii="宋体" w:hAnsi="宋体" w:cs="宋体"/>
                <w:szCs w:val="21"/>
              </w:rPr>
            </w:pPr>
            <w:r w:rsidRPr="005C61AF">
              <w:rPr>
                <w:rFonts w:ascii="宋体" w:hAnsi="宋体" w:cs="宋体" w:hint="eastAsia"/>
                <w:szCs w:val="21"/>
              </w:rPr>
              <w:t>投标人响应情况</w:t>
            </w:r>
          </w:p>
        </w:tc>
        <w:tc>
          <w:tcPr>
            <w:tcW w:w="1368" w:type="dxa"/>
            <w:vAlign w:val="center"/>
          </w:tcPr>
          <w:p w:rsidR="00723BBB" w:rsidRPr="005C61AF" w:rsidRDefault="002F3036">
            <w:pPr>
              <w:jc w:val="center"/>
              <w:rPr>
                <w:rFonts w:ascii="宋体" w:hAnsi="宋体" w:cs="宋体"/>
                <w:szCs w:val="21"/>
              </w:rPr>
            </w:pPr>
            <w:r w:rsidRPr="005C61AF">
              <w:rPr>
                <w:rFonts w:ascii="宋体" w:hAnsi="宋体" w:cs="宋体" w:hint="eastAsia"/>
                <w:szCs w:val="21"/>
              </w:rPr>
              <w:t>是否偏离</w:t>
            </w:r>
          </w:p>
        </w:tc>
        <w:tc>
          <w:tcPr>
            <w:tcW w:w="1318" w:type="dxa"/>
            <w:vAlign w:val="center"/>
          </w:tcPr>
          <w:p w:rsidR="00723BBB" w:rsidRPr="005C61AF" w:rsidRDefault="002F3036">
            <w:pPr>
              <w:jc w:val="center"/>
              <w:rPr>
                <w:rFonts w:ascii="宋体" w:hAnsi="宋体" w:cs="宋体"/>
                <w:szCs w:val="21"/>
              </w:rPr>
            </w:pPr>
            <w:r w:rsidRPr="005C61AF">
              <w:rPr>
                <w:rFonts w:ascii="宋体" w:hAnsi="宋体" w:cs="宋体" w:hint="eastAsia"/>
                <w:szCs w:val="21"/>
              </w:rPr>
              <w:t>偏离理由</w:t>
            </w:r>
          </w:p>
        </w:tc>
      </w:tr>
      <w:tr w:rsidR="005C61AF" w:rsidRPr="005C61AF">
        <w:trPr>
          <w:trHeight w:hRule="exact" w:val="510"/>
        </w:trPr>
        <w:tc>
          <w:tcPr>
            <w:tcW w:w="1242" w:type="dxa"/>
          </w:tcPr>
          <w:p w:rsidR="00723BBB" w:rsidRPr="005C61AF" w:rsidRDefault="00723BBB">
            <w:pPr>
              <w:rPr>
                <w:rFonts w:ascii="宋体" w:hAnsi="宋体" w:cs="宋体"/>
                <w:szCs w:val="21"/>
              </w:rPr>
            </w:pPr>
          </w:p>
        </w:tc>
        <w:tc>
          <w:tcPr>
            <w:tcW w:w="2127" w:type="dxa"/>
          </w:tcPr>
          <w:p w:rsidR="00723BBB" w:rsidRPr="005C61AF" w:rsidRDefault="00723BBB">
            <w:pPr>
              <w:rPr>
                <w:rFonts w:ascii="宋体" w:hAnsi="宋体" w:cs="宋体"/>
                <w:szCs w:val="21"/>
              </w:rPr>
            </w:pPr>
          </w:p>
        </w:tc>
        <w:tc>
          <w:tcPr>
            <w:tcW w:w="2693" w:type="dxa"/>
          </w:tcPr>
          <w:p w:rsidR="00723BBB" w:rsidRPr="005C61AF" w:rsidRDefault="00723BBB">
            <w:pPr>
              <w:rPr>
                <w:rFonts w:ascii="宋体" w:hAnsi="宋体" w:cs="宋体"/>
                <w:szCs w:val="21"/>
              </w:rPr>
            </w:pPr>
          </w:p>
        </w:tc>
        <w:tc>
          <w:tcPr>
            <w:tcW w:w="1368" w:type="dxa"/>
          </w:tcPr>
          <w:p w:rsidR="00723BBB" w:rsidRPr="005C61AF" w:rsidRDefault="00723BBB">
            <w:pPr>
              <w:rPr>
                <w:rFonts w:ascii="宋体" w:hAnsi="宋体" w:cs="宋体"/>
                <w:szCs w:val="21"/>
              </w:rPr>
            </w:pPr>
          </w:p>
        </w:tc>
        <w:tc>
          <w:tcPr>
            <w:tcW w:w="1318" w:type="dxa"/>
          </w:tcPr>
          <w:p w:rsidR="00723BBB" w:rsidRPr="005C61AF" w:rsidRDefault="00723BBB">
            <w:pPr>
              <w:rPr>
                <w:rFonts w:ascii="宋体" w:hAnsi="宋体" w:cs="宋体"/>
                <w:szCs w:val="21"/>
              </w:rPr>
            </w:pPr>
          </w:p>
        </w:tc>
      </w:tr>
      <w:tr w:rsidR="005C61AF" w:rsidRPr="005C61AF">
        <w:trPr>
          <w:trHeight w:hRule="exact" w:val="510"/>
        </w:trPr>
        <w:tc>
          <w:tcPr>
            <w:tcW w:w="1242" w:type="dxa"/>
          </w:tcPr>
          <w:p w:rsidR="00723BBB" w:rsidRPr="005C61AF" w:rsidRDefault="00723BBB">
            <w:pPr>
              <w:rPr>
                <w:rFonts w:ascii="宋体" w:hAnsi="宋体" w:cs="宋体"/>
                <w:szCs w:val="21"/>
              </w:rPr>
            </w:pPr>
          </w:p>
        </w:tc>
        <w:tc>
          <w:tcPr>
            <w:tcW w:w="2127" w:type="dxa"/>
          </w:tcPr>
          <w:p w:rsidR="00723BBB" w:rsidRPr="005C61AF" w:rsidRDefault="00723BBB">
            <w:pPr>
              <w:rPr>
                <w:rFonts w:ascii="宋体" w:hAnsi="宋体" w:cs="宋体"/>
                <w:szCs w:val="21"/>
              </w:rPr>
            </w:pPr>
          </w:p>
        </w:tc>
        <w:tc>
          <w:tcPr>
            <w:tcW w:w="2693" w:type="dxa"/>
          </w:tcPr>
          <w:p w:rsidR="00723BBB" w:rsidRPr="005C61AF" w:rsidRDefault="00723BBB">
            <w:pPr>
              <w:rPr>
                <w:rFonts w:ascii="宋体" w:hAnsi="宋体" w:cs="宋体"/>
                <w:szCs w:val="21"/>
              </w:rPr>
            </w:pPr>
          </w:p>
        </w:tc>
        <w:tc>
          <w:tcPr>
            <w:tcW w:w="1368" w:type="dxa"/>
          </w:tcPr>
          <w:p w:rsidR="00723BBB" w:rsidRPr="005C61AF" w:rsidRDefault="00723BBB">
            <w:pPr>
              <w:rPr>
                <w:rFonts w:ascii="宋体" w:hAnsi="宋体" w:cs="宋体"/>
                <w:szCs w:val="21"/>
              </w:rPr>
            </w:pPr>
          </w:p>
        </w:tc>
        <w:tc>
          <w:tcPr>
            <w:tcW w:w="1318" w:type="dxa"/>
          </w:tcPr>
          <w:p w:rsidR="00723BBB" w:rsidRPr="005C61AF" w:rsidRDefault="00723BBB">
            <w:pPr>
              <w:rPr>
                <w:rFonts w:ascii="宋体" w:hAnsi="宋体" w:cs="宋体"/>
                <w:szCs w:val="21"/>
              </w:rPr>
            </w:pPr>
          </w:p>
        </w:tc>
      </w:tr>
      <w:tr w:rsidR="005C61AF" w:rsidRPr="005C61AF">
        <w:trPr>
          <w:trHeight w:hRule="exact" w:val="510"/>
        </w:trPr>
        <w:tc>
          <w:tcPr>
            <w:tcW w:w="1242" w:type="dxa"/>
          </w:tcPr>
          <w:p w:rsidR="00723BBB" w:rsidRPr="005C61AF" w:rsidRDefault="00723BBB">
            <w:pPr>
              <w:rPr>
                <w:rFonts w:ascii="宋体" w:hAnsi="宋体" w:cs="宋体"/>
                <w:szCs w:val="21"/>
              </w:rPr>
            </w:pPr>
          </w:p>
        </w:tc>
        <w:tc>
          <w:tcPr>
            <w:tcW w:w="2127" w:type="dxa"/>
          </w:tcPr>
          <w:p w:rsidR="00723BBB" w:rsidRPr="005C61AF" w:rsidRDefault="00723BBB">
            <w:pPr>
              <w:rPr>
                <w:rFonts w:ascii="宋体" w:hAnsi="宋体" w:cs="宋体"/>
                <w:szCs w:val="21"/>
              </w:rPr>
            </w:pPr>
          </w:p>
        </w:tc>
        <w:tc>
          <w:tcPr>
            <w:tcW w:w="2693" w:type="dxa"/>
          </w:tcPr>
          <w:p w:rsidR="00723BBB" w:rsidRPr="005C61AF" w:rsidRDefault="00723BBB">
            <w:pPr>
              <w:rPr>
                <w:rFonts w:ascii="宋体" w:hAnsi="宋体" w:cs="宋体"/>
                <w:szCs w:val="21"/>
              </w:rPr>
            </w:pPr>
          </w:p>
        </w:tc>
        <w:tc>
          <w:tcPr>
            <w:tcW w:w="1368" w:type="dxa"/>
          </w:tcPr>
          <w:p w:rsidR="00723BBB" w:rsidRPr="005C61AF" w:rsidRDefault="00723BBB">
            <w:pPr>
              <w:rPr>
                <w:rFonts w:ascii="宋体" w:hAnsi="宋体" w:cs="宋体"/>
                <w:szCs w:val="21"/>
              </w:rPr>
            </w:pPr>
          </w:p>
        </w:tc>
        <w:tc>
          <w:tcPr>
            <w:tcW w:w="1318" w:type="dxa"/>
          </w:tcPr>
          <w:p w:rsidR="00723BBB" w:rsidRPr="005C61AF" w:rsidRDefault="00723BBB">
            <w:pPr>
              <w:rPr>
                <w:rFonts w:ascii="宋体" w:hAnsi="宋体" w:cs="宋体"/>
                <w:szCs w:val="21"/>
              </w:rPr>
            </w:pPr>
          </w:p>
        </w:tc>
      </w:tr>
    </w:tbl>
    <w:p w:rsidR="00723BBB" w:rsidRPr="005C61AF" w:rsidRDefault="002F3036">
      <w:pPr>
        <w:spacing w:line="360" w:lineRule="exact"/>
        <w:rPr>
          <w:rFonts w:ascii="宋体" w:hAnsi="宋体" w:cs="宋体"/>
          <w:szCs w:val="21"/>
        </w:rPr>
      </w:pPr>
      <w:r w:rsidRPr="005C61AF">
        <w:rPr>
          <w:rFonts w:ascii="宋体" w:hAnsi="宋体" w:cs="宋体" w:hint="eastAsia"/>
          <w:szCs w:val="21"/>
        </w:rPr>
        <w:t>投标人名称（公章）：</w:t>
      </w:r>
    </w:p>
    <w:p w:rsidR="00723BBB" w:rsidRPr="005C61AF" w:rsidRDefault="002F3036">
      <w:pPr>
        <w:spacing w:line="360" w:lineRule="exact"/>
        <w:rPr>
          <w:rFonts w:ascii="宋体" w:hAnsi="宋体" w:cs="宋体"/>
          <w:szCs w:val="21"/>
        </w:rPr>
      </w:pPr>
      <w:r w:rsidRPr="005C61AF">
        <w:rPr>
          <w:rFonts w:ascii="宋体" w:hAnsi="宋体" w:cs="宋体" w:hint="eastAsia"/>
          <w:szCs w:val="21"/>
        </w:rPr>
        <w:t>法定代表人或代理人（签字或盖章）：</w:t>
      </w:r>
    </w:p>
    <w:p w:rsidR="00723BBB" w:rsidRPr="005C61AF" w:rsidRDefault="002F3036">
      <w:pPr>
        <w:spacing w:line="360" w:lineRule="exact"/>
        <w:rPr>
          <w:rFonts w:ascii="宋体" w:hAnsi="宋体" w:cs="宋体"/>
          <w:szCs w:val="21"/>
        </w:rPr>
      </w:pPr>
      <w:r w:rsidRPr="005C61AF">
        <w:rPr>
          <w:rFonts w:ascii="宋体" w:hAnsi="宋体" w:cs="宋体" w:hint="eastAsia"/>
          <w:szCs w:val="21"/>
        </w:rPr>
        <w:t>日期：      年  月   日</w:t>
      </w:r>
    </w:p>
    <w:p w:rsidR="00723BBB" w:rsidRPr="005C61AF" w:rsidRDefault="00723BBB">
      <w:pPr>
        <w:pStyle w:val="a3"/>
        <w:overflowPunct w:val="0"/>
        <w:spacing w:line="500" w:lineRule="exact"/>
        <w:ind w:firstLine="0"/>
        <w:rPr>
          <w:rFonts w:hAnsi="宋体" w:cs="宋体"/>
          <w:b/>
          <w:sz w:val="28"/>
          <w:szCs w:val="28"/>
        </w:rPr>
      </w:pPr>
    </w:p>
    <w:p w:rsidR="00723BBB" w:rsidRPr="005C61AF" w:rsidRDefault="002F3036">
      <w:pPr>
        <w:rPr>
          <w:rFonts w:ascii="宋体" w:hAnsi="宋体" w:cs="宋体"/>
          <w:b/>
          <w:sz w:val="28"/>
          <w:szCs w:val="28"/>
        </w:rPr>
      </w:pPr>
      <w:r w:rsidRPr="005C61AF">
        <w:rPr>
          <w:rFonts w:ascii="宋体" w:hAnsi="宋体" w:cs="宋体" w:hint="eastAsia"/>
          <w:b/>
          <w:sz w:val="28"/>
          <w:szCs w:val="28"/>
        </w:rPr>
        <w:t>8.质保及售后服务承诺书</w:t>
      </w:r>
    </w:p>
    <w:p w:rsidR="00723BBB" w:rsidRPr="005C61AF" w:rsidRDefault="00723BBB">
      <w:pPr>
        <w:jc w:val="center"/>
        <w:rPr>
          <w:rFonts w:ascii="宋体" w:hAnsi="宋体" w:cs="宋体"/>
          <w:b/>
          <w:sz w:val="28"/>
          <w:szCs w:val="28"/>
        </w:rPr>
      </w:pPr>
    </w:p>
    <w:p w:rsidR="00723BBB" w:rsidRPr="005C61AF" w:rsidRDefault="002F3036">
      <w:pPr>
        <w:jc w:val="center"/>
        <w:rPr>
          <w:rFonts w:ascii="宋体" w:hAnsi="宋体" w:cs="宋体"/>
          <w:b/>
          <w:sz w:val="28"/>
          <w:szCs w:val="28"/>
        </w:rPr>
      </w:pPr>
      <w:r w:rsidRPr="005C61AF">
        <w:rPr>
          <w:rFonts w:ascii="宋体" w:hAnsi="宋体" w:cs="宋体" w:hint="eastAsia"/>
          <w:b/>
          <w:sz w:val="28"/>
          <w:szCs w:val="28"/>
        </w:rPr>
        <w:t>质保及售后服务承诺书</w:t>
      </w:r>
    </w:p>
    <w:p w:rsidR="00723BBB" w:rsidRPr="005C61AF" w:rsidRDefault="002F3036">
      <w:pPr>
        <w:spacing w:line="360" w:lineRule="auto"/>
        <w:rPr>
          <w:rFonts w:ascii="宋体" w:hAnsi="宋体" w:cs="宋体"/>
          <w:sz w:val="24"/>
          <w:szCs w:val="24"/>
        </w:rPr>
      </w:pPr>
      <w:r w:rsidRPr="005C61AF">
        <w:rPr>
          <w:rFonts w:ascii="宋体" w:hAnsi="宋体" w:cs="宋体" w:hint="eastAsia"/>
          <w:sz w:val="24"/>
          <w:szCs w:val="24"/>
        </w:rPr>
        <w:t>服务承诺如下：</w:t>
      </w:r>
    </w:p>
    <w:p w:rsidR="00723BBB" w:rsidRPr="005C61AF" w:rsidRDefault="00723BBB">
      <w:pPr>
        <w:spacing w:line="360" w:lineRule="auto"/>
        <w:rPr>
          <w:rFonts w:ascii="宋体" w:hAnsi="宋体" w:cs="宋体"/>
          <w:sz w:val="24"/>
          <w:szCs w:val="24"/>
        </w:rPr>
      </w:pPr>
    </w:p>
    <w:p w:rsidR="00723BBB" w:rsidRPr="005C61AF" w:rsidRDefault="00723BBB">
      <w:pPr>
        <w:spacing w:line="360" w:lineRule="auto"/>
        <w:rPr>
          <w:rFonts w:ascii="宋体" w:hAnsi="宋体" w:cs="宋体"/>
          <w:sz w:val="24"/>
          <w:szCs w:val="24"/>
        </w:rPr>
      </w:pPr>
    </w:p>
    <w:p w:rsidR="00723BBB" w:rsidRPr="005C61AF" w:rsidRDefault="002F3036">
      <w:pPr>
        <w:spacing w:line="360" w:lineRule="auto"/>
        <w:rPr>
          <w:rFonts w:ascii="宋体" w:hAnsi="宋体" w:cs="宋体"/>
          <w:sz w:val="24"/>
          <w:szCs w:val="24"/>
        </w:rPr>
      </w:pPr>
      <w:r w:rsidRPr="005C61AF">
        <w:rPr>
          <w:rFonts w:ascii="宋体" w:hAnsi="宋体" w:cs="宋体" w:hint="eastAsia"/>
          <w:sz w:val="24"/>
          <w:szCs w:val="24"/>
        </w:rPr>
        <w:t>质保承诺如下：</w:t>
      </w:r>
    </w:p>
    <w:p w:rsidR="00723BBB" w:rsidRPr="005C61AF" w:rsidRDefault="00723BBB">
      <w:pPr>
        <w:spacing w:line="360" w:lineRule="auto"/>
        <w:rPr>
          <w:rFonts w:ascii="宋体" w:hAnsi="宋体" w:cs="宋体"/>
          <w:sz w:val="24"/>
          <w:szCs w:val="24"/>
        </w:rPr>
      </w:pPr>
    </w:p>
    <w:p w:rsidR="00723BBB" w:rsidRPr="005C61AF" w:rsidRDefault="00723BBB">
      <w:pPr>
        <w:spacing w:line="360" w:lineRule="auto"/>
        <w:rPr>
          <w:rFonts w:ascii="宋体" w:hAnsi="宋体" w:cs="宋体"/>
          <w:sz w:val="24"/>
          <w:szCs w:val="24"/>
        </w:rPr>
      </w:pPr>
    </w:p>
    <w:p w:rsidR="00723BBB" w:rsidRPr="005C61AF" w:rsidRDefault="002F3036">
      <w:pPr>
        <w:spacing w:line="360" w:lineRule="exact"/>
        <w:rPr>
          <w:rFonts w:ascii="宋体" w:hAnsi="宋体" w:cs="宋体"/>
          <w:szCs w:val="21"/>
        </w:rPr>
      </w:pPr>
      <w:r w:rsidRPr="005C61AF">
        <w:rPr>
          <w:rFonts w:ascii="宋体" w:hAnsi="宋体" w:cs="宋体" w:hint="eastAsia"/>
          <w:szCs w:val="21"/>
        </w:rPr>
        <w:t>投标人名称（公章）：</w:t>
      </w:r>
    </w:p>
    <w:p w:rsidR="00723BBB" w:rsidRPr="005C61AF" w:rsidRDefault="002F3036">
      <w:pPr>
        <w:spacing w:line="360" w:lineRule="exact"/>
        <w:rPr>
          <w:rFonts w:ascii="宋体" w:hAnsi="宋体" w:cs="宋体"/>
          <w:szCs w:val="21"/>
        </w:rPr>
      </w:pPr>
      <w:r w:rsidRPr="005C61AF">
        <w:rPr>
          <w:rFonts w:ascii="宋体" w:hAnsi="宋体" w:cs="宋体" w:hint="eastAsia"/>
          <w:szCs w:val="21"/>
        </w:rPr>
        <w:t>法定代表人或代理人（签字或盖章）：</w:t>
      </w:r>
    </w:p>
    <w:p w:rsidR="00723BBB" w:rsidRPr="005C61AF" w:rsidRDefault="002F3036">
      <w:pPr>
        <w:spacing w:line="360" w:lineRule="exact"/>
        <w:rPr>
          <w:rFonts w:ascii="宋体" w:hAnsi="宋体" w:cs="宋体"/>
          <w:szCs w:val="21"/>
        </w:rPr>
      </w:pPr>
      <w:r w:rsidRPr="005C61AF">
        <w:rPr>
          <w:rFonts w:ascii="宋体" w:hAnsi="宋体" w:cs="宋体" w:hint="eastAsia"/>
          <w:szCs w:val="21"/>
        </w:rPr>
        <w:t>日期：      年  月   日</w:t>
      </w:r>
    </w:p>
    <w:p w:rsidR="00723BBB" w:rsidRPr="005C61AF" w:rsidRDefault="00723BBB">
      <w:pPr>
        <w:rPr>
          <w:rFonts w:ascii="宋体" w:hAnsi="宋体" w:cs="宋体"/>
          <w:sz w:val="24"/>
          <w:szCs w:val="24"/>
        </w:rPr>
      </w:pPr>
    </w:p>
    <w:p w:rsidR="00723BBB" w:rsidRPr="005C61AF" w:rsidRDefault="00723BBB">
      <w:pPr>
        <w:rPr>
          <w:rFonts w:ascii="宋体" w:hAnsi="宋体" w:cs="宋体"/>
          <w:sz w:val="24"/>
          <w:szCs w:val="24"/>
        </w:rPr>
      </w:pPr>
    </w:p>
    <w:p w:rsidR="00723BBB" w:rsidRPr="005C61AF" w:rsidRDefault="00723BBB">
      <w:pPr>
        <w:rPr>
          <w:rFonts w:ascii="宋体" w:hAnsi="宋体" w:cs="宋体"/>
          <w:sz w:val="24"/>
          <w:szCs w:val="24"/>
        </w:rPr>
      </w:pPr>
    </w:p>
    <w:p w:rsidR="00723BBB" w:rsidRPr="005C61AF" w:rsidRDefault="002F3036">
      <w:pPr>
        <w:spacing w:line="360" w:lineRule="auto"/>
        <w:jc w:val="center"/>
        <w:rPr>
          <w:rFonts w:ascii="宋体" w:hAnsi="宋体" w:cs="宋体"/>
          <w:b/>
          <w:bCs/>
          <w:sz w:val="24"/>
        </w:rPr>
      </w:pPr>
      <w:r w:rsidRPr="005C61AF">
        <w:rPr>
          <w:rFonts w:ascii="宋体" w:hAnsi="宋体" w:cs="宋体" w:hint="eastAsia"/>
          <w:b/>
          <w:bCs/>
          <w:sz w:val="24"/>
        </w:rPr>
        <w:t>本招标文件的最终解释权归常州市城投建设工程招标有限公司所有。</w:t>
      </w:r>
    </w:p>
    <w:p w:rsidR="00723BBB" w:rsidRPr="005C61AF" w:rsidRDefault="002F3036">
      <w:pPr>
        <w:jc w:val="center"/>
        <w:rPr>
          <w:rFonts w:ascii="宋体" w:hAnsi="宋体" w:cs="宋体"/>
          <w:b/>
        </w:rPr>
      </w:pPr>
      <w:r w:rsidRPr="005C61AF">
        <w:rPr>
          <w:rFonts w:ascii="宋体" w:hAnsi="宋体" w:cs="宋体" w:hint="eastAsia"/>
          <w:b/>
          <w:sz w:val="32"/>
        </w:rPr>
        <w:t>（全文完）</w:t>
      </w:r>
    </w:p>
    <w:sectPr w:rsidR="00723BBB" w:rsidRPr="005C61AF">
      <w:pgSz w:w="11907" w:h="16839"/>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7B33" w:rsidRDefault="00A97B33">
      <w:r>
        <w:separator/>
      </w:r>
    </w:p>
  </w:endnote>
  <w:endnote w:type="continuationSeparator" w:id="0">
    <w:p w:rsidR="00A97B33" w:rsidRDefault="00A97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Bookman Old Style">
    <w:altName w:val="MS Gothic"/>
    <w:charset w:val="00"/>
    <w:family w:val="roman"/>
    <w:pitch w:val="default"/>
    <w:sig w:usb0="00000000" w:usb1="00000000" w:usb2="00000000" w:usb3="00000000" w:csb0="2000009F" w:csb1="DFD70000"/>
  </w:font>
  <w:font w:name="Gill Sans MT">
    <w:altName w:val="Microsoft YaHei UI"/>
    <w:charset w:val="00"/>
    <w:family w:val="swiss"/>
    <w:pitch w:val="default"/>
    <w:sig w:usb0="00000000" w:usb1="00000000" w:usb2="00000000" w:usb3="00000000" w:csb0="20000003" w:csb1="00000000"/>
  </w:font>
  <w:font w:name="Century">
    <w:altName w:val="MS Gothic"/>
    <w:panose1 w:val="02040603050705020303"/>
    <w:charset w:val="00"/>
    <w:family w:val="roman"/>
    <w:pitch w:val="default"/>
    <w:sig w:usb0="00000000" w:usb1="00000000" w:usb2="00000000" w:usb3="00000000" w:csb0="2000009F" w:csb1="DFD70000"/>
  </w:font>
  <w:font w:name="华文新魏">
    <w:altName w:val="Malgun Gothic Semilight"/>
    <w:charset w:val="00"/>
    <w:family w:val="auto"/>
    <w:pitch w:val="default"/>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altName w:val="微软雅黑"/>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方正小标宋简体">
    <w:altName w:val="Malgun Gothic Semilight"/>
    <w:charset w:val="86"/>
    <w:family w:val="script"/>
    <w:pitch w:val="default"/>
    <w:sig w:usb0="00000001" w:usb1="08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F67" w:rsidRDefault="00445F67">
    <w:pPr>
      <w:pStyle w:val="af4"/>
      <w:framePr w:wrap="around" w:vAnchor="text" w:hAnchor="margin" w:xAlign="outside" w:y="1"/>
      <w:rPr>
        <w:rStyle w:val="15"/>
      </w:rPr>
    </w:pPr>
    <w:r>
      <w:fldChar w:fldCharType="begin"/>
    </w:r>
    <w:r>
      <w:rPr>
        <w:rStyle w:val="15"/>
      </w:rPr>
      <w:instrText xml:space="preserve">PAGE  </w:instrText>
    </w:r>
    <w:r>
      <w:fldChar w:fldCharType="end"/>
    </w:r>
  </w:p>
  <w:p w:rsidR="00445F67" w:rsidRDefault="00445F67">
    <w:pPr>
      <w:pStyle w:val="af4"/>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F67" w:rsidRDefault="00445F67">
    <w:pPr>
      <w:pStyle w:val="af4"/>
      <w:ind w:right="360" w:firstLine="360"/>
      <w:jc w:val="center"/>
      <w:rPr>
        <w:rFonts w:ascii="仿宋_GB2312" w:eastAsia="仿宋_GB2312" w:hAnsi="宋体"/>
      </w:rPr>
    </w:pPr>
    <w:r>
      <w:rPr>
        <w:rFonts w:ascii="仿宋_GB2312" w:eastAsia="仿宋_GB2312" w:hAnsi="宋体" w:hint="eastAsia"/>
        <w:szCs w:val="21"/>
      </w:rPr>
      <w:t xml:space="preserve">第 </w:t>
    </w:r>
    <w:r>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Pr>
        <w:rFonts w:ascii="仿宋_GB2312" w:eastAsia="仿宋_GB2312" w:hAnsi="宋体" w:hint="eastAsia"/>
        <w:szCs w:val="21"/>
      </w:rPr>
      <w:fldChar w:fldCharType="separate"/>
    </w:r>
    <w:r w:rsidR="00140AA0">
      <w:rPr>
        <w:rFonts w:ascii="仿宋_GB2312" w:eastAsia="仿宋_GB2312" w:hAnsi="宋体"/>
        <w:noProof/>
        <w:szCs w:val="21"/>
      </w:rPr>
      <w:t>3</w:t>
    </w:r>
    <w:r>
      <w:rPr>
        <w:rFonts w:ascii="仿宋_GB2312" w:eastAsia="仿宋_GB2312" w:hAnsi="宋体" w:hint="eastAsia"/>
        <w:szCs w:val="21"/>
      </w:rPr>
      <w:fldChar w:fldCharType="end"/>
    </w:r>
    <w:r>
      <w:rPr>
        <w:rFonts w:ascii="仿宋_GB2312" w:eastAsia="仿宋_GB2312" w:hAnsi="宋体" w:hint="eastAsia"/>
        <w:szCs w:val="21"/>
      </w:rPr>
      <w:t xml:space="preserve"> 页 共 </w:t>
    </w:r>
    <w:r>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Pr>
        <w:rFonts w:ascii="仿宋_GB2312" w:eastAsia="仿宋_GB2312" w:hAnsi="宋体" w:hint="eastAsia"/>
        <w:szCs w:val="21"/>
      </w:rPr>
      <w:fldChar w:fldCharType="separate"/>
    </w:r>
    <w:r w:rsidR="00140AA0">
      <w:rPr>
        <w:rFonts w:ascii="仿宋_GB2312" w:eastAsia="仿宋_GB2312" w:hAnsi="宋体"/>
        <w:noProof/>
        <w:szCs w:val="21"/>
      </w:rPr>
      <w:t>41</w:t>
    </w:r>
    <w:r>
      <w:rPr>
        <w:rFonts w:ascii="仿宋_GB2312" w:eastAsia="仿宋_GB2312" w:hAnsi="宋体" w:hint="eastAsia"/>
        <w:szCs w:val="21"/>
      </w:rPr>
      <w:fldChar w:fldCharType="end"/>
    </w:r>
    <w:r>
      <w:rPr>
        <w:rFonts w:ascii="仿宋_GB2312" w:eastAsia="仿宋_GB2312" w:hAnsi="宋体" w:hint="eastAsia"/>
        <w:szCs w:val="21"/>
      </w:rPr>
      <w:t xml:space="preserve"> 页</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F67" w:rsidRDefault="00445F67">
    <w:pPr>
      <w:pStyle w:val="af4"/>
      <w:framePr w:wrap="around" w:vAnchor="text" w:hAnchor="margin" w:xAlign="outside" w:y="1"/>
      <w:rPr>
        <w:rStyle w:val="15"/>
      </w:rPr>
    </w:pPr>
    <w:r>
      <w:fldChar w:fldCharType="begin"/>
    </w:r>
    <w:r>
      <w:rPr>
        <w:rStyle w:val="15"/>
      </w:rPr>
      <w:instrText xml:space="preserve">PAGE  </w:instrText>
    </w:r>
    <w:r>
      <w:fldChar w:fldCharType="end"/>
    </w:r>
  </w:p>
  <w:p w:rsidR="00445F67" w:rsidRDefault="00445F67">
    <w:pPr>
      <w:pStyle w:val="af4"/>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7B33" w:rsidRDefault="00A97B33">
      <w:r>
        <w:separator/>
      </w:r>
    </w:p>
  </w:footnote>
  <w:footnote w:type="continuationSeparator" w:id="0">
    <w:p w:rsidR="00A97B33" w:rsidRDefault="00A97B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F67" w:rsidRDefault="00445F67">
    <w:pPr>
      <w:pStyle w:val="af6"/>
    </w:pPr>
    <w:r>
      <w:rPr>
        <w:noProof/>
      </w:rPr>
      <w:drawing>
        <wp:anchor distT="0" distB="0" distL="114300" distR="114300" simplePos="0" relativeHeight="251656192" behindDoc="1" locked="0" layoutInCell="0" allowOverlap="1">
          <wp:simplePos x="0" y="0"/>
          <wp:positionH relativeFrom="margin">
            <wp:align>center</wp:align>
          </wp:positionH>
          <wp:positionV relativeFrom="margin">
            <wp:align>center</wp:align>
          </wp:positionV>
          <wp:extent cx="5401310" cy="5401310"/>
          <wp:effectExtent l="0" t="0" r="8890" b="8890"/>
          <wp:wrapNone/>
          <wp:docPr id="14" name="WordPictureWatermark6388135"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PictureWatermark6388135"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F67" w:rsidRDefault="00445F67">
    <w:pPr>
      <w:pStyle w:val="af6"/>
      <w:jc w:val="right"/>
    </w:pPr>
    <w:r>
      <w:rPr>
        <w:noProof/>
      </w:rPr>
      <w:drawing>
        <wp:anchor distT="0" distB="0" distL="114300" distR="114300" simplePos="0" relativeHeight="251658240" behindDoc="1" locked="0" layoutInCell="0" allowOverlap="1">
          <wp:simplePos x="0" y="0"/>
          <wp:positionH relativeFrom="margin">
            <wp:posOffset>-63500</wp:posOffset>
          </wp:positionH>
          <wp:positionV relativeFrom="margin">
            <wp:posOffset>1600835</wp:posOffset>
          </wp:positionV>
          <wp:extent cx="5401310" cy="5401310"/>
          <wp:effectExtent l="0" t="0" r="8890" b="8890"/>
          <wp:wrapNone/>
          <wp:docPr id="15"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rdPictureWatermark6388133"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a:noFill/>
                  </a:ln>
                </pic:spPr>
              </pic:pic>
            </a:graphicData>
          </a:graphic>
        </wp:anchor>
      </w:drawing>
    </w:r>
    <w:r>
      <w:t>常州市城投建设工程招标有限公司招标文件</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F67" w:rsidRDefault="00445F67">
    <w:pPr>
      <w:pStyle w:val="af6"/>
    </w:pPr>
    <w:r>
      <w:rPr>
        <w:noProof/>
      </w:rPr>
      <w:drawing>
        <wp:anchor distT="0" distB="0" distL="114300" distR="114300" simplePos="0" relativeHeight="251654144" behindDoc="1" locked="0" layoutInCell="0" allowOverlap="1">
          <wp:simplePos x="0" y="0"/>
          <wp:positionH relativeFrom="margin">
            <wp:align>center</wp:align>
          </wp:positionH>
          <wp:positionV relativeFrom="margin">
            <wp:align>center</wp:align>
          </wp:positionV>
          <wp:extent cx="5401310" cy="5401310"/>
          <wp:effectExtent l="0" t="0" r="8890" b="8890"/>
          <wp:wrapNone/>
          <wp:docPr id="13" name="WordPictureWatermark6388134"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6388134"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F67" w:rsidRDefault="00445F67">
    <w:pPr>
      <w:pStyle w:val="af6"/>
    </w:pPr>
    <w:r>
      <w:rPr>
        <w:noProof/>
      </w:rP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401310" cy="5401310"/>
          <wp:effectExtent l="0" t="0" r="8890" b="8890"/>
          <wp:wrapNone/>
          <wp:docPr id="2" name="WordPictureWatermark6388135"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6388135"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a:noFill/>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F67" w:rsidRDefault="00445F67">
    <w:pPr>
      <w:pStyle w:val="af6"/>
    </w:pPr>
    <w:r>
      <w:rPr>
        <w:noProof/>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401310" cy="5401310"/>
          <wp:effectExtent l="0" t="0" r="8890" b="8890"/>
          <wp:wrapNone/>
          <wp:docPr id="3" name="WordPictureWatermark6388134"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6388134"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1771D"/>
    <w:multiLevelType w:val="hybridMultilevel"/>
    <w:tmpl w:val="D48E0A74"/>
    <w:lvl w:ilvl="0" w:tplc="7B96B2D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6AAA67B"/>
    <w:multiLevelType w:val="singleLevel"/>
    <w:tmpl w:val="16AAA67B"/>
    <w:lvl w:ilvl="0">
      <w:start w:val="4"/>
      <w:numFmt w:val="decimal"/>
      <w:lvlText w:val="%1."/>
      <w:lvlJc w:val="left"/>
      <w:pPr>
        <w:tabs>
          <w:tab w:val="left" w:pos="312"/>
        </w:tabs>
      </w:pPr>
    </w:lvl>
  </w:abstractNum>
  <w:abstractNum w:abstractNumId="2" w15:restartNumberingAfterBreak="0">
    <w:nsid w:val="4828708B"/>
    <w:multiLevelType w:val="hybridMultilevel"/>
    <w:tmpl w:val="5C663AD6"/>
    <w:lvl w:ilvl="0" w:tplc="EB0A84F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FF663D5"/>
    <w:multiLevelType w:val="multilevel"/>
    <w:tmpl w:val="7FF663D5"/>
    <w:lvl w:ilvl="0">
      <w:start w:val="1"/>
      <w:numFmt w:val="japaneseCounting"/>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7CE"/>
    <w:rsid w:val="0000020E"/>
    <w:rsid w:val="0000087D"/>
    <w:rsid w:val="00002272"/>
    <w:rsid w:val="00002925"/>
    <w:rsid w:val="000038BF"/>
    <w:rsid w:val="00005651"/>
    <w:rsid w:val="00005859"/>
    <w:rsid w:val="000100B4"/>
    <w:rsid w:val="00010573"/>
    <w:rsid w:val="0001061C"/>
    <w:rsid w:val="00011BFF"/>
    <w:rsid w:val="00012036"/>
    <w:rsid w:val="00012131"/>
    <w:rsid w:val="00013BE8"/>
    <w:rsid w:val="00014697"/>
    <w:rsid w:val="00015726"/>
    <w:rsid w:val="00015D33"/>
    <w:rsid w:val="00020BAB"/>
    <w:rsid w:val="00020E87"/>
    <w:rsid w:val="00021A28"/>
    <w:rsid w:val="00025AD8"/>
    <w:rsid w:val="00026C35"/>
    <w:rsid w:val="00027113"/>
    <w:rsid w:val="0002788D"/>
    <w:rsid w:val="000311C9"/>
    <w:rsid w:val="00031F0F"/>
    <w:rsid w:val="0003208E"/>
    <w:rsid w:val="00032DAB"/>
    <w:rsid w:val="00035BD7"/>
    <w:rsid w:val="000400AF"/>
    <w:rsid w:val="00040B8F"/>
    <w:rsid w:val="00041C89"/>
    <w:rsid w:val="000423FE"/>
    <w:rsid w:val="0004350A"/>
    <w:rsid w:val="000444D6"/>
    <w:rsid w:val="000472DB"/>
    <w:rsid w:val="00050A3F"/>
    <w:rsid w:val="00052763"/>
    <w:rsid w:val="0005295F"/>
    <w:rsid w:val="00053B0F"/>
    <w:rsid w:val="00054728"/>
    <w:rsid w:val="00055E07"/>
    <w:rsid w:val="000571A3"/>
    <w:rsid w:val="0005783A"/>
    <w:rsid w:val="00060036"/>
    <w:rsid w:val="0006059F"/>
    <w:rsid w:val="00061507"/>
    <w:rsid w:val="00061CBB"/>
    <w:rsid w:val="00062345"/>
    <w:rsid w:val="0006293E"/>
    <w:rsid w:val="000634A2"/>
    <w:rsid w:val="00064861"/>
    <w:rsid w:val="00064FF5"/>
    <w:rsid w:val="00065075"/>
    <w:rsid w:val="00065AAE"/>
    <w:rsid w:val="00066D19"/>
    <w:rsid w:val="00066EBB"/>
    <w:rsid w:val="0006793D"/>
    <w:rsid w:val="00067FBE"/>
    <w:rsid w:val="00072B4D"/>
    <w:rsid w:val="00074403"/>
    <w:rsid w:val="000773BD"/>
    <w:rsid w:val="00077CAE"/>
    <w:rsid w:val="000800F0"/>
    <w:rsid w:val="00082FBD"/>
    <w:rsid w:val="000831F1"/>
    <w:rsid w:val="00084536"/>
    <w:rsid w:val="00084EAE"/>
    <w:rsid w:val="000878A4"/>
    <w:rsid w:val="00091073"/>
    <w:rsid w:val="00092CB7"/>
    <w:rsid w:val="00093615"/>
    <w:rsid w:val="000948CD"/>
    <w:rsid w:val="00094B97"/>
    <w:rsid w:val="00096692"/>
    <w:rsid w:val="00096808"/>
    <w:rsid w:val="00097589"/>
    <w:rsid w:val="00097A34"/>
    <w:rsid w:val="000A0313"/>
    <w:rsid w:val="000A07CD"/>
    <w:rsid w:val="000A0A54"/>
    <w:rsid w:val="000A19A2"/>
    <w:rsid w:val="000A1D6D"/>
    <w:rsid w:val="000A24FA"/>
    <w:rsid w:val="000A39C7"/>
    <w:rsid w:val="000A46C6"/>
    <w:rsid w:val="000A5D4B"/>
    <w:rsid w:val="000B0B32"/>
    <w:rsid w:val="000B0BD6"/>
    <w:rsid w:val="000B1694"/>
    <w:rsid w:val="000B480C"/>
    <w:rsid w:val="000B53A7"/>
    <w:rsid w:val="000B6CC1"/>
    <w:rsid w:val="000C01BD"/>
    <w:rsid w:val="000C01D2"/>
    <w:rsid w:val="000C09C6"/>
    <w:rsid w:val="000C3D74"/>
    <w:rsid w:val="000C4B27"/>
    <w:rsid w:val="000C51B8"/>
    <w:rsid w:val="000C5E95"/>
    <w:rsid w:val="000C6BCC"/>
    <w:rsid w:val="000C7762"/>
    <w:rsid w:val="000D000C"/>
    <w:rsid w:val="000D022D"/>
    <w:rsid w:val="000D0902"/>
    <w:rsid w:val="000D0C83"/>
    <w:rsid w:val="000D1E35"/>
    <w:rsid w:val="000D25CF"/>
    <w:rsid w:val="000D3694"/>
    <w:rsid w:val="000D380C"/>
    <w:rsid w:val="000D3930"/>
    <w:rsid w:val="000D3D10"/>
    <w:rsid w:val="000D3F8A"/>
    <w:rsid w:val="000D448C"/>
    <w:rsid w:val="000D623A"/>
    <w:rsid w:val="000D6CC2"/>
    <w:rsid w:val="000D7DF9"/>
    <w:rsid w:val="000E0025"/>
    <w:rsid w:val="000E017A"/>
    <w:rsid w:val="000E1BCE"/>
    <w:rsid w:val="000E1EF3"/>
    <w:rsid w:val="000E2909"/>
    <w:rsid w:val="000E325E"/>
    <w:rsid w:val="000E69A0"/>
    <w:rsid w:val="000E6B90"/>
    <w:rsid w:val="000E718A"/>
    <w:rsid w:val="000E7D71"/>
    <w:rsid w:val="000F41A3"/>
    <w:rsid w:val="000F474B"/>
    <w:rsid w:val="000F4B1E"/>
    <w:rsid w:val="000F523D"/>
    <w:rsid w:val="000F5B78"/>
    <w:rsid w:val="000F66B4"/>
    <w:rsid w:val="000F75F5"/>
    <w:rsid w:val="00101B64"/>
    <w:rsid w:val="00103A95"/>
    <w:rsid w:val="00104D11"/>
    <w:rsid w:val="00106A63"/>
    <w:rsid w:val="001104A7"/>
    <w:rsid w:val="0011051D"/>
    <w:rsid w:val="00110C86"/>
    <w:rsid w:val="00111912"/>
    <w:rsid w:val="00111E34"/>
    <w:rsid w:val="00113217"/>
    <w:rsid w:val="00113B1F"/>
    <w:rsid w:val="00113BC7"/>
    <w:rsid w:val="00114C90"/>
    <w:rsid w:val="00115FBA"/>
    <w:rsid w:val="00117062"/>
    <w:rsid w:val="00121D1D"/>
    <w:rsid w:val="00121D36"/>
    <w:rsid w:val="0012213F"/>
    <w:rsid w:val="00123A11"/>
    <w:rsid w:val="00124F6B"/>
    <w:rsid w:val="001260CA"/>
    <w:rsid w:val="00126152"/>
    <w:rsid w:val="00127C84"/>
    <w:rsid w:val="00135AB3"/>
    <w:rsid w:val="00135E01"/>
    <w:rsid w:val="00136406"/>
    <w:rsid w:val="00140AA0"/>
    <w:rsid w:val="00140FF7"/>
    <w:rsid w:val="001424AF"/>
    <w:rsid w:val="001443F8"/>
    <w:rsid w:val="00146C10"/>
    <w:rsid w:val="00147400"/>
    <w:rsid w:val="00147E0E"/>
    <w:rsid w:val="00150501"/>
    <w:rsid w:val="00151DB4"/>
    <w:rsid w:val="001523BA"/>
    <w:rsid w:val="00152C7B"/>
    <w:rsid w:val="00152CD7"/>
    <w:rsid w:val="001530DB"/>
    <w:rsid w:val="0015502E"/>
    <w:rsid w:val="00157500"/>
    <w:rsid w:val="00157DF0"/>
    <w:rsid w:val="0016209E"/>
    <w:rsid w:val="00165394"/>
    <w:rsid w:val="00166108"/>
    <w:rsid w:val="00166978"/>
    <w:rsid w:val="001673E7"/>
    <w:rsid w:val="00167974"/>
    <w:rsid w:val="00167E08"/>
    <w:rsid w:val="00171050"/>
    <w:rsid w:val="00171A88"/>
    <w:rsid w:val="00171F30"/>
    <w:rsid w:val="00172280"/>
    <w:rsid w:val="00172903"/>
    <w:rsid w:val="00172EAC"/>
    <w:rsid w:val="0017352F"/>
    <w:rsid w:val="001756EB"/>
    <w:rsid w:val="00181265"/>
    <w:rsid w:val="00184A63"/>
    <w:rsid w:val="0019336C"/>
    <w:rsid w:val="0019422C"/>
    <w:rsid w:val="001942AF"/>
    <w:rsid w:val="00195FE6"/>
    <w:rsid w:val="00196296"/>
    <w:rsid w:val="00196636"/>
    <w:rsid w:val="00196E8F"/>
    <w:rsid w:val="0019763B"/>
    <w:rsid w:val="001A2202"/>
    <w:rsid w:val="001A3F2B"/>
    <w:rsid w:val="001A6E73"/>
    <w:rsid w:val="001B14BA"/>
    <w:rsid w:val="001B19F7"/>
    <w:rsid w:val="001B3125"/>
    <w:rsid w:val="001B3B01"/>
    <w:rsid w:val="001B5953"/>
    <w:rsid w:val="001B5AFD"/>
    <w:rsid w:val="001B7DE3"/>
    <w:rsid w:val="001C0F4D"/>
    <w:rsid w:val="001C19CD"/>
    <w:rsid w:val="001C3A68"/>
    <w:rsid w:val="001C3FB4"/>
    <w:rsid w:val="001C422C"/>
    <w:rsid w:val="001C7600"/>
    <w:rsid w:val="001C764D"/>
    <w:rsid w:val="001D450E"/>
    <w:rsid w:val="001D5CCE"/>
    <w:rsid w:val="001D79C6"/>
    <w:rsid w:val="001D7A92"/>
    <w:rsid w:val="001E0120"/>
    <w:rsid w:val="001E0A42"/>
    <w:rsid w:val="001E0EEA"/>
    <w:rsid w:val="001E1F5C"/>
    <w:rsid w:val="001E300F"/>
    <w:rsid w:val="001E3865"/>
    <w:rsid w:val="001E6687"/>
    <w:rsid w:val="001E70A8"/>
    <w:rsid w:val="001F00DE"/>
    <w:rsid w:val="001F0AB3"/>
    <w:rsid w:val="001F1B7A"/>
    <w:rsid w:val="001F1C79"/>
    <w:rsid w:val="001F1E66"/>
    <w:rsid w:val="001F3A2F"/>
    <w:rsid w:val="001F3EEC"/>
    <w:rsid w:val="001F73A4"/>
    <w:rsid w:val="002006E0"/>
    <w:rsid w:val="00202527"/>
    <w:rsid w:val="002045C8"/>
    <w:rsid w:val="00204854"/>
    <w:rsid w:val="0020495C"/>
    <w:rsid w:val="002108F5"/>
    <w:rsid w:val="00212812"/>
    <w:rsid w:val="0021289B"/>
    <w:rsid w:val="00214575"/>
    <w:rsid w:val="0021571C"/>
    <w:rsid w:val="0021748E"/>
    <w:rsid w:val="00220E43"/>
    <w:rsid w:val="002227DE"/>
    <w:rsid w:val="00223AE1"/>
    <w:rsid w:val="00226B27"/>
    <w:rsid w:val="00227E37"/>
    <w:rsid w:val="00231AD1"/>
    <w:rsid w:val="00232C29"/>
    <w:rsid w:val="00232C78"/>
    <w:rsid w:val="0023309A"/>
    <w:rsid w:val="0023488E"/>
    <w:rsid w:val="00234A5A"/>
    <w:rsid w:val="00235065"/>
    <w:rsid w:val="00235CA9"/>
    <w:rsid w:val="002362BD"/>
    <w:rsid w:val="00236EEA"/>
    <w:rsid w:val="0024038A"/>
    <w:rsid w:val="0024248F"/>
    <w:rsid w:val="002430E5"/>
    <w:rsid w:val="00246256"/>
    <w:rsid w:val="00246566"/>
    <w:rsid w:val="002471D7"/>
    <w:rsid w:val="00247EB0"/>
    <w:rsid w:val="002502A7"/>
    <w:rsid w:val="0025139D"/>
    <w:rsid w:val="00252AEC"/>
    <w:rsid w:val="00253034"/>
    <w:rsid w:val="00254F82"/>
    <w:rsid w:val="002562D8"/>
    <w:rsid w:val="0025731E"/>
    <w:rsid w:val="0026060C"/>
    <w:rsid w:val="00265B7E"/>
    <w:rsid w:val="00266CFA"/>
    <w:rsid w:val="00270A89"/>
    <w:rsid w:val="00270B40"/>
    <w:rsid w:val="00272FA2"/>
    <w:rsid w:val="002734DA"/>
    <w:rsid w:val="00274E46"/>
    <w:rsid w:val="00275357"/>
    <w:rsid w:val="00276335"/>
    <w:rsid w:val="00277586"/>
    <w:rsid w:val="0027765F"/>
    <w:rsid w:val="002808DB"/>
    <w:rsid w:val="002808EF"/>
    <w:rsid w:val="0028251A"/>
    <w:rsid w:val="0028256A"/>
    <w:rsid w:val="0028500C"/>
    <w:rsid w:val="002851C3"/>
    <w:rsid w:val="002903E0"/>
    <w:rsid w:val="0029158B"/>
    <w:rsid w:val="00291AD8"/>
    <w:rsid w:val="00292787"/>
    <w:rsid w:val="00292928"/>
    <w:rsid w:val="002936CD"/>
    <w:rsid w:val="00293857"/>
    <w:rsid w:val="002944CC"/>
    <w:rsid w:val="00294F31"/>
    <w:rsid w:val="002957A2"/>
    <w:rsid w:val="002A0AD4"/>
    <w:rsid w:val="002A4752"/>
    <w:rsid w:val="002A4C4A"/>
    <w:rsid w:val="002A625D"/>
    <w:rsid w:val="002A6B32"/>
    <w:rsid w:val="002B4A92"/>
    <w:rsid w:val="002C0F59"/>
    <w:rsid w:val="002C17BB"/>
    <w:rsid w:val="002C2AB8"/>
    <w:rsid w:val="002C45AC"/>
    <w:rsid w:val="002C45E1"/>
    <w:rsid w:val="002C484D"/>
    <w:rsid w:val="002D0486"/>
    <w:rsid w:val="002D1233"/>
    <w:rsid w:val="002D1E5D"/>
    <w:rsid w:val="002D28A7"/>
    <w:rsid w:val="002D554A"/>
    <w:rsid w:val="002D6305"/>
    <w:rsid w:val="002E30AA"/>
    <w:rsid w:val="002E41AB"/>
    <w:rsid w:val="002E7212"/>
    <w:rsid w:val="002F1F51"/>
    <w:rsid w:val="002F220D"/>
    <w:rsid w:val="002F2BF9"/>
    <w:rsid w:val="002F3036"/>
    <w:rsid w:val="002F4104"/>
    <w:rsid w:val="002F52A8"/>
    <w:rsid w:val="002F7437"/>
    <w:rsid w:val="002F7875"/>
    <w:rsid w:val="003009CB"/>
    <w:rsid w:val="00300B6B"/>
    <w:rsid w:val="00303C56"/>
    <w:rsid w:val="00304E35"/>
    <w:rsid w:val="00310155"/>
    <w:rsid w:val="003109AE"/>
    <w:rsid w:val="00314FB5"/>
    <w:rsid w:val="00315A26"/>
    <w:rsid w:val="003221C2"/>
    <w:rsid w:val="00324022"/>
    <w:rsid w:val="003241D0"/>
    <w:rsid w:val="00324808"/>
    <w:rsid w:val="0032499B"/>
    <w:rsid w:val="00324B80"/>
    <w:rsid w:val="00326146"/>
    <w:rsid w:val="00330572"/>
    <w:rsid w:val="00330B5F"/>
    <w:rsid w:val="0033287E"/>
    <w:rsid w:val="00333A63"/>
    <w:rsid w:val="00334015"/>
    <w:rsid w:val="00334D1D"/>
    <w:rsid w:val="00340D7F"/>
    <w:rsid w:val="00341294"/>
    <w:rsid w:val="00343DDC"/>
    <w:rsid w:val="00344361"/>
    <w:rsid w:val="00345DA0"/>
    <w:rsid w:val="0034648F"/>
    <w:rsid w:val="00347E49"/>
    <w:rsid w:val="003513FF"/>
    <w:rsid w:val="00356023"/>
    <w:rsid w:val="00357314"/>
    <w:rsid w:val="00357F91"/>
    <w:rsid w:val="003632DA"/>
    <w:rsid w:val="003635FA"/>
    <w:rsid w:val="003645F2"/>
    <w:rsid w:val="0036467C"/>
    <w:rsid w:val="00367F5A"/>
    <w:rsid w:val="00370253"/>
    <w:rsid w:val="00371EA9"/>
    <w:rsid w:val="003722DB"/>
    <w:rsid w:val="003724DB"/>
    <w:rsid w:val="00372CA8"/>
    <w:rsid w:val="00372CB4"/>
    <w:rsid w:val="0037322D"/>
    <w:rsid w:val="0037325F"/>
    <w:rsid w:val="0037344B"/>
    <w:rsid w:val="00377FDF"/>
    <w:rsid w:val="00381762"/>
    <w:rsid w:val="003820DF"/>
    <w:rsid w:val="00383EE0"/>
    <w:rsid w:val="003859F6"/>
    <w:rsid w:val="00386199"/>
    <w:rsid w:val="00391687"/>
    <w:rsid w:val="0039207C"/>
    <w:rsid w:val="00392254"/>
    <w:rsid w:val="003922B0"/>
    <w:rsid w:val="0039370F"/>
    <w:rsid w:val="003943D6"/>
    <w:rsid w:val="003947F4"/>
    <w:rsid w:val="003964BB"/>
    <w:rsid w:val="00396A45"/>
    <w:rsid w:val="003A1E00"/>
    <w:rsid w:val="003A229B"/>
    <w:rsid w:val="003A22A5"/>
    <w:rsid w:val="003A3283"/>
    <w:rsid w:val="003A4116"/>
    <w:rsid w:val="003A4EC8"/>
    <w:rsid w:val="003A6708"/>
    <w:rsid w:val="003B18FB"/>
    <w:rsid w:val="003B32E1"/>
    <w:rsid w:val="003B3F87"/>
    <w:rsid w:val="003B447C"/>
    <w:rsid w:val="003B7575"/>
    <w:rsid w:val="003B75D3"/>
    <w:rsid w:val="003C2855"/>
    <w:rsid w:val="003C417C"/>
    <w:rsid w:val="003C4324"/>
    <w:rsid w:val="003C66FF"/>
    <w:rsid w:val="003C6C68"/>
    <w:rsid w:val="003D15F7"/>
    <w:rsid w:val="003D4A6B"/>
    <w:rsid w:val="003D5AA7"/>
    <w:rsid w:val="003E01BB"/>
    <w:rsid w:val="003E0E29"/>
    <w:rsid w:val="003E1256"/>
    <w:rsid w:val="003E5425"/>
    <w:rsid w:val="003E71C1"/>
    <w:rsid w:val="003F5D05"/>
    <w:rsid w:val="0040022F"/>
    <w:rsid w:val="00400D7A"/>
    <w:rsid w:val="0041101E"/>
    <w:rsid w:val="00411AA5"/>
    <w:rsid w:val="00413139"/>
    <w:rsid w:val="00415602"/>
    <w:rsid w:val="00416476"/>
    <w:rsid w:val="00417BA3"/>
    <w:rsid w:val="0042023F"/>
    <w:rsid w:val="0042044F"/>
    <w:rsid w:val="00422599"/>
    <w:rsid w:val="00422FD4"/>
    <w:rsid w:val="00423717"/>
    <w:rsid w:val="00423F78"/>
    <w:rsid w:val="00424E12"/>
    <w:rsid w:val="00425A26"/>
    <w:rsid w:val="004265A8"/>
    <w:rsid w:val="00427FA8"/>
    <w:rsid w:val="004311BF"/>
    <w:rsid w:val="004317F2"/>
    <w:rsid w:val="00431AFD"/>
    <w:rsid w:val="00431B9A"/>
    <w:rsid w:val="00437E49"/>
    <w:rsid w:val="0044016A"/>
    <w:rsid w:val="00441F2B"/>
    <w:rsid w:val="00443206"/>
    <w:rsid w:val="0044448A"/>
    <w:rsid w:val="00445926"/>
    <w:rsid w:val="00445E19"/>
    <w:rsid w:val="00445F67"/>
    <w:rsid w:val="00446CC4"/>
    <w:rsid w:val="004505FA"/>
    <w:rsid w:val="00450E56"/>
    <w:rsid w:val="004515DB"/>
    <w:rsid w:val="00451792"/>
    <w:rsid w:val="00451D62"/>
    <w:rsid w:val="00455A78"/>
    <w:rsid w:val="004574F3"/>
    <w:rsid w:val="00464C7E"/>
    <w:rsid w:val="00464EA1"/>
    <w:rsid w:val="00465C05"/>
    <w:rsid w:val="00465DF4"/>
    <w:rsid w:val="00467D1C"/>
    <w:rsid w:val="00471103"/>
    <w:rsid w:val="00471C2A"/>
    <w:rsid w:val="00474EB6"/>
    <w:rsid w:val="0047598B"/>
    <w:rsid w:val="00475C45"/>
    <w:rsid w:val="00476750"/>
    <w:rsid w:val="00480471"/>
    <w:rsid w:val="004816FE"/>
    <w:rsid w:val="00482C73"/>
    <w:rsid w:val="00485C6A"/>
    <w:rsid w:val="00490E88"/>
    <w:rsid w:val="00491415"/>
    <w:rsid w:val="00493978"/>
    <w:rsid w:val="0049524D"/>
    <w:rsid w:val="004957E0"/>
    <w:rsid w:val="004A0178"/>
    <w:rsid w:val="004A0960"/>
    <w:rsid w:val="004A0EA3"/>
    <w:rsid w:val="004A74D7"/>
    <w:rsid w:val="004A7C9A"/>
    <w:rsid w:val="004B0A1D"/>
    <w:rsid w:val="004B2DDE"/>
    <w:rsid w:val="004B4DC2"/>
    <w:rsid w:val="004B646A"/>
    <w:rsid w:val="004B655D"/>
    <w:rsid w:val="004B730F"/>
    <w:rsid w:val="004B756D"/>
    <w:rsid w:val="004B7752"/>
    <w:rsid w:val="004C1E34"/>
    <w:rsid w:val="004C2F5D"/>
    <w:rsid w:val="004C3F22"/>
    <w:rsid w:val="004C5306"/>
    <w:rsid w:val="004C5CC8"/>
    <w:rsid w:val="004C709C"/>
    <w:rsid w:val="004D0515"/>
    <w:rsid w:val="004D406D"/>
    <w:rsid w:val="004D490B"/>
    <w:rsid w:val="004E0CD9"/>
    <w:rsid w:val="004E5258"/>
    <w:rsid w:val="004E6C03"/>
    <w:rsid w:val="004E7D05"/>
    <w:rsid w:val="004F1E62"/>
    <w:rsid w:val="004F27A1"/>
    <w:rsid w:val="004F44CE"/>
    <w:rsid w:val="004F4FC0"/>
    <w:rsid w:val="004F521A"/>
    <w:rsid w:val="004F544B"/>
    <w:rsid w:val="004F5660"/>
    <w:rsid w:val="004F71F9"/>
    <w:rsid w:val="0050377D"/>
    <w:rsid w:val="005045E9"/>
    <w:rsid w:val="00506974"/>
    <w:rsid w:val="00512DA7"/>
    <w:rsid w:val="0051342F"/>
    <w:rsid w:val="00513AEF"/>
    <w:rsid w:val="00521622"/>
    <w:rsid w:val="005228BE"/>
    <w:rsid w:val="00523A4B"/>
    <w:rsid w:val="005245B4"/>
    <w:rsid w:val="00524E42"/>
    <w:rsid w:val="00525831"/>
    <w:rsid w:val="005320BD"/>
    <w:rsid w:val="00532321"/>
    <w:rsid w:val="005328C3"/>
    <w:rsid w:val="00533241"/>
    <w:rsid w:val="005345DA"/>
    <w:rsid w:val="00534D2E"/>
    <w:rsid w:val="00534F2D"/>
    <w:rsid w:val="0054070F"/>
    <w:rsid w:val="005414B4"/>
    <w:rsid w:val="0054247A"/>
    <w:rsid w:val="00543CAB"/>
    <w:rsid w:val="00546CCA"/>
    <w:rsid w:val="0054726A"/>
    <w:rsid w:val="005541D4"/>
    <w:rsid w:val="0055432B"/>
    <w:rsid w:val="00554816"/>
    <w:rsid w:val="00554A85"/>
    <w:rsid w:val="0055529B"/>
    <w:rsid w:val="005554C1"/>
    <w:rsid w:val="00557C7C"/>
    <w:rsid w:val="00560A95"/>
    <w:rsid w:val="0056350A"/>
    <w:rsid w:val="005639E9"/>
    <w:rsid w:val="00564784"/>
    <w:rsid w:val="00565A23"/>
    <w:rsid w:val="00567CD5"/>
    <w:rsid w:val="00571084"/>
    <w:rsid w:val="00571CB0"/>
    <w:rsid w:val="00572954"/>
    <w:rsid w:val="00573329"/>
    <w:rsid w:val="005741F6"/>
    <w:rsid w:val="005751C8"/>
    <w:rsid w:val="005756EF"/>
    <w:rsid w:val="0057623B"/>
    <w:rsid w:val="005764B6"/>
    <w:rsid w:val="0057795C"/>
    <w:rsid w:val="005810B2"/>
    <w:rsid w:val="00581FA0"/>
    <w:rsid w:val="005827B0"/>
    <w:rsid w:val="00582FDC"/>
    <w:rsid w:val="00584618"/>
    <w:rsid w:val="0058539C"/>
    <w:rsid w:val="00585562"/>
    <w:rsid w:val="00585716"/>
    <w:rsid w:val="005866EE"/>
    <w:rsid w:val="005877A8"/>
    <w:rsid w:val="00590140"/>
    <w:rsid w:val="00590EB4"/>
    <w:rsid w:val="0059194B"/>
    <w:rsid w:val="00593FC3"/>
    <w:rsid w:val="00594025"/>
    <w:rsid w:val="0059544F"/>
    <w:rsid w:val="00596C4A"/>
    <w:rsid w:val="005A0CD5"/>
    <w:rsid w:val="005A2215"/>
    <w:rsid w:val="005A2DA9"/>
    <w:rsid w:val="005A3D06"/>
    <w:rsid w:val="005A5BE8"/>
    <w:rsid w:val="005A7832"/>
    <w:rsid w:val="005A7981"/>
    <w:rsid w:val="005B0546"/>
    <w:rsid w:val="005B14BA"/>
    <w:rsid w:val="005B215F"/>
    <w:rsid w:val="005B28E4"/>
    <w:rsid w:val="005B2C04"/>
    <w:rsid w:val="005B394E"/>
    <w:rsid w:val="005B428B"/>
    <w:rsid w:val="005B75F7"/>
    <w:rsid w:val="005C2F13"/>
    <w:rsid w:val="005C4FF3"/>
    <w:rsid w:val="005C5EB4"/>
    <w:rsid w:val="005C61AF"/>
    <w:rsid w:val="005C6773"/>
    <w:rsid w:val="005C7E81"/>
    <w:rsid w:val="005D02BB"/>
    <w:rsid w:val="005D22CF"/>
    <w:rsid w:val="005D30E6"/>
    <w:rsid w:val="005D4986"/>
    <w:rsid w:val="005D4B5B"/>
    <w:rsid w:val="005D5138"/>
    <w:rsid w:val="005D5BA1"/>
    <w:rsid w:val="005D5CC1"/>
    <w:rsid w:val="005D61D6"/>
    <w:rsid w:val="005D7501"/>
    <w:rsid w:val="005E0C5D"/>
    <w:rsid w:val="005E1527"/>
    <w:rsid w:val="005E1AED"/>
    <w:rsid w:val="005E27B3"/>
    <w:rsid w:val="005E3B48"/>
    <w:rsid w:val="005E4381"/>
    <w:rsid w:val="005E6A7B"/>
    <w:rsid w:val="005F0410"/>
    <w:rsid w:val="005F12E0"/>
    <w:rsid w:val="005F3B73"/>
    <w:rsid w:val="005F54C8"/>
    <w:rsid w:val="005F6BB0"/>
    <w:rsid w:val="005F7AF1"/>
    <w:rsid w:val="0060026C"/>
    <w:rsid w:val="0060158F"/>
    <w:rsid w:val="00602CB0"/>
    <w:rsid w:val="00605734"/>
    <w:rsid w:val="00605D53"/>
    <w:rsid w:val="006074CE"/>
    <w:rsid w:val="006117DB"/>
    <w:rsid w:val="00612424"/>
    <w:rsid w:val="006160B8"/>
    <w:rsid w:val="006162B1"/>
    <w:rsid w:val="006176A3"/>
    <w:rsid w:val="0062171E"/>
    <w:rsid w:val="0062245A"/>
    <w:rsid w:val="006228D2"/>
    <w:rsid w:val="00623242"/>
    <w:rsid w:val="006243F0"/>
    <w:rsid w:val="006269EC"/>
    <w:rsid w:val="00626BF2"/>
    <w:rsid w:val="00631C06"/>
    <w:rsid w:val="006321E6"/>
    <w:rsid w:val="00632374"/>
    <w:rsid w:val="006338D3"/>
    <w:rsid w:val="0063438E"/>
    <w:rsid w:val="00635381"/>
    <w:rsid w:val="00635B4B"/>
    <w:rsid w:val="00635DC6"/>
    <w:rsid w:val="00640CC4"/>
    <w:rsid w:val="006426AB"/>
    <w:rsid w:val="00642C8A"/>
    <w:rsid w:val="0064556C"/>
    <w:rsid w:val="00645CED"/>
    <w:rsid w:val="006468C1"/>
    <w:rsid w:val="00651A01"/>
    <w:rsid w:val="00655D82"/>
    <w:rsid w:val="006577E7"/>
    <w:rsid w:val="006608F2"/>
    <w:rsid w:val="006650F9"/>
    <w:rsid w:val="006661BA"/>
    <w:rsid w:val="00672688"/>
    <w:rsid w:val="00672749"/>
    <w:rsid w:val="00675ED8"/>
    <w:rsid w:val="00676147"/>
    <w:rsid w:val="006763C4"/>
    <w:rsid w:val="006777F7"/>
    <w:rsid w:val="006810AE"/>
    <w:rsid w:val="0068197C"/>
    <w:rsid w:val="00681E90"/>
    <w:rsid w:val="00682E83"/>
    <w:rsid w:val="00683397"/>
    <w:rsid w:val="00685544"/>
    <w:rsid w:val="006866A9"/>
    <w:rsid w:val="00687F95"/>
    <w:rsid w:val="006906C0"/>
    <w:rsid w:val="006909E4"/>
    <w:rsid w:val="0069184F"/>
    <w:rsid w:val="00692769"/>
    <w:rsid w:val="00695BFB"/>
    <w:rsid w:val="006960F3"/>
    <w:rsid w:val="0069700F"/>
    <w:rsid w:val="00697241"/>
    <w:rsid w:val="006A0059"/>
    <w:rsid w:val="006A2B41"/>
    <w:rsid w:val="006A2E20"/>
    <w:rsid w:val="006A6404"/>
    <w:rsid w:val="006A79CF"/>
    <w:rsid w:val="006B1774"/>
    <w:rsid w:val="006B18C9"/>
    <w:rsid w:val="006B323A"/>
    <w:rsid w:val="006B34EB"/>
    <w:rsid w:val="006B3C52"/>
    <w:rsid w:val="006B4A7B"/>
    <w:rsid w:val="006B59CD"/>
    <w:rsid w:val="006B60D8"/>
    <w:rsid w:val="006B6695"/>
    <w:rsid w:val="006B6C28"/>
    <w:rsid w:val="006B7FD1"/>
    <w:rsid w:val="006C165E"/>
    <w:rsid w:val="006C30E5"/>
    <w:rsid w:val="006C3C21"/>
    <w:rsid w:val="006C7E36"/>
    <w:rsid w:val="006D02EF"/>
    <w:rsid w:val="006D3C92"/>
    <w:rsid w:val="006D65E4"/>
    <w:rsid w:val="006E181D"/>
    <w:rsid w:val="006E1989"/>
    <w:rsid w:val="006E3690"/>
    <w:rsid w:val="006E4383"/>
    <w:rsid w:val="006E59DD"/>
    <w:rsid w:val="006E60F8"/>
    <w:rsid w:val="006E612B"/>
    <w:rsid w:val="006E7EA8"/>
    <w:rsid w:val="006F2EF2"/>
    <w:rsid w:val="006F3854"/>
    <w:rsid w:val="006F3ECF"/>
    <w:rsid w:val="006F3F19"/>
    <w:rsid w:val="006F6C0D"/>
    <w:rsid w:val="006F779B"/>
    <w:rsid w:val="006F7D10"/>
    <w:rsid w:val="007013E4"/>
    <w:rsid w:val="007032A1"/>
    <w:rsid w:val="00703916"/>
    <w:rsid w:val="00705C5F"/>
    <w:rsid w:val="007079B2"/>
    <w:rsid w:val="0071123F"/>
    <w:rsid w:val="00711593"/>
    <w:rsid w:val="00711E6F"/>
    <w:rsid w:val="007124B1"/>
    <w:rsid w:val="00713FDB"/>
    <w:rsid w:val="0071594E"/>
    <w:rsid w:val="0072290A"/>
    <w:rsid w:val="00722C19"/>
    <w:rsid w:val="00722C93"/>
    <w:rsid w:val="00723538"/>
    <w:rsid w:val="00723BBB"/>
    <w:rsid w:val="00730B0D"/>
    <w:rsid w:val="007312FE"/>
    <w:rsid w:val="00731B9B"/>
    <w:rsid w:val="0073349B"/>
    <w:rsid w:val="00734418"/>
    <w:rsid w:val="0073443B"/>
    <w:rsid w:val="0073477E"/>
    <w:rsid w:val="007348B4"/>
    <w:rsid w:val="007350B6"/>
    <w:rsid w:val="00735E45"/>
    <w:rsid w:val="0074131E"/>
    <w:rsid w:val="00741A28"/>
    <w:rsid w:val="007448E1"/>
    <w:rsid w:val="00744C88"/>
    <w:rsid w:val="00747208"/>
    <w:rsid w:val="00750A9C"/>
    <w:rsid w:val="00751418"/>
    <w:rsid w:val="0075337E"/>
    <w:rsid w:val="007535B2"/>
    <w:rsid w:val="007536FB"/>
    <w:rsid w:val="00753A72"/>
    <w:rsid w:val="00754420"/>
    <w:rsid w:val="00756817"/>
    <w:rsid w:val="007575BA"/>
    <w:rsid w:val="007577EE"/>
    <w:rsid w:val="007602FF"/>
    <w:rsid w:val="00760776"/>
    <w:rsid w:val="0076090D"/>
    <w:rsid w:val="007626A0"/>
    <w:rsid w:val="007640A3"/>
    <w:rsid w:val="00764A87"/>
    <w:rsid w:val="00765EC9"/>
    <w:rsid w:val="00767282"/>
    <w:rsid w:val="00770320"/>
    <w:rsid w:val="00770991"/>
    <w:rsid w:val="00770ABD"/>
    <w:rsid w:val="00770E48"/>
    <w:rsid w:val="00771127"/>
    <w:rsid w:val="0077313B"/>
    <w:rsid w:val="00775E86"/>
    <w:rsid w:val="00776049"/>
    <w:rsid w:val="007765C1"/>
    <w:rsid w:val="00776729"/>
    <w:rsid w:val="00781C9B"/>
    <w:rsid w:val="007860B7"/>
    <w:rsid w:val="007864E4"/>
    <w:rsid w:val="00786EB0"/>
    <w:rsid w:val="0078727B"/>
    <w:rsid w:val="00787784"/>
    <w:rsid w:val="00790294"/>
    <w:rsid w:val="00790457"/>
    <w:rsid w:val="00790904"/>
    <w:rsid w:val="0079178C"/>
    <w:rsid w:val="0079368F"/>
    <w:rsid w:val="007A18D3"/>
    <w:rsid w:val="007A1B0B"/>
    <w:rsid w:val="007A27B4"/>
    <w:rsid w:val="007A2C2F"/>
    <w:rsid w:val="007A4289"/>
    <w:rsid w:val="007A4831"/>
    <w:rsid w:val="007A6DDA"/>
    <w:rsid w:val="007B3761"/>
    <w:rsid w:val="007B39EE"/>
    <w:rsid w:val="007B4F3B"/>
    <w:rsid w:val="007B5548"/>
    <w:rsid w:val="007B59D1"/>
    <w:rsid w:val="007B633B"/>
    <w:rsid w:val="007B7073"/>
    <w:rsid w:val="007C019E"/>
    <w:rsid w:val="007C13B4"/>
    <w:rsid w:val="007C15AE"/>
    <w:rsid w:val="007C2F31"/>
    <w:rsid w:val="007C3BF1"/>
    <w:rsid w:val="007C5AF7"/>
    <w:rsid w:val="007C5E19"/>
    <w:rsid w:val="007D14F6"/>
    <w:rsid w:val="007D1C7C"/>
    <w:rsid w:val="007D220D"/>
    <w:rsid w:val="007D4226"/>
    <w:rsid w:val="007D5696"/>
    <w:rsid w:val="007D728D"/>
    <w:rsid w:val="007D75ED"/>
    <w:rsid w:val="007D7C28"/>
    <w:rsid w:val="007E0F98"/>
    <w:rsid w:val="007E30AD"/>
    <w:rsid w:val="007E3ACD"/>
    <w:rsid w:val="007E5967"/>
    <w:rsid w:val="007E5A6C"/>
    <w:rsid w:val="007E6BDA"/>
    <w:rsid w:val="007E73CA"/>
    <w:rsid w:val="007E7EE2"/>
    <w:rsid w:val="007F0579"/>
    <w:rsid w:val="007F1BEA"/>
    <w:rsid w:val="007F1E11"/>
    <w:rsid w:val="007F23D4"/>
    <w:rsid w:val="007F2859"/>
    <w:rsid w:val="007F3E7C"/>
    <w:rsid w:val="007F3FAB"/>
    <w:rsid w:val="00801D93"/>
    <w:rsid w:val="008028C1"/>
    <w:rsid w:val="00802A18"/>
    <w:rsid w:val="00802E44"/>
    <w:rsid w:val="0080585F"/>
    <w:rsid w:val="00806C8B"/>
    <w:rsid w:val="00807DF8"/>
    <w:rsid w:val="0081180F"/>
    <w:rsid w:val="00815093"/>
    <w:rsid w:val="008173D4"/>
    <w:rsid w:val="008177C8"/>
    <w:rsid w:val="0082021D"/>
    <w:rsid w:val="0082199C"/>
    <w:rsid w:val="008226AE"/>
    <w:rsid w:val="008226EF"/>
    <w:rsid w:val="00825BB1"/>
    <w:rsid w:val="0083065A"/>
    <w:rsid w:val="00830A37"/>
    <w:rsid w:val="00830A69"/>
    <w:rsid w:val="00831972"/>
    <w:rsid w:val="00831EB2"/>
    <w:rsid w:val="00833BC0"/>
    <w:rsid w:val="008371E6"/>
    <w:rsid w:val="00842EFC"/>
    <w:rsid w:val="008459D0"/>
    <w:rsid w:val="008463C9"/>
    <w:rsid w:val="0084724A"/>
    <w:rsid w:val="00851E04"/>
    <w:rsid w:val="00853BCA"/>
    <w:rsid w:val="00854DD2"/>
    <w:rsid w:val="00854DD5"/>
    <w:rsid w:val="00855C1F"/>
    <w:rsid w:val="00855D07"/>
    <w:rsid w:val="00856264"/>
    <w:rsid w:val="00860FF4"/>
    <w:rsid w:val="008616FE"/>
    <w:rsid w:val="00861878"/>
    <w:rsid w:val="008635B2"/>
    <w:rsid w:val="00863F07"/>
    <w:rsid w:val="00864A2E"/>
    <w:rsid w:val="008655FF"/>
    <w:rsid w:val="00866095"/>
    <w:rsid w:val="00866721"/>
    <w:rsid w:val="0086717A"/>
    <w:rsid w:val="008758B3"/>
    <w:rsid w:val="008758D3"/>
    <w:rsid w:val="00880423"/>
    <w:rsid w:val="00881324"/>
    <w:rsid w:val="00881430"/>
    <w:rsid w:val="00881F37"/>
    <w:rsid w:val="00882A19"/>
    <w:rsid w:val="00882C01"/>
    <w:rsid w:val="00882E1B"/>
    <w:rsid w:val="00883018"/>
    <w:rsid w:val="00883069"/>
    <w:rsid w:val="00885E0E"/>
    <w:rsid w:val="00886FE0"/>
    <w:rsid w:val="00890F57"/>
    <w:rsid w:val="0089181F"/>
    <w:rsid w:val="00896E47"/>
    <w:rsid w:val="008A06C4"/>
    <w:rsid w:val="008A1D37"/>
    <w:rsid w:val="008A34C0"/>
    <w:rsid w:val="008A4599"/>
    <w:rsid w:val="008A487A"/>
    <w:rsid w:val="008A487B"/>
    <w:rsid w:val="008A6965"/>
    <w:rsid w:val="008B1D11"/>
    <w:rsid w:val="008B2D42"/>
    <w:rsid w:val="008B4230"/>
    <w:rsid w:val="008B49E6"/>
    <w:rsid w:val="008C073F"/>
    <w:rsid w:val="008C0B52"/>
    <w:rsid w:val="008C1B63"/>
    <w:rsid w:val="008C1DE8"/>
    <w:rsid w:val="008C1FFB"/>
    <w:rsid w:val="008C2A48"/>
    <w:rsid w:val="008C3D41"/>
    <w:rsid w:val="008C4423"/>
    <w:rsid w:val="008C5C2E"/>
    <w:rsid w:val="008C5CC4"/>
    <w:rsid w:val="008C6983"/>
    <w:rsid w:val="008D094A"/>
    <w:rsid w:val="008D1CB0"/>
    <w:rsid w:val="008D23AB"/>
    <w:rsid w:val="008D3009"/>
    <w:rsid w:val="008D607B"/>
    <w:rsid w:val="008E07E2"/>
    <w:rsid w:val="008E07E3"/>
    <w:rsid w:val="008E0A07"/>
    <w:rsid w:val="008E4EBC"/>
    <w:rsid w:val="008E659B"/>
    <w:rsid w:val="008E76D4"/>
    <w:rsid w:val="008F0A88"/>
    <w:rsid w:val="008F1B90"/>
    <w:rsid w:val="008F1E12"/>
    <w:rsid w:val="008F2ACA"/>
    <w:rsid w:val="008F78A1"/>
    <w:rsid w:val="0090272E"/>
    <w:rsid w:val="00902AA7"/>
    <w:rsid w:val="0090330D"/>
    <w:rsid w:val="00903503"/>
    <w:rsid w:val="00903508"/>
    <w:rsid w:val="00904884"/>
    <w:rsid w:val="00906E5B"/>
    <w:rsid w:val="00910FB4"/>
    <w:rsid w:val="00915016"/>
    <w:rsid w:val="00916A41"/>
    <w:rsid w:val="00917B9A"/>
    <w:rsid w:val="009200B4"/>
    <w:rsid w:val="00920984"/>
    <w:rsid w:val="0092126C"/>
    <w:rsid w:val="00922757"/>
    <w:rsid w:val="009236A8"/>
    <w:rsid w:val="009244B5"/>
    <w:rsid w:val="00924BE3"/>
    <w:rsid w:val="00924F75"/>
    <w:rsid w:val="0092611F"/>
    <w:rsid w:val="0092620E"/>
    <w:rsid w:val="009275A0"/>
    <w:rsid w:val="009276D6"/>
    <w:rsid w:val="0092783F"/>
    <w:rsid w:val="009308D5"/>
    <w:rsid w:val="009312AF"/>
    <w:rsid w:val="00931D4F"/>
    <w:rsid w:val="00932734"/>
    <w:rsid w:val="00932CAA"/>
    <w:rsid w:val="009339A9"/>
    <w:rsid w:val="00934CB5"/>
    <w:rsid w:val="00935B0D"/>
    <w:rsid w:val="009361D3"/>
    <w:rsid w:val="00937057"/>
    <w:rsid w:val="00940B52"/>
    <w:rsid w:val="00941997"/>
    <w:rsid w:val="0094206C"/>
    <w:rsid w:val="00942124"/>
    <w:rsid w:val="00942C09"/>
    <w:rsid w:val="009432B9"/>
    <w:rsid w:val="00943B14"/>
    <w:rsid w:val="00945007"/>
    <w:rsid w:val="00945297"/>
    <w:rsid w:val="009459CE"/>
    <w:rsid w:val="0095075A"/>
    <w:rsid w:val="00953428"/>
    <w:rsid w:val="009545C0"/>
    <w:rsid w:val="00955CE4"/>
    <w:rsid w:val="00960742"/>
    <w:rsid w:val="00963577"/>
    <w:rsid w:val="0096416E"/>
    <w:rsid w:val="00964B21"/>
    <w:rsid w:val="00964F5F"/>
    <w:rsid w:val="00964F79"/>
    <w:rsid w:val="00967170"/>
    <w:rsid w:val="00970A39"/>
    <w:rsid w:val="00970D49"/>
    <w:rsid w:val="0097378F"/>
    <w:rsid w:val="00980342"/>
    <w:rsid w:val="009803FE"/>
    <w:rsid w:val="00982223"/>
    <w:rsid w:val="0098249A"/>
    <w:rsid w:val="00982BF8"/>
    <w:rsid w:val="009847A3"/>
    <w:rsid w:val="009875D4"/>
    <w:rsid w:val="009908FA"/>
    <w:rsid w:val="00990934"/>
    <w:rsid w:val="0099137A"/>
    <w:rsid w:val="009927C7"/>
    <w:rsid w:val="009930ED"/>
    <w:rsid w:val="00993BC9"/>
    <w:rsid w:val="0099520C"/>
    <w:rsid w:val="00995AEA"/>
    <w:rsid w:val="009960A6"/>
    <w:rsid w:val="009A0A9F"/>
    <w:rsid w:val="009A15E2"/>
    <w:rsid w:val="009A1A5F"/>
    <w:rsid w:val="009A1EFC"/>
    <w:rsid w:val="009A273D"/>
    <w:rsid w:val="009A472C"/>
    <w:rsid w:val="009B1085"/>
    <w:rsid w:val="009B15DE"/>
    <w:rsid w:val="009B1C1B"/>
    <w:rsid w:val="009B1E2B"/>
    <w:rsid w:val="009C2198"/>
    <w:rsid w:val="009C3600"/>
    <w:rsid w:val="009C422B"/>
    <w:rsid w:val="009C4F26"/>
    <w:rsid w:val="009C6FB8"/>
    <w:rsid w:val="009C7BDF"/>
    <w:rsid w:val="009D2153"/>
    <w:rsid w:val="009D5668"/>
    <w:rsid w:val="009D6D2F"/>
    <w:rsid w:val="009D6FB7"/>
    <w:rsid w:val="009D7C32"/>
    <w:rsid w:val="009E0221"/>
    <w:rsid w:val="009E1EE8"/>
    <w:rsid w:val="009E2F2A"/>
    <w:rsid w:val="009F131F"/>
    <w:rsid w:val="009F2376"/>
    <w:rsid w:val="009F301A"/>
    <w:rsid w:val="009F45EF"/>
    <w:rsid w:val="009F501D"/>
    <w:rsid w:val="009F5518"/>
    <w:rsid w:val="009F6CDD"/>
    <w:rsid w:val="009F7E68"/>
    <w:rsid w:val="00A011E5"/>
    <w:rsid w:val="00A051E1"/>
    <w:rsid w:val="00A054A4"/>
    <w:rsid w:val="00A054B9"/>
    <w:rsid w:val="00A073D1"/>
    <w:rsid w:val="00A10769"/>
    <w:rsid w:val="00A10C0D"/>
    <w:rsid w:val="00A10D2F"/>
    <w:rsid w:val="00A11486"/>
    <w:rsid w:val="00A128D8"/>
    <w:rsid w:val="00A12986"/>
    <w:rsid w:val="00A12FD3"/>
    <w:rsid w:val="00A136DD"/>
    <w:rsid w:val="00A1398D"/>
    <w:rsid w:val="00A13BE0"/>
    <w:rsid w:val="00A1540B"/>
    <w:rsid w:val="00A1796E"/>
    <w:rsid w:val="00A20C07"/>
    <w:rsid w:val="00A21E33"/>
    <w:rsid w:val="00A23340"/>
    <w:rsid w:val="00A23E78"/>
    <w:rsid w:val="00A25C19"/>
    <w:rsid w:val="00A32C37"/>
    <w:rsid w:val="00A32F9D"/>
    <w:rsid w:val="00A356E6"/>
    <w:rsid w:val="00A371CF"/>
    <w:rsid w:val="00A41F45"/>
    <w:rsid w:val="00A44B7C"/>
    <w:rsid w:val="00A477E5"/>
    <w:rsid w:val="00A50629"/>
    <w:rsid w:val="00A51190"/>
    <w:rsid w:val="00A51554"/>
    <w:rsid w:val="00A531A9"/>
    <w:rsid w:val="00A54518"/>
    <w:rsid w:val="00A602F8"/>
    <w:rsid w:val="00A61053"/>
    <w:rsid w:val="00A61C0E"/>
    <w:rsid w:val="00A65F99"/>
    <w:rsid w:val="00A678E2"/>
    <w:rsid w:val="00A73994"/>
    <w:rsid w:val="00A74D1C"/>
    <w:rsid w:val="00A77423"/>
    <w:rsid w:val="00A77B06"/>
    <w:rsid w:val="00A82A06"/>
    <w:rsid w:val="00A8304A"/>
    <w:rsid w:val="00A83C0C"/>
    <w:rsid w:val="00A83E56"/>
    <w:rsid w:val="00A84848"/>
    <w:rsid w:val="00A8656D"/>
    <w:rsid w:val="00A9069B"/>
    <w:rsid w:val="00A95DA7"/>
    <w:rsid w:val="00A9646B"/>
    <w:rsid w:val="00A97018"/>
    <w:rsid w:val="00A97B33"/>
    <w:rsid w:val="00AA18D4"/>
    <w:rsid w:val="00AA3097"/>
    <w:rsid w:val="00AA433B"/>
    <w:rsid w:val="00AA51D2"/>
    <w:rsid w:val="00AB0373"/>
    <w:rsid w:val="00AB12BF"/>
    <w:rsid w:val="00AB2742"/>
    <w:rsid w:val="00AB32CF"/>
    <w:rsid w:val="00AB6CCB"/>
    <w:rsid w:val="00AB7985"/>
    <w:rsid w:val="00AC1514"/>
    <w:rsid w:val="00AC41C4"/>
    <w:rsid w:val="00AC4E0E"/>
    <w:rsid w:val="00AC53A8"/>
    <w:rsid w:val="00AC6EAA"/>
    <w:rsid w:val="00AD2B01"/>
    <w:rsid w:val="00AD34D0"/>
    <w:rsid w:val="00AD35F8"/>
    <w:rsid w:val="00AD3BBE"/>
    <w:rsid w:val="00AD4C39"/>
    <w:rsid w:val="00AD68A4"/>
    <w:rsid w:val="00AD6BCA"/>
    <w:rsid w:val="00AD7505"/>
    <w:rsid w:val="00AD78AF"/>
    <w:rsid w:val="00AE2657"/>
    <w:rsid w:val="00AE4CC2"/>
    <w:rsid w:val="00AE68FB"/>
    <w:rsid w:val="00AE6C0E"/>
    <w:rsid w:val="00AF14E2"/>
    <w:rsid w:val="00AF1C84"/>
    <w:rsid w:val="00AF2AB9"/>
    <w:rsid w:val="00AF2C0A"/>
    <w:rsid w:val="00AF3369"/>
    <w:rsid w:val="00AF6F71"/>
    <w:rsid w:val="00B028C7"/>
    <w:rsid w:val="00B02FA0"/>
    <w:rsid w:val="00B049F6"/>
    <w:rsid w:val="00B06014"/>
    <w:rsid w:val="00B1119D"/>
    <w:rsid w:val="00B123C7"/>
    <w:rsid w:val="00B12873"/>
    <w:rsid w:val="00B130BA"/>
    <w:rsid w:val="00B13E27"/>
    <w:rsid w:val="00B144D2"/>
    <w:rsid w:val="00B153FD"/>
    <w:rsid w:val="00B1551F"/>
    <w:rsid w:val="00B16CBB"/>
    <w:rsid w:val="00B17700"/>
    <w:rsid w:val="00B17E78"/>
    <w:rsid w:val="00B21F85"/>
    <w:rsid w:val="00B23AC3"/>
    <w:rsid w:val="00B241F7"/>
    <w:rsid w:val="00B24B42"/>
    <w:rsid w:val="00B2523D"/>
    <w:rsid w:val="00B25FB6"/>
    <w:rsid w:val="00B26351"/>
    <w:rsid w:val="00B26522"/>
    <w:rsid w:val="00B27647"/>
    <w:rsid w:val="00B27E0D"/>
    <w:rsid w:val="00B300E0"/>
    <w:rsid w:val="00B30423"/>
    <w:rsid w:val="00B32BF7"/>
    <w:rsid w:val="00B33658"/>
    <w:rsid w:val="00B33BA8"/>
    <w:rsid w:val="00B33CBA"/>
    <w:rsid w:val="00B35EFF"/>
    <w:rsid w:val="00B36B25"/>
    <w:rsid w:val="00B36D65"/>
    <w:rsid w:val="00B40441"/>
    <w:rsid w:val="00B41109"/>
    <w:rsid w:val="00B43847"/>
    <w:rsid w:val="00B43F09"/>
    <w:rsid w:val="00B44985"/>
    <w:rsid w:val="00B5093E"/>
    <w:rsid w:val="00B50F5B"/>
    <w:rsid w:val="00B53479"/>
    <w:rsid w:val="00B53A93"/>
    <w:rsid w:val="00B54A55"/>
    <w:rsid w:val="00B5518B"/>
    <w:rsid w:val="00B5677F"/>
    <w:rsid w:val="00B57E31"/>
    <w:rsid w:val="00B60116"/>
    <w:rsid w:val="00B601B1"/>
    <w:rsid w:val="00B6080D"/>
    <w:rsid w:val="00B60A06"/>
    <w:rsid w:val="00B611A7"/>
    <w:rsid w:val="00B63A6E"/>
    <w:rsid w:val="00B63AA1"/>
    <w:rsid w:val="00B63BC0"/>
    <w:rsid w:val="00B66A76"/>
    <w:rsid w:val="00B66EBD"/>
    <w:rsid w:val="00B67B76"/>
    <w:rsid w:val="00B67EF5"/>
    <w:rsid w:val="00B743B4"/>
    <w:rsid w:val="00B74504"/>
    <w:rsid w:val="00B75548"/>
    <w:rsid w:val="00B77245"/>
    <w:rsid w:val="00B83D22"/>
    <w:rsid w:val="00B84568"/>
    <w:rsid w:val="00B847C5"/>
    <w:rsid w:val="00B85291"/>
    <w:rsid w:val="00B85829"/>
    <w:rsid w:val="00B85C67"/>
    <w:rsid w:val="00B86865"/>
    <w:rsid w:val="00B874BC"/>
    <w:rsid w:val="00B93D6F"/>
    <w:rsid w:val="00B9483F"/>
    <w:rsid w:val="00B96040"/>
    <w:rsid w:val="00B97D32"/>
    <w:rsid w:val="00BA006C"/>
    <w:rsid w:val="00BA14BA"/>
    <w:rsid w:val="00BA2919"/>
    <w:rsid w:val="00BA3EA4"/>
    <w:rsid w:val="00BA3EA9"/>
    <w:rsid w:val="00BA3FB6"/>
    <w:rsid w:val="00BA404F"/>
    <w:rsid w:val="00BA41AA"/>
    <w:rsid w:val="00BA4C0C"/>
    <w:rsid w:val="00BA4FC3"/>
    <w:rsid w:val="00BA5D30"/>
    <w:rsid w:val="00BA6393"/>
    <w:rsid w:val="00BB1CD1"/>
    <w:rsid w:val="00BB1FAA"/>
    <w:rsid w:val="00BB2020"/>
    <w:rsid w:val="00BB3603"/>
    <w:rsid w:val="00BB36B8"/>
    <w:rsid w:val="00BB3BD4"/>
    <w:rsid w:val="00BB5A09"/>
    <w:rsid w:val="00BB616D"/>
    <w:rsid w:val="00BB6234"/>
    <w:rsid w:val="00BB726F"/>
    <w:rsid w:val="00BB753B"/>
    <w:rsid w:val="00BB7B9E"/>
    <w:rsid w:val="00BC1E86"/>
    <w:rsid w:val="00BC2F12"/>
    <w:rsid w:val="00BC2FAB"/>
    <w:rsid w:val="00BC3A08"/>
    <w:rsid w:val="00BC40CA"/>
    <w:rsid w:val="00BC4302"/>
    <w:rsid w:val="00BC6F92"/>
    <w:rsid w:val="00BC70BE"/>
    <w:rsid w:val="00BC74F7"/>
    <w:rsid w:val="00BD0FE9"/>
    <w:rsid w:val="00BD2E2A"/>
    <w:rsid w:val="00BD34B7"/>
    <w:rsid w:val="00BD3652"/>
    <w:rsid w:val="00BD39DE"/>
    <w:rsid w:val="00BD400E"/>
    <w:rsid w:val="00BD43E5"/>
    <w:rsid w:val="00BD4558"/>
    <w:rsid w:val="00BE0A23"/>
    <w:rsid w:val="00BE1063"/>
    <w:rsid w:val="00BE7E75"/>
    <w:rsid w:val="00BF26E8"/>
    <w:rsid w:val="00BF2E7F"/>
    <w:rsid w:val="00BF79D4"/>
    <w:rsid w:val="00C01037"/>
    <w:rsid w:val="00C014F1"/>
    <w:rsid w:val="00C02368"/>
    <w:rsid w:val="00C0319D"/>
    <w:rsid w:val="00C0504B"/>
    <w:rsid w:val="00C11337"/>
    <w:rsid w:val="00C12ADF"/>
    <w:rsid w:val="00C15D67"/>
    <w:rsid w:val="00C179AF"/>
    <w:rsid w:val="00C17FEE"/>
    <w:rsid w:val="00C208FC"/>
    <w:rsid w:val="00C2091C"/>
    <w:rsid w:val="00C2142B"/>
    <w:rsid w:val="00C216EB"/>
    <w:rsid w:val="00C224F2"/>
    <w:rsid w:val="00C2452B"/>
    <w:rsid w:val="00C24595"/>
    <w:rsid w:val="00C256D5"/>
    <w:rsid w:val="00C3012A"/>
    <w:rsid w:val="00C3105D"/>
    <w:rsid w:val="00C31D2F"/>
    <w:rsid w:val="00C3274A"/>
    <w:rsid w:val="00C32E3B"/>
    <w:rsid w:val="00C3321E"/>
    <w:rsid w:val="00C369D3"/>
    <w:rsid w:val="00C37356"/>
    <w:rsid w:val="00C37C23"/>
    <w:rsid w:val="00C40A12"/>
    <w:rsid w:val="00C40DA3"/>
    <w:rsid w:val="00C41909"/>
    <w:rsid w:val="00C4398C"/>
    <w:rsid w:val="00C4480A"/>
    <w:rsid w:val="00C47812"/>
    <w:rsid w:val="00C50BAB"/>
    <w:rsid w:val="00C5211C"/>
    <w:rsid w:val="00C53B3B"/>
    <w:rsid w:val="00C54DE8"/>
    <w:rsid w:val="00C60461"/>
    <w:rsid w:val="00C6050B"/>
    <w:rsid w:val="00C609D5"/>
    <w:rsid w:val="00C619FF"/>
    <w:rsid w:val="00C63757"/>
    <w:rsid w:val="00C63D07"/>
    <w:rsid w:val="00C64FA4"/>
    <w:rsid w:val="00C6597B"/>
    <w:rsid w:val="00C737BA"/>
    <w:rsid w:val="00C73B78"/>
    <w:rsid w:val="00C73D54"/>
    <w:rsid w:val="00C75EEF"/>
    <w:rsid w:val="00C772FE"/>
    <w:rsid w:val="00C80A32"/>
    <w:rsid w:val="00C80F2B"/>
    <w:rsid w:val="00C812EB"/>
    <w:rsid w:val="00C81B43"/>
    <w:rsid w:val="00C81BB9"/>
    <w:rsid w:val="00C82B01"/>
    <w:rsid w:val="00C83DDA"/>
    <w:rsid w:val="00C85891"/>
    <w:rsid w:val="00C86024"/>
    <w:rsid w:val="00C87F49"/>
    <w:rsid w:val="00C9009E"/>
    <w:rsid w:val="00C90559"/>
    <w:rsid w:val="00C90C97"/>
    <w:rsid w:val="00C92A47"/>
    <w:rsid w:val="00C92FD0"/>
    <w:rsid w:val="00C9312B"/>
    <w:rsid w:val="00C939D6"/>
    <w:rsid w:val="00C93B61"/>
    <w:rsid w:val="00C93F3E"/>
    <w:rsid w:val="00C9551F"/>
    <w:rsid w:val="00C957F6"/>
    <w:rsid w:val="00C97271"/>
    <w:rsid w:val="00CA2EF7"/>
    <w:rsid w:val="00CA3DA6"/>
    <w:rsid w:val="00CA542E"/>
    <w:rsid w:val="00CA73B3"/>
    <w:rsid w:val="00CA7410"/>
    <w:rsid w:val="00CA7572"/>
    <w:rsid w:val="00CA7F9D"/>
    <w:rsid w:val="00CB0B50"/>
    <w:rsid w:val="00CB0EAC"/>
    <w:rsid w:val="00CB2444"/>
    <w:rsid w:val="00CB6B42"/>
    <w:rsid w:val="00CB79BE"/>
    <w:rsid w:val="00CB7D46"/>
    <w:rsid w:val="00CC0053"/>
    <w:rsid w:val="00CC00DD"/>
    <w:rsid w:val="00CC243C"/>
    <w:rsid w:val="00CC3295"/>
    <w:rsid w:val="00CC3D55"/>
    <w:rsid w:val="00CC5085"/>
    <w:rsid w:val="00CC5845"/>
    <w:rsid w:val="00CC786F"/>
    <w:rsid w:val="00CD07DE"/>
    <w:rsid w:val="00CD0970"/>
    <w:rsid w:val="00CD114D"/>
    <w:rsid w:val="00CD1760"/>
    <w:rsid w:val="00CD17C5"/>
    <w:rsid w:val="00CD17D4"/>
    <w:rsid w:val="00CD21DC"/>
    <w:rsid w:val="00CD24D2"/>
    <w:rsid w:val="00CD4615"/>
    <w:rsid w:val="00CD4F4A"/>
    <w:rsid w:val="00CD602B"/>
    <w:rsid w:val="00CE112A"/>
    <w:rsid w:val="00CE12E0"/>
    <w:rsid w:val="00CE244E"/>
    <w:rsid w:val="00CE2526"/>
    <w:rsid w:val="00CE2A41"/>
    <w:rsid w:val="00CE4948"/>
    <w:rsid w:val="00CE56FA"/>
    <w:rsid w:val="00CE66CB"/>
    <w:rsid w:val="00CE7324"/>
    <w:rsid w:val="00CF170A"/>
    <w:rsid w:val="00CF2016"/>
    <w:rsid w:val="00CF4055"/>
    <w:rsid w:val="00CF6433"/>
    <w:rsid w:val="00D01B8B"/>
    <w:rsid w:val="00D0205B"/>
    <w:rsid w:val="00D02291"/>
    <w:rsid w:val="00D0293A"/>
    <w:rsid w:val="00D036B8"/>
    <w:rsid w:val="00D03FE8"/>
    <w:rsid w:val="00D04260"/>
    <w:rsid w:val="00D0450D"/>
    <w:rsid w:val="00D05C9D"/>
    <w:rsid w:val="00D0799D"/>
    <w:rsid w:val="00D1202C"/>
    <w:rsid w:val="00D12CA0"/>
    <w:rsid w:val="00D12EA4"/>
    <w:rsid w:val="00D1616E"/>
    <w:rsid w:val="00D1707B"/>
    <w:rsid w:val="00D223F3"/>
    <w:rsid w:val="00D22570"/>
    <w:rsid w:val="00D22C01"/>
    <w:rsid w:val="00D24230"/>
    <w:rsid w:val="00D250C0"/>
    <w:rsid w:val="00D265B2"/>
    <w:rsid w:val="00D26CAD"/>
    <w:rsid w:val="00D271E5"/>
    <w:rsid w:val="00D30F41"/>
    <w:rsid w:val="00D30F95"/>
    <w:rsid w:val="00D319DD"/>
    <w:rsid w:val="00D34F63"/>
    <w:rsid w:val="00D36A03"/>
    <w:rsid w:val="00D36D0D"/>
    <w:rsid w:val="00D37EC7"/>
    <w:rsid w:val="00D4053C"/>
    <w:rsid w:val="00D41D35"/>
    <w:rsid w:val="00D426E3"/>
    <w:rsid w:val="00D436C0"/>
    <w:rsid w:val="00D455D2"/>
    <w:rsid w:val="00D47BDF"/>
    <w:rsid w:val="00D50155"/>
    <w:rsid w:val="00D50176"/>
    <w:rsid w:val="00D53ECF"/>
    <w:rsid w:val="00D542B1"/>
    <w:rsid w:val="00D55837"/>
    <w:rsid w:val="00D6087A"/>
    <w:rsid w:val="00D61288"/>
    <w:rsid w:val="00D61EFE"/>
    <w:rsid w:val="00D62D52"/>
    <w:rsid w:val="00D631C4"/>
    <w:rsid w:val="00D63D98"/>
    <w:rsid w:val="00D640FC"/>
    <w:rsid w:val="00D64927"/>
    <w:rsid w:val="00D649C4"/>
    <w:rsid w:val="00D652E0"/>
    <w:rsid w:val="00D658C6"/>
    <w:rsid w:val="00D66D9A"/>
    <w:rsid w:val="00D707BE"/>
    <w:rsid w:val="00D73872"/>
    <w:rsid w:val="00D75072"/>
    <w:rsid w:val="00D77B76"/>
    <w:rsid w:val="00D77EDA"/>
    <w:rsid w:val="00D8495B"/>
    <w:rsid w:val="00D852DE"/>
    <w:rsid w:val="00D8534A"/>
    <w:rsid w:val="00D86DDB"/>
    <w:rsid w:val="00D86E8E"/>
    <w:rsid w:val="00D87B4E"/>
    <w:rsid w:val="00D91E0F"/>
    <w:rsid w:val="00D92601"/>
    <w:rsid w:val="00D95A54"/>
    <w:rsid w:val="00D95FAA"/>
    <w:rsid w:val="00D96342"/>
    <w:rsid w:val="00D96961"/>
    <w:rsid w:val="00D97E78"/>
    <w:rsid w:val="00D97FB7"/>
    <w:rsid w:val="00DA10B9"/>
    <w:rsid w:val="00DA17B0"/>
    <w:rsid w:val="00DA2052"/>
    <w:rsid w:val="00DA4449"/>
    <w:rsid w:val="00DA615C"/>
    <w:rsid w:val="00DA6612"/>
    <w:rsid w:val="00DA69EE"/>
    <w:rsid w:val="00DB2C89"/>
    <w:rsid w:val="00DB2E86"/>
    <w:rsid w:val="00DB35EB"/>
    <w:rsid w:val="00DC39DC"/>
    <w:rsid w:val="00DC4B39"/>
    <w:rsid w:val="00DC4CBE"/>
    <w:rsid w:val="00DC60DF"/>
    <w:rsid w:val="00DC6E5B"/>
    <w:rsid w:val="00DC7654"/>
    <w:rsid w:val="00DC784E"/>
    <w:rsid w:val="00DD1DC2"/>
    <w:rsid w:val="00DD3DF3"/>
    <w:rsid w:val="00DD4628"/>
    <w:rsid w:val="00DD5EF2"/>
    <w:rsid w:val="00DD7186"/>
    <w:rsid w:val="00DD7F76"/>
    <w:rsid w:val="00DE06CE"/>
    <w:rsid w:val="00DE2416"/>
    <w:rsid w:val="00DE40CF"/>
    <w:rsid w:val="00DE70E4"/>
    <w:rsid w:val="00DE7441"/>
    <w:rsid w:val="00DE7764"/>
    <w:rsid w:val="00DF0A2C"/>
    <w:rsid w:val="00DF10A7"/>
    <w:rsid w:val="00DF3299"/>
    <w:rsid w:val="00DF7395"/>
    <w:rsid w:val="00DF7920"/>
    <w:rsid w:val="00E00D3B"/>
    <w:rsid w:val="00E03D41"/>
    <w:rsid w:val="00E044D3"/>
    <w:rsid w:val="00E06361"/>
    <w:rsid w:val="00E11219"/>
    <w:rsid w:val="00E12DAF"/>
    <w:rsid w:val="00E14A21"/>
    <w:rsid w:val="00E211D7"/>
    <w:rsid w:val="00E21451"/>
    <w:rsid w:val="00E22028"/>
    <w:rsid w:val="00E22F73"/>
    <w:rsid w:val="00E236B2"/>
    <w:rsid w:val="00E30640"/>
    <w:rsid w:val="00E3083D"/>
    <w:rsid w:val="00E30A01"/>
    <w:rsid w:val="00E31867"/>
    <w:rsid w:val="00E321BB"/>
    <w:rsid w:val="00E326AC"/>
    <w:rsid w:val="00E33168"/>
    <w:rsid w:val="00E33E96"/>
    <w:rsid w:val="00E34A05"/>
    <w:rsid w:val="00E3545A"/>
    <w:rsid w:val="00E36830"/>
    <w:rsid w:val="00E41B85"/>
    <w:rsid w:val="00E42D52"/>
    <w:rsid w:val="00E4563C"/>
    <w:rsid w:val="00E45D9D"/>
    <w:rsid w:val="00E45E2A"/>
    <w:rsid w:val="00E46A92"/>
    <w:rsid w:val="00E475C4"/>
    <w:rsid w:val="00E47DB4"/>
    <w:rsid w:val="00E52325"/>
    <w:rsid w:val="00E52E82"/>
    <w:rsid w:val="00E5553A"/>
    <w:rsid w:val="00E55E40"/>
    <w:rsid w:val="00E55ED6"/>
    <w:rsid w:val="00E5609C"/>
    <w:rsid w:val="00E5716A"/>
    <w:rsid w:val="00E604AA"/>
    <w:rsid w:val="00E615F0"/>
    <w:rsid w:val="00E630C8"/>
    <w:rsid w:val="00E638E4"/>
    <w:rsid w:val="00E64202"/>
    <w:rsid w:val="00E678C0"/>
    <w:rsid w:val="00E706CB"/>
    <w:rsid w:val="00E71882"/>
    <w:rsid w:val="00E75EDF"/>
    <w:rsid w:val="00E7782A"/>
    <w:rsid w:val="00E77EB2"/>
    <w:rsid w:val="00E85C12"/>
    <w:rsid w:val="00E85FF1"/>
    <w:rsid w:val="00E91D2B"/>
    <w:rsid w:val="00E91D5D"/>
    <w:rsid w:val="00E935BC"/>
    <w:rsid w:val="00E937CE"/>
    <w:rsid w:val="00E93CA4"/>
    <w:rsid w:val="00E9426B"/>
    <w:rsid w:val="00E962F6"/>
    <w:rsid w:val="00EA038D"/>
    <w:rsid w:val="00EA2511"/>
    <w:rsid w:val="00EA287B"/>
    <w:rsid w:val="00EA375D"/>
    <w:rsid w:val="00EA4437"/>
    <w:rsid w:val="00EB19EC"/>
    <w:rsid w:val="00EB4054"/>
    <w:rsid w:val="00EB7813"/>
    <w:rsid w:val="00EC1C2C"/>
    <w:rsid w:val="00EC1CF5"/>
    <w:rsid w:val="00EC27CA"/>
    <w:rsid w:val="00EC3B04"/>
    <w:rsid w:val="00EC45D9"/>
    <w:rsid w:val="00EC5895"/>
    <w:rsid w:val="00ED0396"/>
    <w:rsid w:val="00ED206B"/>
    <w:rsid w:val="00ED23B9"/>
    <w:rsid w:val="00ED29C9"/>
    <w:rsid w:val="00ED3819"/>
    <w:rsid w:val="00ED3A28"/>
    <w:rsid w:val="00ED56DA"/>
    <w:rsid w:val="00ED6F23"/>
    <w:rsid w:val="00ED7012"/>
    <w:rsid w:val="00EE1D11"/>
    <w:rsid w:val="00EE63A7"/>
    <w:rsid w:val="00EF0061"/>
    <w:rsid w:val="00EF0B9B"/>
    <w:rsid w:val="00EF1260"/>
    <w:rsid w:val="00EF14C6"/>
    <w:rsid w:val="00EF17A6"/>
    <w:rsid w:val="00EF3778"/>
    <w:rsid w:val="00EF37BE"/>
    <w:rsid w:val="00F02D97"/>
    <w:rsid w:val="00F03675"/>
    <w:rsid w:val="00F04319"/>
    <w:rsid w:val="00F05A01"/>
    <w:rsid w:val="00F06151"/>
    <w:rsid w:val="00F063EF"/>
    <w:rsid w:val="00F06961"/>
    <w:rsid w:val="00F13BD3"/>
    <w:rsid w:val="00F14787"/>
    <w:rsid w:val="00F14EFF"/>
    <w:rsid w:val="00F155BF"/>
    <w:rsid w:val="00F16D31"/>
    <w:rsid w:val="00F17573"/>
    <w:rsid w:val="00F20907"/>
    <w:rsid w:val="00F22073"/>
    <w:rsid w:val="00F22255"/>
    <w:rsid w:val="00F31462"/>
    <w:rsid w:val="00F3461E"/>
    <w:rsid w:val="00F35401"/>
    <w:rsid w:val="00F371B5"/>
    <w:rsid w:val="00F40A66"/>
    <w:rsid w:val="00F41705"/>
    <w:rsid w:val="00F42951"/>
    <w:rsid w:val="00F44A42"/>
    <w:rsid w:val="00F452BA"/>
    <w:rsid w:val="00F464A1"/>
    <w:rsid w:val="00F51F88"/>
    <w:rsid w:val="00F5222B"/>
    <w:rsid w:val="00F523E8"/>
    <w:rsid w:val="00F52542"/>
    <w:rsid w:val="00F53C43"/>
    <w:rsid w:val="00F55B7A"/>
    <w:rsid w:val="00F56AFF"/>
    <w:rsid w:val="00F63446"/>
    <w:rsid w:val="00F63952"/>
    <w:rsid w:val="00F63CCB"/>
    <w:rsid w:val="00F663EE"/>
    <w:rsid w:val="00F6756A"/>
    <w:rsid w:val="00F70B61"/>
    <w:rsid w:val="00F71D56"/>
    <w:rsid w:val="00F722F9"/>
    <w:rsid w:val="00F73777"/>
    <w:rsid w:val="00F73C96"/>
    <w:rsid w:val="00F73EC9"/>
    <w:rsid w:val="00F73F7F"/>
    <w:rsid w:val="00F74BFE"/>
    <w:rsid w:val="00F76F0C"/>
    <w:rsid w:val="00F7760B"/>
    <w:rsid w:val="00F805C9"/>
    <w:rsid w:val="00F81A98"/>
    <w:rsid w:val="00F82427"/>
    <w:rsid w:val="00F82607"/>
    <w:rsid w:val="00F83820"/>
    <w:rsid w:val="00F865AD"/>
    <w:rsid w:val="00F8728E"/>
    <w:rsid w:val="00F9057D"/>
    <w:rsid w:val="00F90EF2"/>
    <w:rsid w:val="00F91329"/>
    <w:rsid w:val="00F91D54"/>
    <w:rsid w:val="00F93376"/>
    <w:rsid w:val="00F947E1"/>
    <w:rsid w:val="00F96852"/>
    <w:rsid w:val="00F970D1"/>
    <w:rsid w:val="00F97248"/>
    <w:rsid w:val="00FA0728"/>
    <w:rsid w:val="00FA1190"/>
    <w:rsid w:val="00FA1D27"/>
    <w:rsid w:val="00FA30F3"/>
    <w:rsid w:val="00FA3871"/>
    <w:rsid w:val="00FA3B4B"/>
    <w:rsid w:val="00FA3C14"/>
    <w:rsid w:val="00FA5737"/>
    <w:rsid w:val="00FB0DE5"/>
    <w:rsid w:val="00FB2D63"/>
    <w:rsid w:val="00FB3819"/>
    <w:rsid w:val="00FB5375"/>
    <w:rsid w:val="00FB7BA8"/>
    <w:rsid w:val="00FC1877"/>
    <w:rsid w:val="00FC1D0C"/>
    <w:rsid w:val="00FC699E"/>
    <w:rsid w:val="00FC7CF5"/>
    <w:rsid w:val="00FC7FC3"/>
    <w:rsid w:val="00FD1B04"/>
    <w:rsid w:val="00FD2D98"/>
    <w:rsid w:val="00FD3CDA"/>
    <w:rsid w:val="00FD4CE9"/>
    <w:rsid w:val="00FD53F7"/>
    <w:rsid w:val="00FD5ADA"/>
    <w:rsid w:val="00FD5E26"/>
    <w:rsid w:val="00FD641C"/>
    <w:rsid w:val="00FD65A0"/>
    <w:rsid w:val="00FE0853"/>
    <w:rsid w:val="00FE18B8"/>
    <w:rsid w:val="00FE341E"/>
    <w:rsid w:val="00FE3BEB"/>
    <w:rsid w:val="00FE7D10"/>
    <w:rsid w:val="00FF1023"/>
    <w:rsid w:val="00FF17A6"/>
    <w:rsid w:val="00FF1CE9"/>
    <w:rsid w:val="00FF490C"/>
    <w:rsid w:val="00FF4956"/>
    <w:rsid w:val="00FF5702"/>
    <w:rsid w:val="00FF5A2A"/>
    <w:rsid w:val="00FF6E60"/>
    <w:rsid w:val="00FF701E"/>
    <w:rsid w:val="097E1006"/>
    <w:rsid w:val="0CE113DD"/>
    <w:rsid w:val="13E659EE"/>
    <w:rsid w:val="14983A52"/>
    <w:rsid w:val="1723341E"/>
    <w:rsid w:val="177D1295"/>
    <w:rsid w:val="1ED02EC0"/>
    <w:rsid w:val="213D28AF"/>
    <w:rsid w:val="252346B5"/>
    <w:rsid w:val="25544E92"/>
    <w:rsid w:val="25660478"/>
    <w:rsid w:val="2E520824"/>
    <w:rsid w:val="31086D15"/>
    <w:rsid w:val="311D57EE"/>
    <w:rsid w:val="330918AD"/>
    <w:rsid w:val="347234D3"/>
    <w:rsid w:val="3A404FE0"/>
    <w:rsid w:val="3F18213F"/>
    <w:rsid w:val="41D247D4"/>
    <w:rsid w:val="42DF0A26"/>
    <w:rsid w:val="44797CC9"/>
    <w:rsid w:val="49AB51A2"/>
    <w:rsid w:val="4D5C60EB"/>
    <w:rsid w:val="52E96D4A"/>
    <w:rsid w:val="540F49AC"/>
    <w:rsid w:val="55BC3B9A"/>
    <w:rsid w:val="56453AF1"/>
    <w:rsid w:val="5A020B38"/>
    <w:rsid w:val="5F177BAE"/>
    <w:rsid w:val="61AA185E"/>
    <w:rsid w:val="63613DF3"/>
    <w:rsid w:val="689F53EE"/>
    <w:rsid w:val="6AAD52BD"/>
    <w:rsid w:val="71D66152"/>
    <w:rsid w:val="7224211F"/>
    <w:rsid w:val="756141E1"/>
    <w:rsid w:val="76196E3B"/>
    <w:rsid w:val="76775E9B"/>
    <w:rsid w:val="7EBB3845"/>
    <w:rsid w:val="7F9E758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93DF377"/>
  <w15:docId w15:val="{5E0E52E8-7867-4C0A-AC90-AD5F2FDB1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uiPriority="0"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uiPriority="0"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uiPriority="0" w:qFormat="1"/>
    <w:lsdException w:name="Hyperlink" w:qFormat="1"/>
    <w:lsdException w:name="FollowedHyperlink" w:semiHidden="1" w:unhideWhenUsed="1"/>
    <w:lsdException w:name="Strong" w:uiPriority="22" w:qFormat="1"/>
    <w:lsdException w:name="Emphasis" w:uiPriority="20" w:qFormat="1"/>
    <w:lsdException w:name="Document Map"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next w:val="a"/>
    <w:link w:val="10"/>
    <w:qFormat/>
    <w:pPr>
      <w:keepNext/>
      <w:jc w:val="center"/>
      <w:outlineLvl w:val="0"/>
    </w:pPr>
    <w:rPr>
      <w:rFonts w:ascii="黑体"/>
      <w:b/>
      <w:kern w:val="2"/>
      <w:sz w:val="32"/>
      <w:szCs w:val="24"/>
    </w:rPr>
  </w:style>
  <w:style w:type="paragraph" w:styleId="2">
    <w:name w:val="heading 2"/>
    <w:basedOn w:val="a"/>
    <w:next w:val="a"/>
    <w:link w:val="20"/>
    <w:qFormat/>
    <w:pPr>
      <w:keepNext/>
      <w:keepLines/>
      <w:spacing w:before="260" w:after="260" w:line="415" w:lineRule="auto"/>
      <w:outlineLvl w:val="1"/>
    </w:pPr>
    <w:rPr>
      <w:rFonts w:ascii="Arial" w:eastAsiaTheme="majorEastAsia" w:hAnsi="Arial"/>
      <w:b/>
      <w:sz w:val="28"/>
    </w:rPr>
  </w:style>
  <w:style w:type="paragraph" w:styleId="3">
    <w:name w:val="heading 3"/>
    <w:basedOn w:val="a"/>
    <w:next w:val="a"/>
    <w:link w:val="30"/>
    <w:qFormat/>
    <w:pPr>
      <w:keepNext/>
      <w:keepLines/>
      <w:spacing w:before="260" w:after="260" w:line="415" w:lineRule="auto"/>
      <w:outlineLvl w:val="2"/>
    </w:pPr>
    <w:rPr>
      <w:b/>
      <w:sz w:val="32"/>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link w:val="a4"/>
    <w:uiPriority w:val="99"/>
    <w:qFormat/>
    <w:pPr>
      <w:autoSpaceDE w:val="0"/>
      <w:autoSpaceDN w:val="0"/>
      <w:adjustRightInd w:val="0"/>
      <w:ind w:firstLine="420"/>
    </w:pPr>
    <w:rPr>
      <w:rFonts w:ascii="宋体"/>
      <w:sz w:val="24"/>
    </w:rPr>
  </w:style>
  <w:style w:type="paragraph" w:styleId="a5">
    <w:name w:val="Document Map"/>
    <w:basedOn w:val="a"/>
    <w:link w:val="a6"/>
    <w:uiPriority w:val="99"/>
    <w:unhideWhenUsed/>
    <w:qFormat/>
    <w:rPr>
      <w:rFonts w:ascii="宋体" w:hAnsiTheme="minorHAnsi" w:cstheme="minorBidi"/>
      <w:sz w:val="18"/>
      <w:szCs w:val="18"/>
    </w:rPr>
  </w:style>
  <w:style w:type="paragraph" w:styleId="a7">
    <w:name w:val="annotation text"/>
    <w:basedOn w:val="a"/>
    <w:link w:val="a8"/>
    <w:unhideWhenUsed/>
    <w:qFormat/>
    <w:pPr>
      <w:jc w:val="left"/>
    </w:pPr>
  </w:style>
  <w:style w:type="paragraph" w:styleId="a9">
    <w:name w:val="Body Text"/>
    <w:next w:val="a"/>
    <w:link w:val="aa"/>
    <w:qFormat/>
    <w:pPr>
      <w:widowControl w:val="0"/>
      <w:spacing w:after="120"/>
      <w:jc w:val="both"/>
    </w:pPr>
    <w:rPr>
      <w:kern w:val="2"/>
      <w:sz w:val="21"/>
      <w:szCs w:val="24"/>
    </w:rPr>
  </w:style>
  <w:style w:type="paragraph" w:styleId="ab">
    <w:name w:val="Body Text Indent"/>
    <w:next w:val="a"/>
    <w:link w:val="ac"/>
    <w:qFormat/>
    <w:pPr>
      <w:widowControl w:val="0"/>
      <w:spacing w:line="440" w:lineRule="exact"/>
      <w:ind w:firstLineChars="196" w:firstLine="196"/>
      <w:jc w:val="both"/>
    </w:pPr>
    <w:rPr>
      <w:rFonts w:ascii="宋体" w:cs="Century"/>
      <w:spacing w:val="2"/>
      <w:kern w:val="2"/>
      <w:sz w:val="21"/>
      <w:szCs w:val="24"/>
    </w:rPr>
  </w:style>
  <w:style w:type="paragraph" w:styleId="ad">
    <w:name w:val="Block Text"/>
    <w:qFormat/>
    <w:pPr>
      <w:widowControl w:val="0"/>
      <w:adjustRightInd w:val="0"/>
      <w:ind w:left="420" w:right="33"/>
      <w:textAlignment w:val="baseline"/>
    </w:pPr>
    <w:rPr>
      <w:sz w:val="24"/>
    </w:rPr>
  </w:style>
  <w:style w:type="paragraph" w:styleId="ae">
    <w:name w:val="Plain Text"/>
    <w:basedOn w:val="a"/>
    <w:next w:val="a3"/>
    <w:link w:val="af"/>
    <w:uiPriority w:val="99"/>
    <w:qFormat/>
    <w:rPr>
      <w:rFonts w:ascii="宋体" w:eastAsiaTheme="minorEastAsia" w:hAnsi="宋体" w:cstheme="minorBidi"/>
      <w:sz w:val="26"/>
      <w:szCs w:val="22"/>
    </w:rPr>
  </w:style>
  <w:style w:type="paragraph" w:styleId="af0">
    <w:name w:val="Date"/>
    <w:next w:val="a"/>
    <w:link w:val="af1"/>
    <w:qFormat/>
    <w:pPr>
      <w:widowControl w:val="0"/>
      <w:jc w:val="both"/>
    </w:pPr>
    <w:rPr>
      <w:rFonts w:ascii="宋体" w:hAnsi="宋体"/>
      <w:kern w:val="2"/>
      <w:sz w:val="24"/>
    </w:rPr>
  </w:style>
  <w:style w:type="paragraph" w:styleId="21">
    <w:name w:val="Body Text Indent 2"/>
    <w:link w:val="22"/>
    <w:qFormat/>
    <w:pPr>
      <w:widowControl w:val="0"/>
      <w:spacing w:line="420" w:lineRule="exact"/>
      <w:ind w:firstLineChars="195" w:firstLine="195"/>
      <w:jc w:val="both"/>
    </w:pPr>
    <w:rPr>
      <w:kern w:val="2"/>
      <w:sz w:val="21"/>
      <w:szCs w:val="24"/>
    </w:rPr>
  </w:style>
  <w:style w:type="paragraph" w:styleId="af2">
    <w:name w:val="Balloon Text"/>
    <w:basedOn w:val="a"/>
    <w:link w:val="af3"/>
    <w:uiPriority w:val="99"/>
    <w:unhideWhenUsed/>
    <w:qFormat/>
    <w:rPr>
      <w:rFonts w:asciiTheme="minorHAnsi" w:hAnsiTheme="minorHAnsi" w:cstheme="minorBidi"/>
      <w:sz w:val="18"/>
      <w:szCs w:val="18"/>
    </w:rPr>
  </w:style>
  <w:style w:type="paragraph" w:styleId="af4">
    <w:name w:val="footer"/>
    <w:basedOn w:val="a"/>
    <w:link w:val="af5"/>
    <w:qFormat/>
    <w:pPr>
      <w:tabs>
        <w:tab w:val="center" w:pos="4153"/>
        <w:tab w:val="right" w:pos="8307"/>
      </w:tabs>
      <w:snapToGrid w:val="0"/>
      <w:jc w:val="left"/>
    </w:pPr>
    <w:rPr>
      <w:rFonts w:asciiTheme="minorHAnsi" w:hAnsiTheme="minorHAnsi" w:cstheme="minorBidi"/>
      <w:sz w:val="18"/>
      <w:szCs w:val="22"/>
    </w:rPr>
  </w:style>
  <w:style w:type="paragraph" w:styleId="af6">
    <w:name w:val="header"/>
    <w:basedOn w:val="a"/>
    <w:link w:val="af7"/>
    <w:qFormat/>
    <w:pPr>
      <w:pBdr>
        <w:bottom w:val="single" w:sz="6" w:space="1" w:color="auto"/>
      </w:pBdr>
      <w:tabs>
        <w:tab w:val="center" w:pos="4153"/>
        <w:tab w:val="right" w:pos="8307"/>
      </w:tabs>
      <w:snapToGrid w:val="0"/>
      <w:jc w:val="center"/>
    </w:pPr>
    <w:rPr>
      <w:sz w:val="18"/>
    </w:rPr>
  </w:style>
  <w:style w:type="paragraph" w:styleId="11">
    <w:name w:val="toc 1"/>
    <w:basedOn w:val="a"/>
    <w:next w:val="a"/>
    <w:uiPriority w:val="39"/>
    <w:unhideWhenUsed/>
    <w:qFormat/>
    <w:pPr>
      <w:tabs>
        <w:tab w:val="right" w:leader="dot" w:pos="8302"/>
      </w:tabs>
      <w:spacing w:before="360" w:after="360" w:line="480" w:lineRule="auto"/>
    </w:pPr>
    <w:rPr>
      <w:b/>
      <w:sz w:val="32"/>
    </w:rPr>
  </w:style>
  <w:style w:type="paragraph" w:styleId="41">
    <w:name w:val="toc 4"/>
    <w:basedOn w:val="a"/>
    <w:next w:val="a"/>
    <w:qFormat/>
    <w:pPr>
      <w:ind w:left="1260"/>
    </w:pPr>
  </w:style>
  <w:style w:type="paragraph" w:styleId="23">
    <w:name w:val="toc 2"/>
    <w:basedOn w:val="a"/>
    <w:next w:val="a"/>
    <w:uiPriority w:val="39"/>
    <w:unhideWhenUsed/>
    <w:qFormat/>
    <w:pPr>
      <w:spacing w:before="360" w:after="360" w:line="360" w:lineRule="auto"/>
      <w:ind w:leftChars="200" w:left="200"/>
    </w:pPr>
    <w:rPr>
      <w:sz w:val="28"/>
    </w:rPr>
  </w:style>
  <w:style w:type="paragraph" w:styleId="af8">
    <w:name w:val="Normal (Web)"/>
    <w:basedOn w:val="a"/>
    <w:qFormat/>
    <w:pPr>
      <w:spacing w:before="100" w:beforeAutospacing="1" w:after="100" w:afterAutospacing="1"/>
      <w:jc w:val="left"/>
    </w:pPr>
    <w:rPr>
      <w:rFonts w:ascii="Calibri" w:hAnsi="Calibri"/>
      <w:kern w:val="0"/>
      <w:sz w:val="24"/>
      <w:szCs w:val="24"/>
    </w:rPr>
  </w:style>
  <w:style w:type="paragraph" w:styleId="af9">
    <w:name w:val="annotation subject"/>
    <w:basedOn w:val="a7"/>
    <w:next w:val="a7"/>
    <w:link w:val="afa"/>
    <w:uiPriority w:val="99"/>
    <w:unhideWhenUsed/>
    <w:qFormat/>
    <w:rPr>
      <w:rFonts w:asciiTheme="minorHAnsi" w:hAnsiTheme="minorHAnsi" w:cstheme="minorBidi"/>
      <w:b/>
      <w:bCs/>
      <w:szCs w:val="22"/>
    </w:rPr>
  </w:style>
  <w:style w:type="table" w:styleId="af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0"/>
    <w:uiPriority w:val="22"/>
    <w:qFormat/>
    <w:rPr>
      <w:b/>
      <w:bCs/>
    </w:rPr>
  </w:style>
  <w:style w:type="character" w:styleId="afd">
    <w:name w:val="page number"/>
    <w:qFormat/>
  </w:style>
  <w:style w:type="character" w:styleId="afe">
    <w:name w:val="Hyperlink"/>
    <w:uiPriority w:val="99"/>
    <w:qFormat/>
    <w:rPr>
      <w:color w:val="0000FF"/>
      <w:u w:val="single"/>
    </w:rPr>
  </w:style>
  <w:style w:type="character" w:styleId="aff">
    <w:name w:val="annotation reference"/>
    <w:unhideWhenUsed/>
    <w:qFormat/>
    <w:rPr>
      <w:sz w:val="21"/>
      <w:szCs w:val="21"/>
    </w:rPr>
  </w:style>
  <w:style w:type="character" w:customStyle="1" w:styleId="10">
    <w:name w:val="标题 1 字符"/>
    <w:basedOn w:val="a0"/>
    <w:link w:val="1"/>
    <w:qFormat/>
    <w:rPr>
      <w:rFonts w:ascii="黑体" w:eastAsia="宋体" w:hAnsi="Times New Roman" w:cs="Times New Roman"/>
      <w:b/>
      <w:kern w:val="2"/>
      <w:sz w:val="32"/>
      <w:szCs w:val="24"/>
    </w:rPr>
  </w:style>
  <w:style w:type="character" w:customStyle="1" w:styleId="20">
    <w:name w:val="标题 2 字符"/>
    <w:basedOn w:val="a0"/>
    <w:link w:val="2"/>
    <w:qFormat/>
    <w:rPr>
      <w:rFonts w:ascii="Arial" w:eastAsiaTheme="majorEastAsia" w:hAnsi="Arial" w:cs="Times New Roman"/>
      <w:b/>
      <w:kern w:val="2"/>
      <w:sz w:val="28"/>
    </w:rPr>
  </w:style>
  <w:style w:type="character" w:customStyle="1" w:styleId="30">
    <w:name w:val="标题 3 字符"/>
    <w:basedOn w:val="a0"/>
    <w:link w:val="3"/>
    <w:qFormat/>
    <w:rPr>
      <w:rFonts w:ascii="Times New Roman" w:eastAsia="宋体" w:hAnsi="Times New Roman" w:cs="Times New Roman"/>
      <w:b/>
      <w:sz w:val="32"/>
      <w:szCs w:val="20"/>
    </w:rPr>
  </w:style>
  <w:style w:type="character" w:customStyle="1" w:styleId="Char">
    <w:name w:val="批注框文本 Char"/>
    <w:uiPriority w:val="99"/>
    <w:qFormat/>
    <w:rPr>
      <w:rFonts w:eastAsia="宋体"/>
      <w:sz w:val="18"/>
      <w:szCs w:val="18"/>
    </w:rPr>
  </w:style>
  <w:style w:type="character" w:customStyle="1" w:styleId="Char0">
    <w:name w:val="批注主题 Char"/>
    <w:uiPriority w:val="99"/>
    <w:qFormat/>
    <w:rPr>
      <w:rFonts w:eastAsia="宋体"/>
      <w:b/>
      <w:bCs/>
    </w:rPr>
  </w:style>
  <w:style w:type="character" w:customStyle="1" w:styleId="Char1">
    <w:name w:val="文档结构图 Char"/>
    <w:uiPriority w:val="99"/>
    <w:qFormat/>
    <w:rPr>
      <w:rFonts w:ascii="宋体" w:eastAsia="宋体"/>
      <w:sz w:val="18"/>
      <w:szCs w:val="18"/>
    </w:rPr>
  </w:style>
  <w:style w:type="character" w:customStyle="1" w:styleId="Char2">
    <w:name w:val="批注文字 Char"/>
    <w:semiHidden/>
    <w:qFormat/>
    <w:rPr>
      <w:rFonts w:eastAsia="宋体"/>
      <w:kern w:val="2"/>
      <w:sz w:val="21"/>
    </w:rPr>
  </w:style>
  <w:style w:type="character" w:customStyle="1" w:styleId="Char3">
    <w:name w:val="页脚 Char"/>
    <w:qFormat/>
    <w:rPr>
      <w:rFonts w:eastAsia="宋体"/>
      <w:sz w:val="18"/>
    </w:rPr>
  </w:style>
  <w:style w:type="character" w:customStyle="1" w:styleId="Char4">
    <w:name w:val="纯文本 Char"/>
    <w:qFormat/>
    <w:rPr>
      <w:rFonts w:ascii="宋体" w:hAnsi="宋体"/>
      <w:sz w:val="26"/>
    </w:rPr>
  </w:style>
  <w:style w:type="character" w:customStyle="1" w:styleId="a6">
    <w:name w:val="文档结构图 字符"/>
    <w:basedOn w:val="a0"/>
    <w:link w:val="a5"/>
    <w:uiPriority w:val="99"/>
    <w:semiHidden/>
    <w:qFormat/>
    <w:rPr>
      <w:rFonts w:ascii="宋体" w:eastAsia="宋体" w:hAnsi="Times New Roman" w:cs="Times New Roman"/>
      <w:sz w:val="18"/>
      <w:szCs w:val="18"/>
    </w:rPr>
  </w:style>
  <w:style w:type="character" w:customStyle="1" w:styleId="a8">
    <w:name w:val="批注文字 字符"/>
    <w:basedOn w:val="a0"/>
    <w:link w:val="a7"/>
    <w:uiPriority w:val="99"/>
    <w:semiHidden/>
    <w:qFormat/>
    <w:rPr>
      <w:rFonts w:ascii="Times New Roman" w:eastAsia="宋体" w:hAnsi="Times New Roman" w:cs="Times New Roman"/>
      <w:szCs w:val="20"/>
    </w:rPr>
  </w:style>
  <w:style w:type="character" w:customStyle="1" w:styleId="afa">
    <w:name w:val="批注主题 字符"/>
    <w:basedOn w:val="a8"/>
    <w:link w:val="af9"/>
    <w:uiPriority w:val="99"/>
    <w:semiHidden/>
    <w:qFormat/>
    <w:rPr>
      <w:rFonts w:ascii="Times New Roman" w:eastAsia="宋体" w:hAnsi="Times New Roman" w:cs="Times New Roman"/>
      <w:b/>
      <w:bCs/>
      <w:szCs w:val="20"/>
    </w:rPr>
  </w:style>
  <w:style w:type="character" w:customStyle="1" w:styleId="aa">
    <w:name w:val="正文文本 字符"/>
    <w:basedOn w:val="a0"/>
    <w:link w:val="a9"/>
    <w:qFormat/>
    <w:rPr>
      <w:rFonts w:ascii="Times New Roman" w:eastAsia="宋体" w:hAnsi="Times New Roman" w:cs="Times New Roman"/>
      <w:szCs w:val="24"/>
    </w:rPr>
  </w:style>
  <w:style w:type="character" w:customStyle="1" w:styleId="ac">
    <w:name w:val="正文文本缩进 字符"/>
    <w:basedOn w:val="a0"/>
    <w:link w:val="ab"/>
    <w:qFormat/>
    <w:rPr>
      <w:rFonts w:ascii="宋体" w:eastAsia="宋体" w:hAnsi="Times New Roman" w:cs="Century"/>
      <w:spacing w:val="2"/>
      <w:szCs w:val="24"/>
    </w:rPr>
  </w:style>
  <w:style w:type="character" w:customStyle="1" w:styleId="af">
    <w:name w:val="纯文本 字符"/>
    <w:basedOn w:val="a0"/>
    <w:link w:val="ae"/>
    <w:uiPriority w:val="99"/>
    <w:qFormat/>
    <w:rPr>
      <w:rFonts w:ascii="宋体" w:eastAsia="宋体" w:hAnsi="Courier New" w:cs="Courier New"/>
      <w:szCs w:val="21"/>
    </w:rPr>
  </w:style>
  <w:style w:type="character" w:customStyle="1" w:styleId="af1">
    <w:name w:val="日期 字符"/>
    <w:basedOn w:val="a0"/>
    <w:link w:val="af0"/>
    <w:qFormat/>
    <w:rPr>
      <w:rFonts w:ascii="宋体" w:eastAsia="宋体" w:hAnsi="宋体" w:cs="Times New Roman"/>
      <w:sz w:val="24"/>
      <w:szCs w:val="20"/>
    </w:rPr>
  </w:style>
  <w:style w:type="character" w:customStyle="1" w:styleId="22">
    <w:name w:val="正文文本缩进 2 字符"/>
    <w:basedOn w:val="a0"/>
    <w:link w:val="21"/>
    <w:qFormat/>
    <w:rPr>
      <w:rFonts w:ascii="Times New Roman" w:eastAsia="宋体" w:hAnsi="Times New Roman" w:cs="Times New Roman"/>
      <w:szCs w:val="24"/>
    </w:rPr>
  </w:style>
  <w:style w:type="character" w:customStyle="1" w:styleId="af3">
    <w:name w:val="批注框文本 字符"/>
    <w:basedOn w:val="a0"/>
    <w:link w:val="af2"/>
    <w:uiPriority w:val="99"/>
    <w:semiHidden/>
    <w:qFormat/>
    <w:rPr>
      <w:rFonts w:ascii="Times New Roman" w:eastAsia="宋体" w:hAnsi="Times New Roman" w:cs="Times New Roman"/>
      <w:sz w:val="18"/>
      <w:szCs w:val="18"/>
    </w:rPr>
  </w:style>
  <w:style w:type="character" w:customStyle="1" w:styleId="af5">
    <w:name w:val="页脚 字符"/>
    <w:basedOn w:val="a0"/>
    <w:link w:val="af4"/>
    <w:uiPriority w:val="99"/>
    <w:semiHidden/>
    <w:qFormat/>
    <w:rPr>
      <w:rFonts w:ascii="Times New Roman" w:eastAsia="宋体" w:hAnsi="Times New Roman" w:cs="Times New Roman"/>
      <w:sz w:val="18"/>
      <w:szCs w:val="18"/>
    </w:rPr>
  </w:style>
  <w:style w:type="character" w:customStyle="1" w:styleId="af7">
    <w:name w:val="页眉 字符"/>
    <w:basedOn w:val="a0"/>
    <w:link w:val="af6"/>
    <w:qFormat/>
    <w:rPr>
      <w:rFonts w:ascii="Times New Roman" w:eastAsia="宋体" w:hAnsi="Times New Roman" w:cs="Times New Roman"/>
      <w:sz w:val="18"/>
      <w:szCs w:val="20"/>
    </w:rPr>
  </w:style>
  <w:style w:type="paragraph" w:customStyle="1" w:styleId="12">
    <w:name w:val="列出段落1"/>
    <w:basedOn w:val="a"/>
    <w:uiPriority w:val="34"/>
    <w:qFormat/>
    <w:pPr>
      <w:ind w:firstLineChars="200" w:firstLine="420"/>
    </w:pPr>
  </w:style>
  <w:style w:type="paragraph" w:customStyle="1" w:styleId="13">
    <w:name w:val="纯文本1"/>
    <w:next w:val="41"/>
    <w:qFormat/>
    <w:pPr>
      <w:widowControl w:val="0"/>
      <w:adjustRightInd w:val="0"/>
      <w:jc w:val="both"/>
      <w:textAlignment w:val="baseline"/>
    </w:pPr>
    <w:rPr>
      <w:rFonts w:ascii="宋体" w:hAnsi="宋体"/>
      <w:kern w:val="2"/>
      <w:sz w:val="26"/>
    </w:rPr>
  </w:style>
  <w:style w:type="paragraph" w:customStyle="1" w:styleId="110">
    <w:name w:val="列出段落11"/>
    <w:basedOn w:val="a"/>
    <w:uiPriority w:val="99"/>
    <w:qFormat/>
    <w:pPr>
      <w:ind w:firstLineChars="200" w:firstLine="420"/>
    </w:pPr>
  </w:style>
  <w:style w:type="paragraph" w:customStyle="1" w:styleId="14">
    <w:name w:val="正文文本缩进1"/>
    <w:basedOn w:val="a"/>
    <w:qFormat/>
    <w:pPr>
      <w:spacing w:line="200" w:lineRule="exact"/>
      <w:ind w:firstLine="301"/>
    </w:pPr>
    <w:rPr>
      <w:rFonts w:ascii="宋体" w:hAnsi="Courier New"/>
      <w:spacing w:val="-4"/>
      <w:sz w:val="18"/>
    </w:rPr>
  </w:style>
  <w:style w:type="paragraph" w:customStyle="1" w:styleId="24">
    <w:name w:val="正文文本缩进2"/>
    <w:basedOn w:val="a"/>
    <w:qFormat/>
    <w:pPr>
      <w:spacing w:line="200" w:lineRule="exact"/>
      <w:ind w:firstLine="301"/>
    </w:pPr>
    <w:rPr>
      <w:rFonts w:ascii="宋体" w:hAnsi="Courier New"/>
      <w:spacing w:val="-4"/>
      <w:kern w:val="0"/>
      <w:sz w:val="18"/>
    </w:rPr>
  </w:style>
  <w:style w:type="character" w:customStyle="1" w:styleId="15">
    <w:name w:val="页码1"/>
    <w:basedOn w:val="a0"/>
    <w:qFormat/>
  </w:style>
  <w:style w:type="paragraph" w:customStyle="1" w:styleId="210">
    <w:name w:val="正文文本缩进21"/>
    <w:basedOn w:val="a"/>
    <w:qFormat/>
    <w:pPr>
      <w:spacing w:line="200" w:lineRule="exact"/>
      <w:ind w:firstLine="301"/>
    </w:pPr>
    <w:rPr>
      <w:rFonts w:ascii="宋体" w:hAnsi="Courier New"/>
      <w:spacing w:val="-4"/>
      <w:kern w:val="0"/>
      <w:sz w:val="18"/>
    </w:rPr>
  </w:style>
  <w:style w:type="paragraph" w:customStyle="1" w:styleId="16">
    <w:name w:val="修订1"/>
    <w:hidden/>
    <w:uiPriority w:val="99"/>
    <w:semiHidden/>
    <w:qFormat/>
    <w:rPr>
      <w:kern w:val="2"/>
      <w:sz w:val="21"/>
    </w:rPr>
  </w:style>
  <w:style w:type="character" w:customStyle="1" w:styleId="a4">
    <w:name w:val="正文缩进 字符"/>
    <w:link w:val="a3"/>
    <w:uiPriority w:val="99"/>
    <w:qFormat/>
    <w:rPr>
      <w:rFonts w:ascii="宋体" w:eastAsia="宋体" w:hAnsi="Times New Roman" w:cs="Times New Roman"/>
      <w:kern w:val="2"/>
      <w:sz w:val="24"/>
    </w:rPr>
  </w:style>
  <w:style w:type="paragraph" w:customStyle="1" w:styleId="aff0">
    <w:name w:val="Í¼±íÕýÎÄ"/>
    <w:basedOn w:val="a"/>
    <w:next w:val="a3"/>
    <w:qFormat/>
    <w:pPr>
      <w:ind w:firstLineChars="200" w:firstLine="420"/>
    </w:pPr>
    <w:rPr>
      <w:sz w:val="24"/>
    </w:rPr>
  </w:style>
  <w:style w:type="paragraph" w:styleId="aff1">
    <w:name w:val="List Paragraph"/>
    <w:basedOn w:val="a"/>
    <w:uiPriority w:val="34"/>
    <w:qFormat/>
    <w:pPr>
      <w:ind w:firstLineChars="200" w:firstLine="420"/>
    </w:pPr>
    <w:rPr>
      <w:rFonts w:ascii="Calibri" w:hAnsi="Calibri"/>
      <w:szCs w:val="22"/>
    </w:rPr>
  </w:style>
  <w:style w:type="character" w:customStyle="1" w:styleId="font01">
    <w:name w:val="font01"/>
    <w:qFormat/>
    <w:rPr>
      <w:rFonts w:ascii="宋体" w:eastAsia="宋体" w:hAnsi="宋体" w:cs="宋体" w:hint="eastAsia"/>
      <w:color w:val="000000"/>
      <w:sz w:val="24"/>
      <w:szCs w:val="24"/>
      <w:u w:val="none"/>
    </w:rPr>
  </w:style>
  <w:style w:type="paragraph" w:customStyle="1" w:styleId="25">
    <w:name w:val="纯文本2"/>
    <w:next w:val="41"/>
    <w:qFormat/>
    <w:pPr>
      <w:widowControl w:val="0"/>
      <w:adjustRightInd w:val="0"/>
      <w:jc w:val="both"/>
      <w:textAlignment w:val="baseline"/>
    </w:pPr>
    <w:rPr>
      <w:rFonts w:ascii="宋体"/>
      <w:kern w:val="2"/>
      <w:sz w:val="26"/>
      <w:szCs w:val="22"/>
    </w:rPr>
  </w:style>
  <w:style w:type="character" w:customStyle="1" w:styleId="40">
    <w:name w:val="标题 4 字符"/>
    <w:basedOn w:val="a0"/>
    <w:link w:val="4"/>
    <w:uiPriority w:val="9"/>
    <w:semiHidden/>
    <w:qFormat/>
    <w:rPr>
      <w:rFonts w:asciiTheme="majorHAnsi" w:eastAsiaTheme="majorEastAsia" w:hAnsiTheme="majorHAnsi" w:cstheme="majorBidi"/>
      <w:b/>
      <w:bCs/>
      <w:kern w:val="2"/>
      <w:sz w:val="28"/>
      <w:szCs w:val="28"/>
    </w:rPr>
  </w:style>
  <w:style w:type="paragraph" w:customStyle="1" w:styleId="Default">
    <w:name w:val="Default"/>
    <w:qFormat/>
    <w:pPr>
      <w:widowControl w:val="0"/>
      <w:autoSpaceDE w:val="0"/>
      <w:autoSpaceDN w:val="0"/>
      <w:adjustRightInd w:val="0"/>
    </w:pPr>
    <w:rPr>
      <w:rFonts w:ascii="隶书" w:hAnsi="隶书" w:cs="隶书"/>
      <w:color w:val="000000"/>
      <w:sz w:val="24"/>
      <w:szCs w:val="24"/>
    </w:rPr>
  </w:style>
  <w:style w:type="paragraph" w:customStyle="1" w:styleId="TOC1">
    <w:name w:val="TOC 标题1"/>
    <w:basedOn w:val="1"/>
    <w:next w:val="a"/>
    <w:uiPriority w:val="39"/>
    <w:semiHidden/>
    <w:unhideWhenUsed/>
    <w:qFormat/>
    <w:pPr>
      <w:keepLines/>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character" w:customStyle="1" w:styleId="aff2">
    <w:name w:val="无间隔 字符"/>
    <w:basedOn w:val="a0"/>
    <w:link w:val="aff3"/>
    <w:uiPriority w:val="1"/>
    <w:qFormat/>
    <w:rPr>
      <w:rFonts w:eastAsia="仿宋"/>
      <w:sz w:val="24"/>
    </w:rPr>
  </w:style>
  <w:style w:type="paragraph" w:styleId="aff3">
    <w:name w:val="No Spacing"/>
    <w:link w:val="aff2"/>
    <w:uiPriority w:val="1"/>
    <w:qFormat/>
    <w:pPr>
      <w:adjustRightInd w:val="0"/>
      <w:snapToGrid w:val="0"/>
      <w:spacing w:line="400" w:lineRule="exact"/>
      <w:jc w:val="both"/>
    </w:pPr>
    <w:rPr>
      <w:rFonts w:asciiTheme="minorHAnsi" w:eastAsia="仿宋" w:hAnsiTheme="minorHAnsi" w:cstheme="minorBidi"/>
      <w:sz w:val="24"/>
    </w:rPr>
  </w:style>
  <w:style w:type="paragraph" w:customStyle="1" w:styleId="aff4">
    <w:name w:val="成文日期"/>
    <w:basedOn w:val="a"/>
    <w:link w:val="Char5"/>
    <w:qFormat/>
    <w:pPr>
      <w:spacing w:line="570" w:lineRule="exact"/>
      <w:ind w:rightChars="400" w:right="400" w:firstLineChars="200" w:firstLine="200"/>
      <w:jc w:val="right"/>
    </w:pPr>
    <w:rPr>
      <w:rFonts w:ascii="仿宋_GB2312" w:eastAsia="仿宋_GB2312"/>
      <w:sz w:val="32"/>
      <w:lang w:val="zh-CN"/>
    </w:rPr>
  </w:style>
  <w:style w:type="character" w:customStyle="1" w:styleId="Char5">
    <w:name w:val="成文日期 Char"/>
    <w:link w:val="aff4"/>
    <w:qFormat/>
    <w:rPr>
      <w:rFonts w:ascii="仿宋_GB2312" w:eastAsia="仿宋_GB2312" w:hAnsi="Times New Roman" w:cs="Times New Roman"/>
      <w:kern w:val="2"/>
      <w:sz w:val="32"/>
      <w:lang w:val="zh-CN" w:eastAsia="zh-CN"/>
    </w:rPr>
  </w:style>
  <w:style w:type="paragraph" w:customStyle="1" w:styleId="aff5">
    <w:name w:val="材料标题"/>
    <w:basedOn w:val="a"/>
    <w:link w:val="Char6"/>
    <w:qFormat/>
    <w:pPr>
      <w:adjustRightInd w:val="0"/>
      <w:snapToGrid w:val="0"/>
      <w:spacing w:line="700" w:lineRule="exact"/>
      <w:jc w:val="center"/>
    </w:pPr>
    <w:rPr>
      <w:rFonts w:ascii="方正小标宋简体" w:eastAsia="方正小标宋简体"/>
      <w:color w:val="000000"/>
      <w:sz w:val="44"/>
      <w:szCs w:val="44"/>
    </w:rPr>
  </w:style>
  <w:style w:type="character" w:customStyle="1" w:styleId="Char6">
    <w:name w:val="材料标题 Char"/>
    <w:link w:val="aff5"/>
    <w:qFormat/>
    <w:rPr>
      <w:rFonts w:ascii="方正小标宋简体" w:eastAsia="方正小标宋简体" w:hAnsi="Times New Roman" w:cs="Times New Roman"/>
      <w:color w:val="000000"/>
      <w:kern w:val="2"/>
      <w:sz w:val="44"/>
      <w:szCs w:val="44"/>
    </w:rPr>
  </w:style>
  <w:style w:type="paragraph" w:customStyle="1" w:styleId="26">
    <w:name w:val="修订2"/>
    <w:hidden/>
    <w:uiPriority w:val="99"/>
    <w:semiHidden/>
    <w:qFormat/>
    <w:rPr>
      <w:kern w:val="2"/>
      <w:sz w:val="21"/>
    </w:rPr>
  </w:style>
  <w:style w:type="paragraph" w:customStyle="1" w:styleId="111">
    <w:name w:val="纯文本11"/>
    <w:basedOn w:val="a"/>
    <w:qFormat/>
    <w:rPr>
      <w:rFonts w:ascii="宋体" w:hAnsi="Courier New"/>
      <w:kern w:val="0"/>
    </w:rPr>
  </w:style>
  <w:style w:type="character" w:customStyle="1" w:styleId="aff6">
    <w:name w:val="其他_"/>
    <w:basedOn w:val="a0"/>
    <w:link w:val="aff7"/>
    <w:qFormat/>
    <w:rPr>
      <w:rFonts w:ascii="宋体" w:hAnsi="宋体" w:cs="宋体"/>
      <w:lang w:val="zh-CN" w:bidi="zh-CN"/>
    </w:rPr>
  </w:style>
  <w:style w:type="paragraph" w:customStyle="1" w:styleId="aff7">
    <w:name w:val="其他"/>
    <w:basedOn w:val="a"/>
    <w:link w:val="aff6"/>
    <w:qFormat/>
    <w:pPr>
      <w:spacing w:line="410" w:lineRule="auto"/>
      <w:jc w:val="left"/>
    </w:pPr>
    <w:rPr>
      <w:rFonts w:ascii="宋体" w:hAnsi="宋体" w:cs="宋体"/>
      <w:kern w:val="0"/>
      <w:sz w:val="20"/>
      <w:lang w:val="zh-CN" w:bidi="zh-CN"/>
    </w:rPr>
  </w:style>
  <w:style w:type="character" w:customStyle="1" w:styleId="font11">
    <w:name w:val="font11"/>
    <w:basedOn w:val="a0"/>
    <w:qFormat/>
    <w:rPr>
      <w:rFonts w:ascii="宋体" w:eastAsia="宋体" w:hAnsi="宋体" w:hint="eastAsia"/>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质朴">
      <a:majorFont>
        <a:latin typeface="Bookman Old Style"/>
        <a:ea typeface="黑体"/>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宋体"/>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AD3622-ED93-40CF-8355-82B4FC027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1055</TotalTime>
  <Pages>41</Pages>
  <Words>4489</Words>
  <Characters>25588</Characters>
  <Application>Microsoft Office Word</Application>
  <DocSecurity>0</DocSecurity>
  <Lines>213</Lines>
  <Paragraphs>60</Paragraphs>
  <ScaleCrop>false</ScaleCrop>
  <Company>Lenovo</Company>
  <LinksUpToDate>false</LinksUpToDate>
  <CharactersWithSpaces>30017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王波</dc:creator>
  <cp:lastModifiedBy>wyf</cp:lastModifiedBy>
  <cp:revision>1114</cp:revision>
  <cp:lastPrinted>2020-10-19T08:12:00Z</cp:lastPrinted>
  <dcterms:created xsi:type="dcterms:W3CDTF">2017-08-15T11:35:00Z</dcterms:created>
  <dcterms:modified xsi:type="dcterms:W3CDTF">2026-01-05T04:30:00Z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4510776BF537444194DA855716A2331C_13</vt:lpwstr>
  </property>
  <property fmtid="{D5CDD505-2E9C-101B-9397-08002B2CF9AE}" pid="4" name="KSOTemplateDocerSaveRecord">
    <vt:lpwstr>eyJoZGlkIjoiNWUzODFlNDdhOGVlZjM1NjIyNmQzYmQ4MzUxZjljYjEiLCJ1c2VySWQiOiI0MzQyNjczMDYifQ==</vt:lpwstr>
  </property>
</Properties>
</file>